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91B" w:rsidRPr="009726AD" w:rsidRDefault="007E0DAE" w:rsidP="007E0DAE">
      <w:pPr>
        <w:tabs>
          <w:tab w:val="left" w:pos="1725"/>
          <w:tab w:val="center" w:pos="4889"/>
        </w:tabs>
        <w:spacing w:after="0" w:line="240" w:lineRule="auto"/>
        <w:ind w:firstLine="708"/>
        <w:rPr>
          <w:rFonts w:ascii="Times New Roman" w:hAnsi="Times New Roman" w:cs="Times New Roman"/>
          <w:bCs/>
          <w:sz w:val="28"/>
          <w:szCs w:val="28"/>
          <w:lang w:bidi="ru-RU"/>
        </w:rPr>
      </w:pPr>
      <w:r>
        <w:rPr>
          <w:rFonts w:ascii="Times New Roman" w:hAnsi="Times New Roman" w:cs="Times New Roman"/>
          <w:b/>
          <w:bCs/>
          <w:sz w:val="28"/>
          <w:szCs w:val="28"/>
          <w:lang w:bidi="ru-RU"/>
        </w:rPr>
        <w:tab/>
      </w:r>
      <w:r>
        <w:rPr>
          <w:rFonts w:ascii="Times New Roman" w:hAnsi="Times New Roman" w:cs="Times New Roman"/>
          <w:b/>
          <w:bCs/>
          <w:sz w:val="28"/>
          <w:szCs w:val="28"/>
          <w:lang w:bidi="ru-RU"/>
        </w:rPr>
        <w:tab/>
      </w:r>
      <w:r w:rsidR="00C3491B" w:rsidRPr="009726AD">
        <w:rPr>
          <w:rFonts w:ascii="Times New Roman" w:hAnsi="Times New Roman" w:cs="Times New Roman"/>
          <w:bCs/>
          <w:sz w:val="28"/>
          <w:szCs w:val="28"/>
          <w:lang w:bidi="ru-RU"/>
        </w:rPr>
        <w:t>МИНИСТЕРСТВО ЗДРАВООХРАНЕНИЯ</w:t>
      </w:r>
    </w:p>
    <w:p w:rsidR="00C3491B" w:rsidRPr="009726AD" w:rsidRDefault="00C3491B" w:rsidP="00C3491B">
      <w:pPr>
        <w:spacing w:after="0" w:line="240" w:lineRule="auto"/>
        <w:ind w:firstLine="708"/>
        <w:jc w:val="center"/>
        <w:rPr>
          <w:rFonts w:ascii="Times New Roman" w:hAnsi="Times New Roman" w:cs="Times New Roman"/>
          <w:bCs/>
          <w:sz w:val="28"/>
          <w:szCs w:val="28"/>
          <w:lang w:bidi="ru-RU"/>
        </w:rPr>
      </w:pPr>
      <w:r w:rsidRPr="009726AD">
        <w:rPr>
          <w:rFonts w:ascii="Times New Roman" w:hAnsi="Times New Roman" w:cs="Times New Roman"/>
          <w:bCs/>
          <w:sz w:val="28"/>
          <w:szCs w:val="28"/>
          <w:lang w:bidi="ru-RU"/>
        </w:rPr>
        <w:t>РЕСПУБЛИКИ КАЗАХСТАН</w:t>
      </w:r>
    </w:p>
    <w:p w:rsidR="00C3491B" w:rsidRPr="009726AD" w:rsidRDefault="00C3491B" w:rsidP="00C3491B">
      <w:pPr>
        <w:spacing w:after="0" w:line="240" w:lineRule="auto"/>
        <w:ind w:firstLine="708"/>
        <w:jc w:val="center"/>
        <w:rPr>
          <w:rFonts w:ascii="Times New Roman" w:hAnsi="Times New Roman" w:cs="Times New Roman"/>
          <w:bCs/>
          <w:sz w:val="28"/>
          <w:szCs w:val="28"/>
          <w:lang w:bidi="ru-RU"/>
        </w:rPr>
      </w:pPr>
      <w:r w:rsidRPr="009726AD">
        <w:rPr>
          <w:rFonts w:ascii="Times New Roman" w:hAnsi="Times New Roman" w:cs="Times New Roman"/>
          <w:bCs/>
          <w:sz w:val="28"/>
          <w:szCs w:val="28"/>
          <w:lang w:bidi="ru-RU"/>
        </w:rPr>
        <w:t>НАО «Медицинский Университет Астана»</w:t>
      </w: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5C079F" w:rsidRDefault="00C3491B" w:rsidP="00C3491B">
      <w:pPr>
        <w:spacing w:after="0" w:line="240" w:lineRule="auto"/>
        <w:ind w:firstLine="708"/>
        <w:jc w:val="both"/>
        <w:rPr>
          <w:rFonts w:ascii="Times New Roman" w:hAnsi="Times New Roman" w:cs="Times New Roman"/>
          <w:b/>
          <w:bCs/>
          <w:sz w:val="28"/>
          <w:szCs w:val="28"/>
          <w:highlight w:val="green"/>
          <w:lang w:bidi="ru-RU"/>
        </w:rPr>
      </w:pPr>
    </w:p>
    <w:p w:rsidR="00C3491B" w:rsidRPr="009726AD" w:rsidRDefault="00C3491B" w:rsidP="00C3491B">
      <w:pPr>
        <w:spacing w:after="0" w:line="240" w:lineRule="auto"/>
        <w:ind w:firstLine="708"/>
        <w:jc w:val="center"/>
        <w:rPr>
          <w:rFonts w:ascii="Times New Roman" w:hAnsi="Times New Roman" w:cs="Times New Roman"/>
          <w:bCs/>
          <w:sz w:val="28"/>
          <w:szCs w:val="28"/>
          <w:lang w:bidi="ru-RU"/>
        </w:rPr>
      </w:pPr>
      <w:r w:rsidRPr="009726AD">
        <w:rPr>
          <w:rFonts w:ascii="Times New Roman" w:hAnsi="Times New Roman" w:cs="Times New Roman"/>
          <w:bCs/>
          <w:sz w:val="28"/>
          <w:szCs w:val="28"/>
          <w:lang w:bidi="ru-RU"/>
        </w:rPr>
        <w:t>Билялова Гульшат Турсуновна</w:t>
      </w:r>
    </w:p>
    <w:p w:rsidR="00C3491B" w:rsidRPr="009726AD" w:rsidRDefault="00C3491B" w:rsidP="00C3491B">
      <w:pPr>
        <w:spacing w:after="0" w:line="240" w:lineRule="auto"/>
        <w:ind w:firstLine="708"/>
        <w:jc w:val="both"/>
        <w:rPr>
          <w:rFonts w:ascii="Times New Roman" w:hAnsi="Times New Roman" w:cs="Times New Roman"/>
          <w:bCs/>
          <w:sz w:val="28"/>
          <w:szCs w:val="28"/>
          <w:lang w:bidi="ru-RU"/>
        </w:rPr>
      </w:pPr>
    </w:p>
    <w:p w:rsidR="00C3491B" w:rsidRPr="00BC3217" w:rsidRDefault="00C3491B" w:rsidP="00C3491B">
      <w:pPr>
        <w:spacing w:after="0" w:line="240" w:lineRule="auto"/>
        <w:ind w:firstLine="708"/>
        <w:jc w:val="center"/>
        <w:rPr>
          <w:rFonts w:ascii="Times New Roman" w:hAnsi="Times New Roman" w:cs="Times New Roman"/>
          <w:b/>
          <w:bCs/>
          <w:sz w:val="28"/>
          <w:szCs w:val="28"/>
          <w:lang w:bidi="ru-RU"/>
        </w:rPr>
      </w:pPr>
      <w:r w:rsidRPr="008D1640">
        <w:rPr>
          <w:rFonts w:ascii="Times New Roman" w:hAnsi="Times New Roman" w:cs="Times New Roman"/>
          <w:b/>
          <w:bCs/>
          <w:sz w:val="28"/>
          <w:szCs w:val="28"/>
          <w:lang w:bidi="ru-RU"/>
        </w:rPr>
        <w:t>В</w:t>
      </w:r>
      <w:r w:rsidR="008D1640" w:rsidRPr="008D1640">
        <w:rPr>
          <w:rFonts w:ascii="Times New Roman" w:hAnsi="Times New Roman" w:cs="Times New Roman"/>
          <w:b/>
          <w:bCs/>
          <w:sz w:val="28"/>
          <w:szCs w:val="28"/>
          <w:lang w:bidi="ru-RU"/>
        </w:rPr>
        <w:t>ЕДЕНИЕ БЕРЕМЕННЫХ ГРУПП ВЫСОКОГО РИСКА</w:t>
      </w:r>
    </w:p>
    <w:p w:rsidR="005426C6" w:rsidRPr="009726AD" w:rsidRDefault="00C3491B" w:rsidP="00C3491B">
      <w:pPr>
        <w:spacing w:after="0" w:line="240" w:lineRule="auto"/>
        <w:ind w:firstLine="708"/>
        <w:jc w:val="center"/>
        <w:rPr>
          <w:rFonts w:ascii="Times New Roman" w:hAnsi="Times New Roman" w:cs="Times New Roman"/>
          <w:bCs/>
          <w:sz w:val="28"/>
          <w:szCs w:val="28"/>
          <w:lang w:bidi="ru-RU"/>
        </w:rPr>
      </w:pPr>
      <w:proofErr w:type="gramStart"/>
      <w:r w:rsidRPr="009726AD">
        <w:rPr>
          <w:rFonts w:ascii="Times New Roman" w:hAnsi="Times New Roman" w:cs="Times New Roman"/>
          <w:bCs/>
          <w:sz w:val="28"/>
          <w:szCs w:val="28"/>
          <w:lang w:bidi="ru-RU"/>
        </w:rPr>
        <w:t xml:space="preserve">(учебное пособие для интернов </w:t>
      </w:r>
      <w:r w:rsidR="005426C6" w:rsidRPr="009726AD">
        <w:rPr>
          <w:rFonts w:ascii="Times New Roman" w:hAnsi="Times New Roman" w:cs="Times New Roman"/>
          <w:bCs/>
          <w:sz w:val="28"/>
          <w:szCs w:val="28"/>
          <w:lang w:bidi="ru-RU"/>
        </w:rPr>
        <w:t xml:space="preserve">и резидентов </w:t>
      </w:r>
      <w:proofErr w:type="gramEnd"/>
    </w:p>
    <w:p w:rsidR="00C3491B" w:rsidRPr="009726AD" w:rsidRDefault="00C3491B" w:rsidP="00C3491B">
      <w:pPr>
        <w:spacing w:after="0" w:line="240" w:lineRule="auto"/>
        <w:ind w:firstLine="708"/>
        <w:jc w:val="center"/>
        <w:rPr>
          <w:rFonts w:ascii="Times New Roman" w:hAnsi="Times New Roman" w:cs="Times New Roman"/>
          <w:bCs/>
          <w:sz w:val="28"/>
          <w:szCs w:val="28"/>
          <w:lang w:bidi="ru-RU"/>
        </w:rPr>
      </w:pPr>
      <w:proofErr w:type="gramStart"/>
      <w:r w:rsidRPr="009726AD">
        <w:rPr>
          <w:rFonts w:ascii="Times New Roman" w:hAnsi="Times New Roman" w:cs="Times New Roman"/>
          <w:bCs/>
          <w:sz w:val="28"/>
          <w:szCs w:val="28"/>
          <w:lang w:bidi="ru-RU"/>
        </w:rPr>
        <w:t>акушер</w:t>
      </w:r>
      <w:r w:rsidR="00C82233" w:rsidRPr="009726AD">
        <w:rPr>
          <w:rFonts w:ascii="Times New Roman" w:hAnsi="Times New Roman" w:cs="Times New Roman"/>
          <w:bCs/>
          <w:sz w:val="28"/>
          <w:szCs w:val="28"/>
          <w:lang w:bidi="ru-RU"/>
        </w:rPr>
        <w:t>ов</w:t>
      </w:r>
      <w:r w:rsidRPr="009726AD">
        <w:rPr>
          <w:rFonts w:ascii="Times New Roman" w:hAnsi="Times New Roman" w:cs="Times New Roman"/>
          <w:bCs/>
          <w:sz w:val="28"/>
          <w:szCs w:val="28"/>
          <w:lang w:bidi="ru-RU"/>
        </w:rPr>
        <w:t>-гинекологов и ВОП)</w:t>
      </w:r>
      <w:proofErr w:type="gramEnd"/>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Pr="009726AD" w:rsidRDefault="00075E1F" w:rsidP="00C3491B">
      <w:pPr>
        <w:spacing w:after="0" w:line="240" w:lineRule="auto"/>
        <w:ind w:firstLine="708"/>
        <w:jc w:val="center"/>
        <w:rPr>
          <w:rFonts w:ascii="Times New Roman" w:hAnsi="Times New Roman" w:cs="Times New Roman"/>
          <w:bCs/>
          <w:sz w:val="28"/>
          <w:szCs w:val="28"/>
          <w:lang w:bidi="ru-RU"/>
        </w:rPr>
      </w:pPr>
      <w:r>
        <w:rPr>
          <w:rFonts w:ascii="Times New Roman" w:hAnsi="Times New Roman" w:cs="Times New Roman"/>
          <w:bCs/>
          <w:sz w:val="28"/>
          <w:szCs w:val="28"/>
          <w:lang w:bidi="ru-RU"/>
        </w:rPr>
        <w:t>г.</w:t>
      </w:r>
      <w:r w:rsidR="00C3491B" w:rsidRPr="009726AD">
        <w:rPr>
          <w:rFonts w:ascii="Times New Roman" w:hAnsi="Times New Roman" w:cs="Times New Roman"/>
          <w:bCs/>
          <w:sz w:val="28"/>
          <w:szCs w:val="28"/>
          <w:lang w:bidi="ru-RU"/>
        </w:rPr>
        <w:t xml:space="preserve"> Нур-Султан, 2020 год</w:t>
      </w: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Default="00C3491B" w:rsidP="00C3491B">
      <w:pPr>
        <w:spacing w:after="0" w:line="240" w:lineRule="auto"/>
        <w:ind w:firstLine="708"/>
        <w:jc w:val="both"/>
        <w:rPr>
          <w:rFonts w:ascii="Times New Roman" w:hAnsi="Times New Roman" w:cs="Times New Roman"/>
          <w:b/>
          <w:bCs/>
          <w:sz w:val="28"/>
          <w:szCs w:val="28"/>
          <w:lang w:bidi="ru-RU"/>
        </w:rPr>
      </w:pPr>
    </w:p>
    <w:p w:rsidR="00C3491B" w:rsidRPr="009726AD" w:rsidRDefault="00C3491B" w:rsidP="00C3491B">
      <w:pPr>
        <w:spacing w:after="0" w:line="240" w:lineRule="auto"/>
        <w:ind w:firstLine="708"/>
        <w:jc w:val="both"/>
        <w:rPr>
          <w:rFonts w:ascii="Times New Roman" w:hAnsi="Times New Roman" w:cs="Times New Roman"/>
          <w:bCs/>
          <w:sz w:val="28"/>
          <w:szCs w:val="28"/>
          <w:lang w:bidi="ru-RU"/>
        </w:rPr>
      </w:pPr>
      <w:r w:rsidRPr="009726AD">
        <w:rPr>
          <w:rFonts w:ascii="Times New Roman" w:hAnsi="Times New Roman" w:cs="Times New Roman"/>
          <w:b/>
          <w:bCs/>
          <w:sz w:val="28"/>
          <w:szCs w:val="28"/>
          <w:lang w:bidi="ru-RU"/>
        </w:rPr>
        <w:lastRenderedPageBreak/>
        <w:t>УДК</w:t>
      </w:r>
      <w:r w:rsidR="00D76503">
        <w:rPr>
          <w:rFonts w:ascii="Times New Roman" w:hAnsi="Times New Roman" w:cs="Times New Roman"/>
          <w:b/>
          <w:bCs/>
          <w:sz w:val="28"/>
          <w:szCs w:val="28"/>
          <w:lang w:bidi="ru-RU"/>
        </w:rPr>
        <w:t xml:space="preserve"> </w:t>
      </w:r>
      <w:r w:rsidR="00FD2C02">
        <w:rPr>
          <w:rFonts w:ascii="Times New Roman" w:hAnsi="Times New Roman" w:cs="Times New Roman"/>
          <w:bCs/>
          <w:sz w:val="28"/>
          <w:szCs w:val="28"/>
          <w:lang w:bidi="ru-RU"/>
        </w:rPr>
        <w:t>618.3-08-06 (075.8)</w:t>
      </w:r>
    </w:p>
    <w:p w:rsidR="00C3491B" w:rsidRPr="009726AD" w:rsidRDefault="00C3491B" w:rsidP="00C3491B">
      <w:pPr>
        <w:spacing w:after="0" w:line="240" w:lineRule="auto"/>
        <w:ind w:firstLine="708"/>
        <w:jc w:val="both"/>
        <w:rPr>
          <w:rFonts w:ascii="Times New Roman" w:hAnsi="Times New Roman" w:cs="Times New Roman"/>
          <w:bCs/>
          <w:sz w:val="28"/>
          <w:szCs w:val="28"/>
          <w:lang w:bidi="ru-RU"/>
        </w:rPr>
      </w:pPr>
      <w:r w:rsidRPr="009726AD">
        <w:rPr>
          <w:rFonts w:ascii="Times New Roman" w:hAnsi="Times New Roman" w:cs="Times New Roman"/>
          <w:b/>
          <w:bCs/>
          <w:sz w:val="28"/>
          <w:szCs w:val="28"/>
          <w:lang w:bidi="ru-RU"/>
        </w:rPr>
        <w:t>ББК</w:t>
      </w:r>
      <w:r w:rsidR="00D76503">
        <w:rPr>
          <w:rFonts w:ascii="Times New Roman" w:hAnsi="Times New Roman" w:cs="Times New Roman"/>
          <w:b/>
          <w:bCs/>
          <w:sz w:val="28"/>
          <w:szCs w:val="28"/>
          <w:lang w:bidi="ru-RU"/>
        </w:rPr>
        <w:t xml:space="preserve"> </w:t>
      </w:r>
      <w:r w:rsidR="00FD2C02">
        <w:rPr>
          <w:rFonts w:ascii="Times New Roman" w:hAnsi="Times New Roman" w:cs="Times New Roman"/>
          <w:bCs/>
          <w:sz w:val="28"/>
          <w:szCs w:val="28"/>
          <w:lang w:bidi="ru-RU"/>
        </w:rPr>
        <w:t>57</w:t>
      </w:r>
      <w:r w:rsidRPr="009726AD">
        <w:rPr>
          <w:rFonts w:ascii="Times New Roman" w:hAnsi="Times New Roman" w:cs="Times New Roman"/>
          <w:bCs/>
          <w:sz w:val="28"/>
          <w:szCs w:val="28"/>
          <w:lang w:bidi="ru-RU"/>
        </w:rPr>
        <w:t>.</w:t>
      </w:r>
      <w:r w:rsidR="00FD2C02">
        <w:rPr>
          <w:rFonts w:ascii="Times New Roman" w:hAnsi="Times New Roman" w:cs="Times New Roman"/>
          <w:bCs/>
          <w:sz w:val="28"/>
          <w:szCs w:val="28"/>
          <w:lang w:bidi="ru-RU"/>
        </w:rPr>
        <w:t>16</w:t>
      </w:r>
    </w:p>
    <w:p w:rsidR="00C3491B" w:rsidRPr="009726AD" w:rsidRDefault="00C3491B" w:rsidP="00C3491B">
      <w:pPr>
        <w:spacing w:after="0" w:line="240" w:lineRule="auto"/>
        <w:ind w:firstLine="708"/>
        <w:jc w:val="both"/>
        <w:rPr>
          <w:rFonts w:ascii="Times New Roman" w:hAnsi="Times New Roman" w:cs="Times New Roman"/>
          <w:bCs/>
          <w:sz w:val="28"/>
          <w:szCs w:val="28"/>
          <w:lang w:bidi="ru-RU"/>
        </w:rPr>
      </w:pPr>
      <w:r w:rsidRPr="009726AD">
        <w:rPr>
          <w:rFonts w:ascii="Times New Roman" w:hAnsi="Times New Roman" w:cs="Times New Roman"/>
          <w:b/>
          <w:bCs/>
          <w:sz w:val="28"/>
          <w:szCs w:val="28"/>
          <w:lang w:bidi="ru-RU"/>
        </w:rPr>
        <w:t>Авторский знак</w:t>
      </w:r>
      <w:proofErr w:type="gramStart"/>
      <w:r w:rsidR="00D76503">
        <w:rPr>
          <w:rFonts w:ascii="Times New Roman" w:hAnsi="Times New Roman" w:cs="Times New Roman"/>
          <w:b/>
          <w:bCs/>
          <w:sz w:val="28"/>
          <w:szCs w:val="28"/>
          <w:lang w:bidi="ru-RU"/>
        </w:rPr>
        <w:t xml:space="preserve"> </w:t>
      </w:r>
      <w:r w:rsidR="00FD2C02">
        <w:rPr>
          <w:rFonts w:ascii="Times New Roman" w:hAnsi="Times New Roman" w:cs="Times New Roman"/>
          <w:bCs/>
          <w:sz w:val="28"/>
          <w:szCs w:val="28"/>
          <w:lang w:bidi="ru-RU"/>
        </w:rPr>
        <w:t>Б</w:t>
      </w:r>
      <w:proofErr w:type="gramEnd"/>
      <w:r w:rsidR="00FD2C02">
        <w:rPr>
          <w:rFonts w:ascii="Times New Roman" w:hAnsi="Times New Roman" w:cs="Times New Roman"/>
          <w:bCs/>
          <w:sz w:val="28"/>
          <w:szCs w:val="28"/>
          <w:lang w:bidi="ru-RU"/>
        </w:rPr>
        <w:t xml:space="preserve"> 61</w:t>
      </w:r>
    </w:p>
    <w:p w:rsidR="009726AD" w:rsidRDefault="009726AD" w:rsidP="00C3491B">
      <w:pPr>
        <w:spacing w:after="0" w:line="240" w:lineRule="auto"/>
        <w:ind w:firstLine="708"/>
        <w:jc w:val="both"/>
        <w:rPr>
          <w:rFonts w:ascii="Times New Roman" w:hAnsi="Times New Roman" w:cs="Times New Roman"/>
          <w:b/>
          <w:bCs/>
          <w:sz w:val="28"/>
          <w:szCs w:val="28"/>
          <w:lang w:bidi="ru-RU"/>
        </w:rPr>
      </w:pPr>
    </w:p>
    <w:p w:rsidR="00C3491B" w:rsidRPr="009726AD" w:rsidRDefault="00C3491B" w:rsidP="00C3491B">
      <w:pPr>
        <w:spacing w:after="0" w:line="240" w:lineRule="auto"/>
        <w:ind w:firstLine="708"/>
        <w:jc w:val="both"/>
        <w:rPr>
          <w:rFonts w:ascii="Times New Roman" w:hAnsi="Times New Roman" w:cs="Times New Roman"/>
          <w:b/>
          <w:bCs/>
          <w:sz w:val="28"/>
          <w:szCs w:val="28"/>
          <w:lang w:bidi="ru-RU"/>
        </w:rPr>
      </w:pPr>
      <w:r w:rsidRPr="009726AD">
        <w:rPr>
          <w:rFonts w:ascii="Times New Roman" w:hAnsi="Times New Roman" w:cs="Times New Roman"/>
          <w:b/>
          <w:bCs/>
          <w:sz w:val="28"/>
          <w:szCs w:val="28"/>
          <w:lang w:bidi="ru-RU"/>
        </w:rPr>
        <w:t xml:space="preserve">РЕЦЕНЗЕНТЫ: </w:t>
      </w:r>
    </w:p>
    <w:p w:rsidR="005426C6" w:rsidRPr="002D2E6A" w:rsidRDefault="002D2E6A" w:rsidP="00C3491B">
      <w:pPr>
        <w:spacing w:after="0" w:line="240" w:lineRule="auto"/>
        <w:ind w:firstLine="708"/>
        <w:jc w:val="both"/>
        <w:rPr>
          <w:rFonts w:ascii="Times New Roman" w:hAnsi="Times New Roman" w:cs="Times New Roman"/>
          <w:bCs/>
          <w:sz w:val="28"/>
          <w:szCs w:val="28"/>
          <w:lang w:bidi="ru-RU"/>
        </w:rPr>
      </w:pPr>
      <w:r w:rsidRPr="00075E1F">
        <w:rPr>
          <w:rFonts w:ascii="Times New Roman" w:hAnsi="Times New Roman" w:cs="Times New Roman"/>
          <w:b/>
          <w:bCs/>
          <w:sz w:val="28"/>
          <w:szCs w:val="28"/>
          <w:lang w:bidi="ru-RU"/>
        </w:rPr>
        <w:t>Т</w:t>
      </w:r>
      <w:r w:rsidR="00075E1F" w:rsidRPr="00075E1F">
        <w:rPr>
          <w:rFonts w:ascii="Times New Roman" w:hAnsi="Times New Roman" w:cs="Times New Roman"/>
          <w:b/>
          <w:bCs/>
          <w:sz w:val="28"/>
          <w:szCs w:val="28"/>
          <w:lang w:bidi="ru-RU"/>
        </w:rPr>
        <w:t>.М.</w:t>
      </w:r>
      <w:r w:rsidR="00FD2C02">
        <w:rPr>
          <w:rFonts w:ascii="Times New Roman" w:hAnsi="Times New Roman" w:cs="Times New Roman"/>
          <w:b/>
          <w:bCs/>
          <w:sz w:val="28"/>
          <w:szCs w:val="28"/>
          <w:lang w:bidi="ru-RU"/>
        </w:rPr>
        <w:t>Укыбасова</w:t>
      </w:r>
      <w:r w:rsidR="00D76503">
        <w:rPr>
          <w:rFonts w:ascii="Times New Roman" w:hAnsi="Times New Roman" w:cs="Times New Roman"/>
          <w:b/>
          <w:bCs/>
          <w:sz w:val="28"/>
          <w:szCs w:val="28"/>
          <w:lang w:bidi="ru-RU"/>
        </w:rPr>
        <w:t xml:space="preserve"> </w:t>
      </w:r>
      <w:r w:rsidRPr="002D2E6A">
        <w:rPr>
          <w:rFonts w:ascii="Times New Roman" w:hAnsi="Times New Roman" w:cs="Times New Roman"/>
          <w:bCs/>
          <w:sz w:val="28"/>
          <w:szCs w:val="28"/>
          <w:lang w:bidi="ru-RU"/>
        </w:rPr>
        <w:t>–</w:t>
      </w:r>
      <w:r w:rsidR="00AA51DF">
        <w:rPr>
          <w:rFonts w:ascii="Times New Roman" w:hAnsi="Times New Roman" w:cs="Times New Roman"/>
          <w:bCs/>
          <w:sz w:val="28"/>
          <w:szCs w:val="28"/>
          <w:lang w:bidi="ru-RU"/>
        </w:rPr>
        <w:t xml:space="preserve"> консультант клинико-академического Департамента Женского Зд</w:t>
      </w:r>
      <w:r w:rsidR="00AE762F">
        <w:rPr>
          <w:rFonts w:ascii="Times New Roman" w:hAnsi="Times New Roman" w:cs="Times New Roman"/>
          <w:bCs/>
          <w:sz w:val="28"/>
          <w:szCs w:val="28"/>
          <w:lang w:bidi="ru-RU"/>
        </w:rPr>
        <w:t>о</w:t>
      </w:r>
      <w:r w:rsidR="00AA51DF">
        <w:rPr>
          <w:rFonts w:ascii="Times New Roman" w:hAnsi="Times New Roman" w:cs="Times New Roman"/>
          <w:bCs/>
          <w:sz w:val="28"/>
          <w:szCs w:val="28"/>
          <w:lang w:bidi="ru-RU"/>
        </w:rPr>
        <w:t>ровья Корпоративного фонда «</w:t>
      </w:r>
      <w:r w:rsidR="00AA51DF">
        <w:rPr>
          <w:rFonts w:ascii="Times New Roman" w:hAnsi="Times New Roman" w:cs="Times New Roman"/>
          <w:bCs/>
          <w:sz w:val="28"/>
          <w:szCs w:val="28"/>
          <w:lang w:val="en-US" w:bidi="ru-RU"/>
        </w:rPr>
        <w:t>UniversityMedicalCenter</w:t>
      </w:r>
      <w:r w:rsidR="00AA51DF">
        <w:rPr>
          <w:rFonts w:ascii="Times New Roman" w:hAnsi="Times New Roman" w:cs="Times New Roman"/>
          <w:bCs/>
          <w:sz w:val="28"/>
          <w:szCs w:val="28"/>
          <w:lang w:bidi="ru-RU"/>
        </w:rPr>
        <w:t>»</w:t>
      </w:r>
      <w:r w:rsidRPr="002D2E6A">
        <w:rPr>
          <w:rFonts w:ascii="Times New Roman" w:hAnsi="Times New Roman" w:cs="Times New Roman"/>
          <w:bCs/>
          <w:sz w:val="28"/>
          <w:szCs w:val="28"/>
          <w:lang w:bidi="ru-RU"/>
        </w:rPr>
        <w:t xml:space="preserve">, </w:t>
      </w:r>
      <w:r w:rsidR="00AA51DF" w:rsidRPr="002D2E6A">
        <w:rPr>
          <w:rFonts w:ascii="Times New Roman" w:hAnsi="Times New Roman" w:cs="Times New Roman"/>
          <w:bCs/>
          <w:sz w:val="28"/>
          <w:szCs w:val="28"/>
          <w:lang w:bidi="ru-RU"/>
        </w:rPr>
        <w:t>профессор</w:t>
      </w:r>
      <w:proofErr w:type="gramStart"/>
      <w:r w:rsidR="00AA51DF">
        <w:rPr>
          <w:rFonts w:ascii="Times New Roman" w:hAnsi="Times New Roman" w:cs="Times New Roman"/>
          <w:bCs/>
          <w:sz w:val="28"/>
          <w:szCs w:val="28"/>
          <w:lang w:bidi="ru-RU"/>
        </w:rPr>
        <w:t>,</w:t>
      </w:r>
      <w:r w:rsidRPr="002D2E6A">
        <w:rPr>
          <w:rFonts w:ascii="Times New Roman" w:hAnsi="Times New Roman" w:cs="Times New Roman"/>
          <w:bCs/>
          <w:sz w:val="28"/>
          <w:szCs w:val="28"/>
          <w:lang w:bidi="ru-RU"/>
        </w:rPr>
        <w:t>д</w:t>
      </w:r>
      <w:proofErr w:type="gramEnd"/>
      <w:r w:rsidRPr="002D2E6A">
        <w:rPr>
          <w:rFonts w:ascii="Times New Roman" w:hAnsi="Times New Roman" w:cs="Times New Roman"/>
          <w:bCs/>
          <w:sz w:val="28"/>
          <w:szCs w:val="28"/>
          <w:lang w:bidi="ru-RU"/>
        </w:rPr>
        <w:t>октор медицинских наук</w:t>
      </w:r>
    </w:p>
    <w:p w:rsidR="00C3491B" w:rsidRPr="00075E1F" w:rsidRDefault="00F75A67" w:rsidP="00C3491B">
      <w:pPr>
        <w:spacing w:after="0" w:line="240" w:lineRule="auto"/>
        <w:ind w:firstLine="708"/>
        <w:jc w:val="both"/>
        <w:rPr>
          <w:rFonts w:ascii="Times New Roman" w:hAnsi="Times New Roman" w:cs="Times New Roman"/>
          <w:bCs/>
          <w:sz w:val="28"/>
          <w:szCs w:val="28"/>
          <w:lang w:bidi="ru-RU"/>
        </w:rPr>
      </w:pPr>
      <w:r w:rsidRPr="00075E1F">
        <w:rPr>
          <w:rFonts w:ascii="Times New Roman" w:hAnsi="Times New Roman" w:cs="Times New Roman"/>
          <w:b/>
          <w:bCs/>
          <w:sz w:val="28"/>
          <w:szCs w:val="28"/>
          <w:lang w:bidi="ru-RU"/>
        </w:rPr>
        <w:t>З</w:t>
      </w:r>
      <w:r w:rsidR="00075E1F">
        <w:rPr>
          <w:rFonts w:ascii="Times New Roman" w:hAnsi="Times New Roman" w:cs="Times New Roman"/>
          <w:b/>
          <w:bCs/>
          <w:sz w:val="28"/>
          <w:szCs w:val="28"/>
          <w:lang w:bidi="ru-RU"/>
        </w:rPr>
        <w:t>.Т.</w:t>
      </w:r>
      <w:r w:rsidR="002D2E6A" w:rsidRPr="00075E1F">
        <w:rPr>
          <w:rFonts w:ascii="Times New Roman" w:hAnsi="Times New Roman" w:cs="Times New Roman"/>
          <w:b/>
          <w:bCs/>
          <w:sz w:val="28"/>
          <w:szCs w:val="28"/>
          <w:lang w:bidi="ru-RU"/>
        </w:rPr>
        <w:t xml:space="preserve"> Габдильашимова </w:t>
      </w:r>
      <w:r w:rsidR="00C3491B" w:rsidRPr="00075E1F">
        <w:rPr>
          <w:rFonts w:ascii="Times New Roman" w:hAnsi="Times New Roman" w:cs="Times New Roman"/>
          <w:bCs/>
          <w:sz w:val="28"/>
          <w:szCs w:val="28"/>
          <w:lang w:bidi="ru-RU"/>
        </w:rPr>
        <w:t xml:space="preserve">- профессор кафедры акушерства и гинекологии № 1 НАО «Медицинский Университет Астана», доктор медицинских наук </w:t>
      </w:r>
    </w:p>
    <w:p w:rsidR="002D2E6A" w:rsidRPr="00075E1F" w:rsidRDefault="002979CD" w:rsidP="00C3491B">
      <w:pPr>
        <w:spacing w:after="0" w:line="240" w:lineRule="auto"/>
        <w:ind w:firstLine="708"/>
        <w:jc w:val="both"/>
        <w:rPr>
          <w:rFonts w:ascii="Times New Roman" w:hAnsi="Times New Roman" w:cs="Times New Roman"/>
          <w:b/>
          <w:bCs/>
          <w:sz w:val="28"/>
          <w:szCs w:val="28"/>
          <w:lang w:bidi="ru-RU"/>
        </w:rPr>
      </w:pPr>
      <w:r w:rsidRPr="00075E1F">
        <w:rPr>
          <w:rFonts w:ascii="Times New Roman" w:hAnsi="Times New Roman" w:cs="Times New Roman"/>
          <w:b/>
          <w:bCs/>
          <w:sz w:val="28"/>
          <w:szCs w:val="28"/>
          <w:lang w:bidi="ru-RU"/>
        </w:rPr>
        <w:t>С</w:t>
      </w:r>
      <w:r w:rsidR="00075E1F">
        <w:rPr>
          <w:rFonts w:ascii="Times New Roman" w:hAnsi="Times New Roman" w:cs="Times New Roman"/>
          <w:b/>
          <w:bCs/>
          <w:sz w:val="28"/>
          <w:szCs w:val="28"/>
          <w:lang w:bidi="ru-RU"/>
        </w:rPr>
        <w:t>.Н.</w:t>
      </w:r>
      <w:r w:rsidRPr="00075E1F">
        <w:rPr>
          <w:rFonts w:ascii="Times New Roman" w:hAnsi="Times New Roman" w:cs="Times New Roman"/>
          <w:b/>
          <w:bCs/>
          <w:sz w:val="28"/>
          <w:szCs w:val="28"/>
          <w:lang w:bidi="ru-RU"/>
        </w:rPr>
        <w:t xml:space="preserve"> Кулбаева</w:t>
      </w:r>
      <w:r w:rsidRPr="00075E1F">
        <w:rPr>
          <w:rFonts w:ascii="Times New Roman" w:hAnsi="Times New Roman" w:cs="Times New Roman"/>
          <w:bCs/>
          <w:sz w:val="28"/>
          <w:szCs w:val="28"/>
          <w:lang w:bidi="ru-RU"/>
        </w:rPr>
        <w:t xml:space="preserve"> – доктор </w:t>
      </w:r>
      <w:r w:rsidRPr="00075E1F">
        <w:rPr>
          <w:rFonts w:ascii="Times New Roman" w:hAnsi="Times New Roman" w:cs="Times New Roman"/>
          <w:bCs/>
          <w:sz w:val="28"/>
          <w:szCs w:val="28"/>
          <w:lang w:val="en-US" w:bidi="ru-RU"/>
        </w:rPr>
        <w:t>PhD</w:t>
      </w:r>
      <w:r w:rsidRPr="00075E1F">
        <w:rPr>
          <w:rFonts w:ascii="Times New Roman" w:hAnsi="Times New Roman" w:cs="Times New Roman"/>
          <w:bCs/>
          <w:sz w:val="28"/>
          <w:szCs w:val="28"/>
          <w:lang w:bidi="ru-RU"/>
        </w:rPr>
        <w:t>, ассоциированный профессор, заведующая кафедрой акушерства и гинеколог</w:t>
      </w:r>
      <w:proofErr w:type="gramStart"/>
      <w:r w:rsidRPr="00075E1F">
        <w:rPr>
          <w:rFonts w:ascii="Times New Roman" w:hAnsi="Times New Roman" w:cs="Times New Roman"/>
          <w:bCs/>
          <w:sz w:val="28"/>
          <w:szCs w:val="28"/>
          <w:lang w:bidi="ru-RU"/>
        </w:rPr>
        <w:t>ии АО</w:t>
      </w:r>
      <w:proofErr w:type="gramEnd"/>
      <w:r w:rsidRPr="00075E1F">
        <w:rPr>
          <w:rFonts w:ascii="Times New Roman" w:hAnsi="Times New Roman" w:cs="Times New Roman"/>
          <w:bCs/>
          <w:sz w:val="28"/>
          <w:szCs w:val="28"/>
          <w:lang w:bidi="ru-RU"/>
        </w:rPr>
        <w:t xml:space="preserve"> ЮКМА</w:t>
      </w:r>
    </w:p>
    <w:p w:rsidR="00C3491B" w:rsidRPr="00075E1F" w:rsidRDefault="00C3491B" w:rsidP="00C3491B">
      <w:pPr>
        <w:spacing w:after="0" w:line="240" w:lineRule="auto"/>
        <w:ind w:firstLine="708"/>
        <w:jc w:val="both"/>
        <w:rPr>
          <w:rFonts w:ascii="Times New Roman" w:hAnsi="Times New Roman" w:cs="Times New Roman"/>
          <w:b/>
          <w:bCs/>
          <w:sz w:val="28"/>
          <w:szCs w:val="28"/>
          <w:lang w:bidi="ru-RU"/>
        </w:rPr>
      </w:pPr>
    </w:p>
    <w:p w:rsidR="00C3491B" w:rsidRPr="00075E1F" w:rsidRDefault="00C3491B" w:rsidP="00C3491B">
      <w:pPr>
        <w:spacing w:after="0" w:line="240" w:lineRule="auto"/>
        <w:ind w:firstLine="708"/>
        <w:jc w:val="both"/>
        <w:rPr>
          <w:rFonts w:ascii="Times New Roman" w:hAnsi="Times New Roman" w:cs="Times New Roman"/>
          <w:b/>
          <w:bCs/>
          <w:sz w:val="28"/>
          <w:szCs w:val="28"/>
          <w:lang w:bidi="ru-RU"/>
        </w:rPr>
      </w:pPr>
      <w:r w:rsidRPr="00075E1F">
        <w:rPr>
          <w:rFonts w:ascii="Times New Roman" w:hAnsi="Times New Roman" w:cs="Times New Roman"/>
          <w:b/>
          <w:bCs/>
          <w:sz w:val="28"/>
          <w:szCs w:val="28"/>
          <w:lang w:bidi="ru-RU"/>
        </w:rPr>
        <w:t xml:space="preserve">Автор: Билялова Г.Т. </w:t>
      </w:r>
    </w:p>
    <w:p w:rsidR="00DF522D" w:rsidRPr="009726AD" w:rsidRDefault="002D2E6A" w:rsidP="00DF522D">
      <w:pPr>
        <w:spacing w:after="0" w:line="240" w:lineRule="auto"/>
        <w:ind w:firstLine="708"/>
        <w:jc w:val="both"/>
        <w:rPr>
          <w:rFonts w:ascii="Times New Roman" w:hAnsi="Times New Roman" w:cs="Times New Roman"/>
          <w:bCs/>
          <w:sz w:val="28"/>
          <w:szCs w:val="28"/>
          <w:lang w:bidi="ru-RU"/>
        </w:rPr>
      </w:pPr>
      <w:proofErr w:type="gramStart"/>
      <w:r w:rsidRPr="00075E1F">
        <w:rPr>
          <w:rFonts w:ascii="Times New Roman" w:hAnsi="Times New Roman" w:cs="Times New Roman"/>
          <w:b/>
          <w:bCs/>
          <w:sz w:val="28"/>
          <w:szCs w:val="28"/>
          <w:lang w:bidi="ru-RU"/>
        </w:rPr>
        <w:t>Б</w:t>
      </w:r>
      <w:proofErr w:type="gramEnd"/>
      <w:r w:rsidRPr="00075E1F">
        <w:rPr>
          <w:rFonts w:ascii="Times New Roman" w:hAnsi="Times New Roman" w:cs="Times New Roman"/>
          <w:b/>
          <w:bCs/>
          <w:sz w:val="28"/>
          <w:szCs w:val="28"/>
          <w:lang w:bidi="ru-RU"/>
        </w:rPr>
        <w:t xml:space="preserve"> 61. </w:t>
      </w:r>
      <w:r w:rsidR="00DF522D" w:rsidRPr="00075E1F">
        <w:rPr>
          <w:rFonts w:ascii="Times New Roman" w:hAnsi="Times New Roman" w:cs="Times New Roman"/>
          <w:b/>
          <w:bCs/>
          <w:sz w:val="28"/>
          <w:szCs w:val="28"/>
          <w:lang w:bidi="ru-RU"/>
        </w:rPr>
        <w:t>Ведение беременных групп высокого риска.</w:t>
      </w:r>
      <w:r w:rsidR="00DF522D" w:rsidRPr="009726AD">
        <w:rPr>
          <w:rFonts w:ascii="Times New Roman" w:hAnsi="Times New Roman" w:cs="Times New Roman"/>
          <w:bCs/>
          <w:sz w:val="28"/>
          <w:szCs w:val="28"/>
          <w:lang w:bidi="ru-RU"/>
        </w:rPr>
        <w:t xml:space="preserve"> Учебное пособие. / Билялова Г.Т. -  Город Нур-Султан, 2020 год</w:t>
      </w:r>
      <w:proofErr w:type="gramStart"/>
      <w:r w:rsidR="00DF522D" w:rsidRPr="009726AD">
        <w:rPr>
          <w:rFonts w:ascii="Times New Roman" w:hAnsi="Times New Roman" w:cs="Times New Roman"/>
          <w:bCs/>
          <w:sz w:val="28"/>
          <w:szCs w:val="28"/>
          <w:lang w:bidi="ru-RU"/>
        </w:rPr>
        <w:t>.</w:t>
      </w:r>
      <w:proofErr w:type="gramEnd"/>
      <w:r w:rsidR="00DF522D" w:rsidRPr="009726AD">
        <w:rPr>
          <w:rFonts w:ascii="Times New Roman" w:hAnsi="Times New Roman" w:cs="Times New Roman"/>
          <w:bCs/>
          <w:sz w:val="28"/>
          <w:szCs w:val="28"/>
          <w:lang w:bidi="ru-RU"/>
        </w:rPr>
        <w:t xml:space="preserve"> – </w:t>
      </w:r>
      <w:proofErr w:type="gramStart"/>
      <w:r w:rsidR="00DF522D" w:rsidRPr="009726AD">
        <w:rPr>
          <w:rFonts w:ascii="Times New Roman" w:hAnsi="Times New Roman" w:cs="Times New Roman"/>
          <w:bCs/>
          <w:sz w:val="28"/>
          <w:szCs w:val="28"/>
          <w:lang w:bidi="ru-RU"/>
        </w:rPr>
        <w:t>с</w:t>
      </w:r>
      <w:proofErr w:type="gramEnd"/>
      <w:r w:rsidR="00DF522D" w:rsidRPr="009726AD">
        <w:rPr>
          <w:rFonts w:ascii="Times New Roman" w:hAnsi="Times New Roman" w:cs="Times New Roman"/>
          <w:bCs/>
          <w:sz w:val="28"/>
          <w:szCs w:val="28"/>
          <w:lang w:bidi="ru-RU"/>
        </w:rPr>
        <w:t>.</w:t>
      </w:r>
      <w:r w:rsidR="005426C6" w:rsidRPr="009726AD">
        <w:rPr>
          <w:rFonts w:ascii="Times New Roman" w:hAnsi="Times New Roman" w:cs="Times New Roman"/>
          <w:bCs/>
          <w:sz w:val="28"/>
          <w:szCs w:val="28"/>
          <w:lang w:bidi="ru-RU"/>
        </w:rPr>
        <w:t>144</w:t>
      </w:r>
    </w:p>
    <w:p w:rsidR="00C3491B" w:rsidRPr="00C82233" w:rsidRDefault="00C3491B" w:rsidP="00C3491B">
      <w:pPr>
        <w:spacing w:after="0" w:line="240" w:lineRule="auto"/>
        <w:ind w:firstLine="708"/>
        <w:jc w:val="both"/>
        <w:rPr>
          <w:rFonts w:ascii="Times New Roman" w:hAnsi="Times New Roman" w:cs="Times New Roman"/>
          <w:bCs/>
          <w:sz w:val="28"/>
          <w:szCs w:val="28"/>
          <w:lang w:bidi="ru-RU"/>
        </w:rPr>
      </w:pPr>
      <w:r w:rsidRPr="009726AD">
        <w:rPr>
          <w:rFonts w:ascii="Times New Roman" w:hAnsi="Times New Roman" w:cs="Times New Roman"/>
          <w:bCs/>
          <w:sz w:val="28"/>
          <w:szCs w:val="28"/>
          <w:lang w:bidi="ru-RU"/>
        </w:rPr>
        <w:t xml:space="preserve">ISBN </w:t>
      </w:r>
    </w:p>
    <w:p w:rsidR="002D2E6A" w:rsidRDefault="002D2E6A" w:rsidP="00C82233">
      <w:pPr>
        <w:spacing w:after="0" w:line="240" w:lineRule="auto"/>
        <w:ind w:firstLine="708"/>
        <w:jc w:val="both"/>
        <w:rPr>
          <w:rFonts w:ascii="Times New Roman" w:hAnsi="Times New Roman" w:cs="Times New Roman"/>
          <w:bCs/>
          <w:sz w:val="28"/>
          <w:szCs w:val="28"/>
          <w:lang w:bidi="ru-RU"/>
        </w:rPr>
      </w:pPr>
    </w:p>
    <w:p w:rsidR="00C82233" w:rsidRPr="00C82233" w:rsidRDefault="00277A29" w:rsidP="00C82233">
      <w:pPr>
        <w:spacing w:after="0" w:line="240" w:lineRule="auto"/>
        <w:ind w:firstLine="708"/>
        <w:jc w:val="both"/>
        <w:rPr>
          <w:rFonts w:ascii="Times New Roman" w:hAnsi="Times New Roman" w:cs="Times New Roman"/>
          <w:bCs/>
          <w:sz w:val="28"/>
          <w:szCs w:val="28"/>
          <w:lang w:bidi="ru-RU"/>
        </w:rPr>
      </w:pPr>
      <w:r w:rsidRPr="00C82233">
        <w:rPr>
          <w:rFonts w:ascii="Times New Roman" w:hAnsi="Times New Roman" w:cs="Times New Roman"/>
          <w:bCs/>
          <w:sz w:val="28"/>
          <w:szCs w:val="28"/>
          <w:lang w:bidi="ru-RU"/>
        </w:rPr>
        <w:t>Учебное пособие посвящено ведению б</w:t>
      </w:r>
      <w:r w:rsidR="002D2E6A">
        <w:rPr>
          <w:rFonts w:ascii="Times New Roman" w:hAnsi="Times New Roman" w:cs="Times New Roman"/>
          <w:bCs/>
          <w:sz w:val="28"/>
          <w:szCs w:val="28"/>
          <w:lang w:bidi="ru-RU"/>
        </w:rPr>
        <w:t xml:space="preserve">еременных групп высокого риска по </w:t>
      </w:r>
      <w:r w:rsidR="00C82233" w:rsidRPr="00C82233">
        <w:rPr>
          <w:rFonts w:ascii="Times New Roman" w:hAnsi="Times New Roman" w:cs="Times New Roman"/>
          <w:bCs/>
          <w:sz w:val="28"/>
          <w:szCs w:val="28"/>
          <w:lang w:bidi="ru-RU"/>
        </w:rPr>
        <w:t xml:space="preserve">материнской и перинатальной заболеваемости и смертности, </w:t>
      </w:r>
      <w:r w:rsidRPr="00C82233">
        <w:rPr>
          <w:rFonts w:ascii="Times New Roman" w:hAnsi="Times New Roman" w:cs="Times New Roman"/>
          <w:bCs/>
          <w:sz w:val="28"/>
          <w:szCs w:val="28"/>
          <w:lang w:bidi="ru-RU"/>
        </w:rPr>
        <w:t xml:space="preserve">оценке факторов риска, </w:t>
      </w:r>
      <w:r w:rsidR="00C82233" w:rsidRPr="00C82233">
        <w:rPr>
          <w:rFonts w:ascii="Times New Roman" w:hAnsi="Times New Roman" w:cs="Times New Roman"/>
          <w:bCs/>
          <w:sz w:val="28"/>
          <w:szCs w:val="28"/>
          <w:lang w:bidi="ru-RU"/>
        </w:rPr>
        <w:t xml:space="preserve">что чрезвычайно важно с точки зрения прогнозирования возможных исходов беременности, а также </w:t>
      </w:r>
      <w:r w:rsidRPr="00C82233">
        <w:rPr>
          <w:rFonts w:ascii="Times New Roman" w:hAnsi="Times New Roman" w:cs="Times New Roman"/>
          <w:bCs/>
          <w:sz w:val="28"/>
          <w:szCs w:val="28"/>
          <w:lang w:bidi="ru-RU"/>
        </w:rPr>
        <w:t>патологическим состояниям, осложняющим течение беременности</w:t>
      </w:r>
      <w:r w:rsidR="00C82233" w:rsidRPr="00C82233">
        <w:rPr>
          <w:rFonts w:ascii="Times New Roman" w:hAnsi="Times New Roman" w:cs="Times New Roman"/>
          <w:bCs/>
          <w:sz w:val="28"/>
          <w:szCs w:val="28"/>
          <w:lang w:bidi="ru-RU"/>
        </w:rPr>
        <w:t xml:space="preserve">. </w:t>
      </w:r>
    </w:p>
    <w:p w:rsidR="00C3491B" w:rsidRPr="00C82233" w:rsidRDefault="00C82233" w:rsidP="00C3491B">
      <w:pPr>
        <w:spacing w:after="0" w:line="240" w:lineRule="auto"/>
        <w:ind w:firstLine="708"/>
        <w:jc w:val="both"/>
        <w:rPr>
          <w:rFonts w:ascii="Times New Roman" w:hAnsi="Times New Roman" w:cs="Times New Roman"/>
          <w:bCs/>
          <w:sz w:val="28"/>
          <w:szCs w:val="28"/>
          <w:lang w:bidi="ru-RU"/>
        </w:rPr>
      </w:pPr>
      <w:r w:rsidRPr="00C82233">
        <w:rPr>
          <w:rFonts w:ascii="Times New Roman" w:hAnsi="Times New Roman" w:cs="Times New Roman"/>
          <w:bCs/>
          <w:sz w:val="28"/>
          <w:szCs w:val="28"/>
          <w:lang w:bidi="ru-RU"/>
        </w:rPr>
        <w:t xml:space="preserve">Особенностью данного пособия является не только научная, но и практическая направленность, так как в нем изложены алгоритмы ведения беременных групп высокого риска материнской и перинатальной заболеваемости и смертности, которые отвечают на вопросы, возникающие ежедневно в практике любого врача, обеспечивающего антенатальный уход у беременной группы высокого риска.  </w:t>
      </w:r>
    </w:p>
    <w:p w:rsidR="00C82233" w:rsidRPr="00C82233" w:rsidRDefault="00C82233" w:rsidP="00C82233">
      <w:pPr>
        <w:spacing w:after="0" w:line="240" w:lineRule="auto"/>
        <w:ind w:firstLine="708"/>
        <w:jc w:val="both"/>
        <w:rPr>
          <w:rFonts w:ascii="Times New Roman" w:hAnsi="Times New Roman" w:cs="Times New Roman"/>
          <w:bCs/>
          <w:sz w:val="28"/>
          <w:szCs w:val="28"/>
          <w:lang w:bidi="ru-RU"/>
        </w:rPr>
      </w:pPr>
      <w:r w:rsidRPr="00C82233">
        <w:rPr>
          <w:rFonts w:ascii="Times New Roman" w:hAnsi="Times New Roman" w:cs="Times New Roman"/>
          <w:bCs/>
          <w:sz w:val="28"/>
          <w:szCs w:val="28"/>
          <w:lang w:bidi="ru-RU"/>
        </w:rPr>
        <w:t>Издание предназначено для интернов и резидентов акушеров-гинекологов и ВОП, врачей ПМСП.</w:t>
      </w:r>
    </w:p>
    <w:p w:rsidR="002D2E6A" w:rsidRDefault="002D2E6A" w:rsidP="002D2E6A">
      <w:pPr>
        <w:spacing w:after="0" w:line="240" w:lineRule="auto"/>
        <w:ind w:firstLine="708"/>
        <w:rPr>
          <w:rFonts w:ascii="Times New Roman" w:hAnsi="Times New Roman" w:cs="Times New Roman"/>
          <w:b/>
          <w:bCs/>
          <w:sz w:val="28"/>
          <w:szCs w:val="28"/>
          <w:lang w:bidi="ru-RU"/>
        </w:rPr>
      </w:pPr>
    </w:p>
    <w:p w:rsidR="002D2E6A" w:rsidRPr="00075E1F" w:rsidRDefault="002D2E6A" w:rsidP="00075E1F">
      <w:pPr>
        <w:spacing w:after="0" w:line="240" w:lineRule="auto"/>
        <w:ind w:firstLine="708"/>
        <w:jc w:val="right"/>
        <w:rPr>
          <w:rFonts w:ascii="Times New Roman" w:hAnsi="Times New Roman" w:cs="Times New Roman"/>
          <w:bCs/>
          <w:sz w:val="28"/>
          <w:szCs w:val="28"/>
          <w:lang w:bidi="ru-RU"/>
        </w:rPr>
      </w:pPr>
      <w:r w:rsidRPr="00075E1F">
        <w:rPr>
          <w:rFonts w:ascii="Times New Roman" w:hAnsi="Times New Roman" w:cs="Times New Roman"/>
          <w:b/>
          <w:bCs/>
          <w:sz w:val="28"/>
          <w:szCs w:val="28"/>
          <w:lang w:bidi="ru-RU"/>
        </w:rPr>
        <w:t>УДК</w:t>
      </w:r>
      <w:r w:rsidRPr="00075E1F">
        <w:rPr>
          <w:rFonts w:ascii="Times New Roman" w:hAnsi="Times New Roman" w:cs="Times New Roman"/>
          <w:bCs/>
          <w:sz w:val="28"/>
          <w:szCs w:val="28"/>
          <w:lang w:bidi="ru-RU"/>
        </w:rPr>
        <w:t xml:space="preserve"> 618.3-08-06 (075.8) </w:t>
      </w:r>
    </w:p>
    <w:p w:rsidR="002D2E6A" w:rsidRPr="002D2E6A" w:rsidRDefault="002D2E6A" w:rsidP="00075E1F">
      <w:pPr>
        <w:spacing w:after="0" w:line="240" w:lineRule="auto"/>
        <w:ind w:firstLine="708"/>
        <w:jc w:val="center"/>
        <w:rPr>
          <w:rFonts w:ascii="Times New Roman" w:hAnsi="Times New Roman" w:cs="Times New Roman"/>
          <w:bCs/>
          <w:sz w:val="28"/>
          <w:szCs w:val="28"/>
          <w:lang w:bidi="ru-RU"/>
        </w:rPr>
      </w:pPr>
      <w:r w:rsidRPr="00075E1F">
        <w:rPr>
          <w:rFonts w:ascii="Times New Roman" w:hAnsi="Times New Roman" w:cs="Times New Roman"/>
          <w:b/>
          <w:bCs/>
          <w:sz w:val="28"/>
          <w:szCs w:val="28"/>
          <w:lang w:bidi="ru-RU"/>
        </w:rPr>
        <w:t>ББК</w:t>
      </w:r>
      <w:r w:rsidRPr="00075E1F">
        <w:rPr>
          <w:rFonts w:ascii="Times New Roman" w:hAnsi="Times New Roman" w:cs="Times New Roman"/>
          <w:bCs/>
          <w:sz w:val="28"/>
          <w:szCs w:val="28"/>
          <w:lang w:bidi="ru-RU"/>
        </w:rPr>
        <w:t xml:space="preserve"> 57.16</w:t>
      </w:r>
    </w:p>
    <w:p w:rsidR="00C3491B" w:rsidRPr="00C82233" w:rsidRDefault="00C3491B" w:rsidP="00C3491B">
      <w:pPr>
        <w:spacing w:after="0" w:line="240" w:lineRule="auto"/>
        <w:ind w:firstLine="708"/>
        <w:jc w:val="both"/>
        <w:rPr>
          <w:rFonts w:ascii="Times New Roman" w:hAnsi="Times New Roman" w:cs="Times New Roman"/>
          <w:bCs/>
          <w:sz w:val="28"/>
          <w:szCs w:val="28"/>
          <w:lang w:bidi="ru-RU"/>
        </w:rPr>
      </w:pPr>
      <w:r w:rsidRPr="00C82233">
        <w:rPr>
          <w:rFonts w:ascii="Times New Roman" w:hAnsi="Times New Roman" w:cs="Times New Roman"/>
          <w:bCs/>
          <w:sz w:val="28"/>
          <w:szCs w:val="28"/>
          <w:lang w:bidi="ru-RU"/>
        </w:rPr>
        <w:t xml:space="preserve">Утверждено и рекомендовано к изданию </w:t>
      </w:r>
      <w:r w:rsidR="002D2E6A">
        <w:rPr>
          <w:rFonts w:ascii="Times New Roman" w:hAnsi="Times New Roman" w:cs="Times New Roman"/>
          <w:bCs/>
          <w:sz w:val="28"/>
          <w:szCs w:val="28"/>
          <w:lang w:bidi="ru-RU"/>
        </w:rPr>
        <w:t>С</w:t>
      </w:r>
      <w:r w:rsidR="002979CD">
        <w:rPr>
          <w:rFonts w:ascii="Times New Roman" w:hAnsi="Times New Roman" w:cs="Times New Roman"/>
          <w:bCs/>
          <w:sz w:val="28"/>
          <w:szCs w:val="28"/>
          <w:lang w:bidi="ru-RU"/>
        </w:rPr>
        <w:t>енатом</w:t>
      </w:r>
      <w:r w:rsidR="00DF522D" w:rsidRPr="00C82233">
        <w:rPr>
          <w:rFonts w:ascii="Times New Roman" w:hAnsi="Times New Roman" w:cs="Times New Roman"/>
          <w:bCs/>
          <w:sz w:val="28"/>
          <w:szCs w:val="28"/>
          <w:lang w:bidi="ru-RU"/>
        </w:rPr>
        <w:t>Н</w:t>
      </w:r>
      <w:r w:rsidRPr="00C82233">
        <w:rPr>
          <w:rFonts w:ascii="Times New Roman" w:hAnsi="Times New Roman" w:cs="Times New Roman"/>
          <w:bCs/>
          <w:sz w:val="28"/>
          <w:szCs w:val="28"/>
          <w:lang w:bidi="ru-RU"/>
        </w:rPr>
        <w:t xml:space="preserve">АО «Медицинский университет Астана» в качестве дополнительной учебной литературы. </w:t>
      </w:r>
    </w:p>
    <w:p w:rsidR="00C3491B" w:rsidRPr="00C82233" w:rsidRDefault="00C3491B" w:rsidP="00C3491B">
      <w:pPr>
        <w:spacing w:after="0" w:line="240" w:lineRule="auto"/>
        <w:ind w:firstLine="708"/>
        <w:jc w:val="both"/>
        <w:rPr>
          <w:rFonts w:ascii="Times New Roman" w:hAnsi="Times New Roman" w:cs="Times New Roman"/>
          <w:bCs/>
          <w:sz w:val="28"/>
          <w:szCs w:val="28"/>
          <w:lang w:bidi="ru-RU"/>
        </w:rPr>
      </w:pPr>
      <w:r w:rsidRPr="00C82233">
        <w:rPr>
          <w:rFonts w:ascii="Times New Roman" w:hAnsi="Times New Roman" w:cs="Times New Roman"/>
          <w:bCs/>
          <w:sz w:val="28"/>
          <w:szCs w:val="28"/>
          <w:lang w:bidi="ru-RU"/>
        </w:rPr>
        <w:t xml:space="preserve">Протокол №.__ от «___» _______ 20 г </w:t>
      </w:r>
    </w:p>
    <w:p w:rsidR="00075E1F" w:rsidRDefault="00075E1F" w:rsidP="00A45722">
      <w:pPr>
        <w:spacing w:after="0" w:line="240" w:lineRule="auto"/>
        <w:ind w:firstLine="708"/>
        <w:jc w:val="right"/>
        <w:rPr>
          <w:rFonts w:ascii="Times New Roman" w:hAnsi="Times New Roman" w:cs="Times New Roman"/>
          <w:b/>
          <w:bCs/>
          <w:sz w:val="28"/>
          <w:szCs w:val="28"/>
          <w:lang w:bidi="ru-RU"/>
        </w:rPr>
      </w:pPr>
    </w:p>
    <w:p w:rsidR="00075E1F" w:rsidRDefault="00075E1F" w:rsidP="00A45722">
      <w:pPr>
        <w:spacing w:after="0" w:line="240" w:lineRule="auto"/>
        <w:ind w:firstLine="708"/>
        <w:jc w:val="right"/>
        <w:rPr>
          <w:rFonts w:ascii="Times New Roman" w:hAnsi="Times New Roman" w:cs="Times New Roman"/>
          <w:b/>
          <w:bCs/>
          <w:sz w:val="28"/>
          <w:szCs w:val="28"/>
          <w:lang w:bidi="ru-RU"/>
        </w:rPr>
      </w:pPr>
    </w:p>
    <w:p w:rsidR="00C3491B" w:rsidRPr="00A45722" w:rsidRDefault="00C3491B" w:rsidP="00A45722">
      <w:pPr>
        <w:spacing w:after="0" w:line="240" w:lineRule="auto"/>
        <w:ind w:firstLine="708"/>
        <w:jc w:val="right"/>
        <w:rPr>
          <w:rFonts w:ascii="Times New Roman" w:hAnsi="Times New Roman" w:cs="Times New Roman"/>
          <w:b/>
          <w:bCs/>
          <w:sz w:val="28"/>
          <w:szCs w:val="28"/>
          <w:lang w:bidi="ru-RU"/>
        </w:rPr>
      </w:pPr>
      <w:r w:rsidRPr="00A45722">
        <w:rPr>
          <w:rFonts w:ascii="Times New Roman" w:hAnsi="Times New Roman" w:cs="Times New Roman"/>
          <w:b/>
          <w:bCs/>
          <w:sz w:val="28"/>
          <w:szCs w:val="28"/>
          <w:lang w:bidi="ru-RU"/>
        </w:rPr>
        <w:t xml:space="preserve">@ </w:t>
      </w:r>
      <w:r w:rsidR="00DF522D" w:rsidRPr="00A45722">
        <w:rPr>
          <w:rFonts w:ascii="Times New Roman" w:hAnsi="Times New Roman" w:cs="Times New Roman"/>
          <w:b/>
          <w:bCs/>
          <w:sz w:val="28"/>
          <w:szCs w:val="28"/>
          <w:lang w:bidi="ru-RU"/>
        </w:rPr>
        <w:t>Билялова Г</w:t>
      </w:r>
      <w:r w:rsidR="002D2E6A" w:rsidRPr="00A45722">
        <w:rPr>
          <w:rFonts w:ascii="Times New Roman" w:hAnsi="Times New Roman" w:cs="Times New Roman"/>
          <w:b/>
          <w:bCs/>
          <w:sz w:val="28"/>
          <w:szCs w:val="28"/>
          <w:lang w:bidi="ru-RU"/>
        </w:rPr>
        <w:t>ульшат Турсуновна</w:t>
      </w:r>
      <w:r w:rsidRPr="00A45722">
        <w:rPr>
          <w:rFonts w:ascii="Times New Roman" w:hAnsi="Times New Roman" w:cs="Times New Roman"/>
          <w:b/>
          <w:bCs/>
          <w:sz w:val="28"/>
          <w:szCs w:val="28"/>
          <w:lang w:bidi="ru-RU"/>
        </w:rPr>
        <w:t>,</w:t>
      </w:r>
      <w:r w:rsidR="00DF522D" w:rsidRPr="00A45722">
        <w:rPr>
          <w:rFonts w:ascii="Times New Roman" w:hAnsi="Times New Roman" w:cs="Times New Roman"/>
          <w:b/>
          <w:bCs/>
          <w:sz w:val="28"/>
          <w:szCs w:val="28"/>
          <w:lang w:bidi="ru-RU"/>
        </w:rPr>
        <w:t xml:space="preserve"> 2020</w:t>
      </w:r>
      <w:r w:rsidRPr="00A45722">
        <w:rPr>
          <w:rFonts w:ascii="Times New Roman" w:hAnsi="Times New Roman" w:cs="Times New Roman"/>
          <w:b/>
          <w:bCs/>
          <w:sz w:val="28"/>
          <w:szCs w:val="28"/>
          <w:lang w:bidi="ru-RU"/>
        </w:rPr>
        <w:t xml:space="preserve"> год </w:t>
      </w:r>
    </w:p>
    <w:p w:rsidR="00C8740E" w:rsidRPr="00A45722" w:rsidRDefault="00C3491B" w:rsidP="00C3491B">
      <w:pPr>
        <w:spacing w:after="0" w:line="240" w:lineRule="auto"/>
        <w:ind w:firstLine="708"/>
        <w:jc w:val="both"/>
        <w:rPr>
          <w:rFonts w:ascii="Times New Roman" w:hAnsi="Times New Roman" w:cs="Times New Roman"/>
          <w:b/>
          <w:bCs/>
          <w:sz w:val="28"/>
          <w:szCs w:val="28"/>
          <w:lang w:bidi="ru-RU"/>
        </w:rPr>
      </w:pPr>
      <w:r w:rsidRPr="00A45722">
        <w:rPr>
          <w:rFonts w:ascii="Times New Roman" w:hAnsi="Times New Roman" w:cs="Times New Roman"/>
          <w:b/>
          <w:bCs/>
          <w:sz w:val="28"/>
          <w:szCs w:val="28"/>
          <w:lang w:bidi="ru-RU"/>
        </w:rPr>
        <w:t>ISBN</w:t>
      </w:r>
    </w:p>
    <w:p w:rsidR="00075E1F" w:rsidRDefault="00075E1F" w:rsidP="00DF522D">
      <w:pPr>
        <w:spacing w:after="0" w:line="240" w:lineRule="auto"/>
        <w:ind w:firstLine="708"/>
        <w:jc w:val="center"/>
        <w:rPr>
          <w:rFonts w:ascii="Times New Roman" w:hAnsi="Times New Roman" w:cs="Times New Roman"/>
          <w:b/>
          <w:bCs/>
          <w:sz w:val="28"/>
          <w:szCs w:val="28"/>
          <w:lang w:bidi="ru-RU"/>
        </w:rPr>
      </w:pPr>
    </w:p>
    <w:p w:rsidR="00DF522D" w:rsidRPr="00DF522D" w:rsidRDefault="00DF522D" w:rsidP="00DF522D">
      <w:pPr>
        <w:spacing w:after="0" w:line="240" w:lineRule="auto"/>
        <w:ind w:firstLine="708"/>
        <w:jc w:val="center"/>
        <w:rPr>
          <w:rFonts w:ascii="Times New Roman" w:hAnsi="Times New Roman" w:cs="Times New Roman"/>
          <w:b/>
          <w:bCs/>
          <w:sz w:val="28"/>
          <w:szCs w:val="28"/>
          <w:lang w:bidi="ru-RU"/>
        </w:rPr>
      </w:pPr>
      <w:r w:rsidRPr="00DF522D">
        <w:rPr>
          <w:rFonts w:ascii="Times New Roman" w:hAnsi="Times New Roman" w:cs="Times New Roman"/>
          <w:b/>
          <w:bCs/>
          <w:sz w:val="28"/>
          <w:szCs w:val="28"/>
          <w:lang w:bidi="ru-RU"/>
        </w:rPr>
        <w:lastRenderedPageBreak/>
        <w:t>Перечень сокращений</w:t>
      </w:r>
      <w:r>
        <w:rPr>
          <w:rFonts w:ascii="Times New Roman" w:hAnsi="Times New Roman" w:cs="Times New Roman"/>
          <w:b/>
          <w:bCs/>
          <w:sz w:val="28"/>
          <w:szCs w:val="28"/>
          <w:lang w:bidi="ru-RU"/>
        </w:rPr>
        <w:t>:</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АФС – антифосфолипидный синдром</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АЧТВ – активированное частичное тромбопластиновое время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 xml:space="preserve">БПП - биофизический профиль плода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БПР – бипариетальный размер</w:t>
      </w:r>
    </w:p>
    <w:p w:rsidR="00DF522D" w:rsidRPr="009B019A"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ВОЗ – Всемирная организация здравоохранения</w:t>
      </w:r>
    </w:p>
    <w:p w:rsidR="00526C39" w:rsidRPr="00526C39" w:rsidRDefault="00526C39" w:rsidP="00DF522D">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ВОП – врач общей практики</w:t>
      </w:r>
    </w:p>
    <w:p w:rsidR="00AD6475"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ВРТ — вспомогательные репродуктивные техноло</w:t>
      </w:r>
      <w:r w:rsidRPr="00DF522D">
        <w:rPr>
          <w:rFonts w:ascii="Times New Roman" w:hAnsi="Times New Roman" w:cs="Times New Roman"/>
          <w:bCs/>
          <w:sz w:val="28"/>
          <w:szCs w:val="28"/>
          <w:lang w:bidi="ru-RU"/>
        </w:rPr>
        <w:softHyphen/>
        <w:t>гии</w:t>
      </w:r>
    </w:p>
    <w:p w:rsidR="00DF522D" w:rsidRPr="00DF522D" w:rsidRDefault="00AD6475" w:rsidP="00DF522D">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ВТЭ – венозная тромбоэмболия</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ГИТ - гепарин-индуцированная тромбоцитопения</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iCs/>
          <w:sz w:val="28"/>
          <w:szCs w:val="28"/>
          <w:lang w:bidi="ru-RU"/>
        </w:rPr>
        <w:t>ДВС-синдром</w:t>
      </w:r>
      <w:r w:rsidRPr="00DF522D">
        <w:rPr>
          <w:rFonts w:ascii="Times New Roman" w:hAnsi="Times New Roman" w:cs="Times New Roman"/>
          <w:bCs/>
          <w:sz w:val="28"/>
          <w:szCs w:val="28"/>
          <w:lang w:bidi="ru-RU"/>
        </w:rPr>
        <w:t xml:space="preserve"> – синдром диссеминированного внутрисосудистого свертывания крови</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 xml:space="preserve">ЗВУР – задержка внутриутробного развития плода </w:t>
      </w:r>
    </w:p>
    <w:p w:rsid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ИАЖ – индекс амниотической жидкости</w:t>
      </w:r>
    </w:p>
    <w:p w:rsidR="00501074" w:rsidRPr="00DF522D" w:rsidRDefault="00501074" w:rsidP="00DF522D">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ИГИ – интергенетический интервал</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ИМТ — индекс массы тела</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ИЦН – истмико-цервикальная недостаточность</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КП РК – клинический протокол Республики Казахстан</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КС – кесарево сечение</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КТГ – кардиотокография плода</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КТР – копчико-теменной размер</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МБПП - модифицированный биофизический профиль плода</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МНО - международное нормализованное отношение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НМ</w:t>
      </w:r>
      <w:proofErr w:type="gramStart"/>
      <w:r w:rsidRPr="00DF522D">
        <w:rPr>
          <w:rFonts w:ascii="Times New Roman" w:hAnsi="Times New Roman" w:cs="Times New Roman"/>
          <w:bCs/>
          <w:sz w:val="28"/>
          <w:szCs w:val="28"/>
          <w:lang w:bidi="ru-RU"/>
        </w:rPr>
        <w:t>Г-</w:t>
      </w:r>
      <w:proofErr w:type="gramEnd"/>
      <w:r w:rsidRPr="00DF522D">
        <w:rPr>
          <w:rFonts w:ascii="Times New Roman" w:hAnsi="Times New Roman" w:cs="Times New Roman"/>
          <w:bCs/>
          <w:sz w:val="28"/>
          <w:szCs w:val="28"/>
          <w:lang w:bidi="ru-RU"/>
        </w:rPr>
        <w:t xml:space="preserve"> низкомолекулярный гепарин</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НСТ – нестрессовый тест</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 xml:space="preserve">НФГ - нефракционный гепарин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ОЦК – объем циркулирующей крови</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ПДФ – продукты деградации фибриногена/фибрина</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ПК – послеродовое кровотечение</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ПМСП – первичная медико-санитарная помощь</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ПП  - пре</w:t>
      </w:r>
      <w:r w:rsidR="00AD6475">
        <w:rPr>
          <w:rFonts w:ascii="Times New Roman" w:hAnsi="Times New Roman" w:cs="Times New Roman"/>
          <w:bCs/>
          <w:sz w:val="28"/>
          <w:szCs w:val="28"/>
          <w:lang w:bidi="ru-RU"/>
        </w:rPr>
        <w:t>д</w:t>
      </w:r>
      <w:r w:rsidRPr="00DF522D">
        <w:rPr>
          <w:rFonts w:ascii="Times New Roman" w:hAnsi="Times New Roman" w:cs="Times New Roman"/>
          <w:bCs/>
          <w:sz w:val="28"/>
          <w:szCs w:val="28"/>
          <w:lang w:bidi="ru-RU"/>
        </w:rPr>
        <w:t xml:space="preserve">гравидарная подготовка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proofErr w:type="gramStart"/>
      <w:r w:rsidRPr="00DF522D">
        <w:rPr>
          <w:rFonts w:ascii="Times New Roman" w:hAnsi="Times New Roman" w:cs="Times New Roman"/>
          <w:bCs/>
          <w:sz w:val="28"/>
          <w:szCs w:val="28"/>
          <w:lang w:bidi="ru-RU"/>
        </w:rPr>
        <w:t>ПР</w:t>
      </w:r>
      <w:proofErr w:type="gramEnd"/>
      <w:r w:rsidRPr="00DF522D">
        <w:rPr>
          <w:rFonts w:ascii="Times New Roman" w:hAnsi="Times New Roman" w:cs="Times New Roman"/>
          <w:bCs/>
          <w:sz w:val="28"/>
          <w:szCs w:val="28"/>
          <w:lang w:bidi="ru-RU"/>
        </w:rPr>
        <w:t xml:space="preserve"> — преждевременные роды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ПРПО – преждевременный разрыв плодных оболочек</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ПОНРП – преждевременная отслойка нормально расположенной плаценты</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РДС – респираторный дистресс-синдром</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РПГ – ретроплацентарная гематома</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СГВ - стрептококки группы</w:t>
      </w:r>
      <w:proofErr w:type="gramStart"/>
      <w:r w:rsidRPr="00DF522D">
        <w:rPr>
          <w:rFonts w:ascii="Times New Roman" w:hAnsi="Times New Roman" w:cs="Times New Roman"/>
          <w:bCs/>
          <w:sz w:val="28"/>
          <w:szCs w:val="28"/>
          <w:lang w:bidi="ru-RU"/>
        </w:rPr>
        <w:t xml:space="preserve"> В</w:t>
      </w:r>
      <w:proofErr w:type="gramEnd"/>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СД – сахарный диабет</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СПП – синдром потери плода</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ТЭЛА - тромбоэмболия легочной артерии</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 xml:space="preserve">ЦМВ – цитомегаловирусная инфекция </w:t>
      </w:r>
    </w:p>
    <w:p w:rsidR="00DF522D" w:rsidRP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АСО</w:t>
      </w:r>
      <w:proofErr w:type="gramStart"/>
      <w:r w:rsidRPr="00DF522D">
        <w:rPr>
          <w:rFonts w:ascii="Times New Roman" w:hAnsi="Times New Roman" w:cs="Times New Roman"/>
          <w:bCs/>
          <w:sz w:val="28"/>
          <w:szCs w:val="28"/>
          <w:lang w:val="en-US" w:bidi="ru-RU"/>
        </w:rPr>
        <w:t>G</w:t>
      </w:r>
      <w:proofErr w:type="gramEnd"/>
      <w:r w:rsidRPr="00DF522D">
        <w:rPr>
          <w:rFonts w:ascii="Times New Roman" w:hAnsi="Times New Roman" w:cs="Times New Roman"/>
          <w:bCs/>
          <w:sz w:val="28"/>
          <w:szCs w:val="28"/>
          <w:lang w:bidi="ru-RU"/>
        </w:rPr>
        <w:t xml:space="preserve"> - Американ</w:t>
      </w:r>
      <w:r w:rsidRPr="00DF522D">
        <w:rPr>
          <w:rFonts w:ascii="Times New Roman" w:hAnsi="Times New Roman" w:cs="Times New Roman"/>
          <w:bCs/>
          <w:sz w:val="28"/>
          <w:szCs w:val="28"/>
          <w:lang w:bidi="ru-RU"/>
        </w:rPr>
        <w:softHyphen/>
        <w:t>ская коллегия акушеров-гинекологов</w:t>
      </w:r>
    </w:p>
    <w:p w:rsidR="00DF522D" w:rsidRDefault="00DF522D" w:rsidP="00DF522D">
      <w:pPr>
        <w:spacing w:after="0" w:line="240" w:lineRule="auto"/>
        <w:ind w:firstLine="708"/>
        <w:jc w:val="both"/>
        <w:rPr>
          <w:rFonts w:ascii="Times New Roman" w:hAnsi="Times New Roman" w:cs="Times New Roman"/>
          <w:bCs/>
          <w:sz w:val="28"/>
          <w:szCs w:val="28"/>
          <w:lang w:bidi="ru-RU"/>
        </w:rPr>
      </w:pPr>
      <w:r w:rsidRPr="00DF522D">
        <w:rPr>
          <w:rFonts w:ascii="Times New Roman" w:hAnsi="Times New Roman" w:cs="Times New Roman"/>
          <w:bCs/>
          <w:sz w:val="28"/>
          <w:szCs w:val="28"/>
          <w:lang w:bidi="ru-RU"/>
        </w:rPr>
        <w:t>β-ХГЧ - β-хорионический гонадотропин человека</w:t>
      </w:r>
    </w:p>
    <w:p w:rsidR="00BF1944" w:rsidRDefault="00DF522D" w:rsidP="00DF522D">
      <w:pPr>
        <w:spacing w:after="0" w:line="240" w:lineRule="auto"/>
        <w:ind w:firstLine="708"/>
        <w:jc w:val="center"/>
        <w:rPr>
          <w:rFonts w:ascii="Times New Roman" w:hAnsi="Times New Roman" w:cs="Times New Roman"/>
          <w:b/>
          <w:bCs/>
          <w:sz w:val="28"/>
          <w:szCs w:val="28"/>
          <w:lang w:bidi="ru-RU"/>
        </w:rPr>
      </w:pPr>
      <w:r>
        <w:rPr>
          <w:rFonts w:ascii="Times New Roman" w:hAnsi="Times New Roman" w:cs="Times New Roman"/>
          <w:b/>
          <w:bCs/>
          <w:sz w:val="28"/>
          <w:szCs w:val="28"/>
          <w:lang w:bidi="ru-RU"/>
        </w:rPr>
        <w:lastRenderedPageBreak/>
        <w:t>Оглавление</w:t>
      </w:r>
      <w:r w:rsidR="00BF1944" w:rsidRPr="00CA60F5">
        <w:rPr>
          <w:rFonts w:ascii="Times New Roman" w:hAnsi="Times New Roman" w:cs="Times New Roman"/>
          <w:b/>
          <w:bCs/>
          <w:sz w:val="28"/>
          <w:szCs w:val="28"/>
          <w:lang w:bidi="ru-RU"/>
        </w:rPr>
        <w:t>.</w:t>
      </w:r>
    </w:p>
    <w:p w:rsidR="00407717" w:rsidRDefault="00407717" w:rsidP="00653B17">
      <w:pPr>
        <w:spacing w:after="0" w:line="240" w:lineRule="auto"/>
        <w:ind w:firstLine="708"/>
        <w:jc w:val="both"/>
        <w:rPr>
          <w:rFonts w:ascii="Times New Roman" w:hAnsi="Times New Roman" w:cs="Times New Roman"/>
          <w:bCs/>
          <w:sz w:val="28"/>
          <w:szCs w:val="28"/>
          <w:lang w:bidi="ru-RU"/>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6"/>
        <w:gridCol w:w="2091"/>
      </w:tblGrid>
      <w:tr w:rsidR="00407717" w:rsidTr="008F6308">
        <w:tc>
          <w:tcPr>
            <w:tcW w:w="7196" w:type="dxa"/>
          </w:tcPr>
          <w:p w:rsidR="00407717" w:rsidRPr="00BB670B" w:rsidRDefault="00407717" w:rsidP="00407717">
            <w:pPr>
              <w:jc w:val="both"/>
              <w:rPr>
                <w:rFonts w:ascii="Times New Roman" w:hAnsi="Times New Roman" w:cs="Times New Roman"/>
                <w:bCs/>
                <w:sz w:val="28"/>
                <w:szCs w:val="28"/>
                <w:lang w:bidi="ru-RU"/>
              </w:rPr>
            </w:pPr>
            <w:r w:rsidRPr="00BB670B">
              <w:rPr>
                <w:rFonts w:ascii="Times New Roman" w:hAnsi="Times New Roman" w:cs="Times New Roman"/>
                <w:bCs/>
                <w:sz w:val="28"/>
                <w:szCs w:val="28"/>
                <w:lang w:bidi="ru-RU"/>
              </w:rPr>
              <w:t>Введение</w:t>
            </w:r>
          </w:p>
          <w:p w:rsidR="00407717" w:rsidRDefault="00407717" w:rsidP="00407717">
            <w:pPr>
              <w:ind w:firstLine="708"/>
              <w:jc w:val="both"/>
              <w:rPr>
                <w:rFonts w:ascii="Times New Roman" w:hAnsi="Times New Roman" w:cs="Times New Roman"/>
                <w:bCs/>
                <w:sz w:val="28"/>
                <w:szCs w:val="28"/>
                <w:lang w:bidi="ru-RU"/>
              </w:rPr>
            </w:pPr>
          </w:p>
        </w:tc>
        <w:tc>
          <w:tcPr>
            <w:tcW w:w="2091" w:type="dxa"/>
          </w:tcPr>
          <w:p w:rsidR="00407717" w:rsidRDefault="00407717" w:rsidP="00683DFE">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Стр. </w:t>
            </w:r>
            <w:r w:rsidR="00683DFE">
              <w:rPr>
                <w:rFonts w:ascii="Times New Roman" w:hAnsi="Times New Roman" w:cs="Times New Roman"/>
                <w:bCs/>
                <w:sz w:val="28"/>
                <w:szCs w:val="28"/>
                <w:lang w:bidi="ru-RU"/>
              </w:rPr>
              <w:t>5</w:t>
            </w:r>
            <w:r>
              <w:rPr>
                <w:rFonts w:ascii="Times New Roman" w:hAnsi="Times New Roman" w:cs="Times New Roman"/>
                <w:bCs/>
                <w:sz w:val="28"/>
                <w:szCs w:val="28"/>
                <w:lang w:bidi="ru-RU"/>
              </w:rPr>
              <w:t>-</w:t>
            </w:r>
            <w:r w:rsidR="00683DFE">
              <w:rPr>
                <w:rFonts w:ascii="Times New Roman" w:hAnsi="Times New Roman" w:cs="Times New Roman"/>
                <w:bCs/>
                <w:sz w:val="28"/>
                <w:szCs w:val="28"/>
                <w:lang w:bidi="ru-RU"/>
              </w:rPr>
              <w:t>6</w:t>
            </w:r>
          </w:p>
        </w:tc>
      </w:tr>
      <w:tr w:rsidR="00407717" w:rsidTr="008F6308">
        <w:tc>
          <w:tcPr>
            <w:tcW w:w="7196" w:type="dxa"/>
          </w:tcPr>
          <w:p w:rsidR="00407717" w:rsidRDefault="00407717" w:rsidP="00407717">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Основная часть</w:t>
            </w:r>
          </w:p>
          <w:p w:rsidR="00407717" w:rsidRPr="00407717" w:rsidRDefault="00407717" w:rsidP="00407717">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Глава 1. Основные факторы риска материнской и перинатальной заболеваемости и смертности</w:t>
            </w:r>
            <w:r w:rsidR="00832C24">
              <w:rPr>
                <w:rFonts w:ascii="Times New Roman" w:hAnsi="Times New Roman" w:cs="Times New Roman"/>
                <w:bCs/>
                <w:sz w:val="28"/>
                <w:szCs w:val="28"/>
                <w:lang w:bidi="ru-RU"/>
              </w:rPr>
              <w:t>. Причины перинатальной смертности</w:t>
            </w:r>
            <w:r w:rsidRPr="00407717">
              <w:rPr>
                <w:rFonts w:ascii="Times New Roman" w:hAnsi="Times New Roman" w:cs="Times New Roman"/>
                <w:bCs/>
                <w:sz w:val="28"/>
                <w:szCs w:val="28"/>
                <w:lang w:bidi="ru-RU"/>
              </w:rPr>
              <w:t xml:space="preserve"> на ам</w:t>
            </w:r>
            <w:r w:rsidR="00526C39">
              <w:rPr>
                <w:rFonts w:ascii="Times New Roman" w:hAnsi="Times New Roman" w:cs="Times New Roman"/>
                <w:bCs/>
                <w:sz w:val="28"/>
                <w:szCs w:val="28"/>
                <w:lang w:bidi="ru-RU"/>
              </w:rPr>
              <w:t>б</w:t>
            </w:r>
            <w:r w:rsidRPr="00407717">
              <w:rPr>
                <w:rFonts w:ascii="Times New Roman" w:hAnsi="Times New Roman" w:cs="Times New Roman"/>
                <w:bCs/>
                <w:sz w:val="28"/>
                <w:szCs w:val="28"/>
                <w:lang w:bidi="ru-RU"/>
              </w:rPr>
              <w:t>улаторном этапе</w:t>
            </w:r>
            <w:r w:rsidR="00832C24">
              <w:rPr>
                <w:rFonts w:ascii="Times New Roman" w:hAnsi="Times New Roman" w:cs="Times New Roman"/>
                <w:bCs/>
                <w:sz w:val="28"/>
                <w:szCs w:val="28"/>
                <w:lang w:bidi="ru-RU"/>
              </w:rPr>
              <w:t>.</w:t>
            </w:r>
            <w:r w:rsidR="00F3262A">
              <w:rPr>
                <w:rFonts w:ascii="Times New Roman" w:hAnsi="Times New Roman" w:cs="Times New Roman"/>
                <w:bCs/>
                <w:sz w:val="28"/>
                <w:szCs w:val="28"/>
                <w:lang w:bidi="ru-RU"/>
              </w:rPr>
              <w:t xml:space="preserve">  </w:t>
            </w:r>
          </w:p>
          <w:p w:rsidR="00407717" w:rsidRDefault="00407717" w:rsidP="00653B17">
            <w:pPr>
              <w:jc w:val="both"/>
              <w:rPr>
                <w:rFonts w:ascii="Times New Roman" w:hAnsi="Times New Roman" w:cs="Times New Roman"/>
                <w:bCs/>
                <w:sz w:val="28"/>
                <w:szCs w:val="28"/>
                <w:lang w:bidi="ru-RU"/>
              </w:rPr>
            </w:pPr>
          </w:p>
        </w:tc>
        <w:tc>
          <w:tcPr>
            <w:tcW w:w="2091" w:type="dxa"/>
          </w:tcPr>
          <w:p w:rsidR="00407717" w:rsidRDefault="00407717" w:rsidP="00653B17">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Стр.</w:t>
            </w:r>
            <w:r w:rsidR="00683DFE">
              <w:rPr>
                <w:rFonts w:ascii="Times New Roman" w:hAnsi="Times New Roman" w:cs="Times New Roman"/>
                <w:bCs/>
                <w:sz w:val="28"/>
                <w:szCs w:val="28"/>
                <w:lang w:bidi="ru-RU"/>
              </w:rPr>
              <w:t>7</w:t>
            </w:r>
            <w:r>
              <w:rPr>
                <w:rFonts w:ascii="Times New Roman" w:hAnsi="Times New Roman" w:cs="Times New Roman"/>
                <w:bCs/>
                <w:sz w:val="28"/>
                <w:szCs w:val="28"/>
                <w:lang w:bidi="ru-RU"/>
              </w:rPr>
              <w:t>-</w:t>
            </w:r>
            <w:r w:rsidR="00683DFE">
              <w:rPr>
                <w:rFonts w:ascii="Times New Roman" w:hAnsi="Times New Roman" w:cs="Times New Roman"/>
                <w:bCs/>
                <w:sz w:val="28"/>
                <w:szCs w:val="28"/>
                <w:lang w:bidi="ru-RU"/>
              </w:rPr>
              <w:t>10</w:t>
            </w:r>
          </w:p>
          <w:p w:rsidR="0015393B" w:rsidRDefault="0015393B" w:rsidP="00653B17">
            <w:pPr>
              <w:jc w:val="both"/>
              <w:rPr>
                <w:rFonts w:ascii="Times New Roman" w:hAnsi="Times New Roman" w:cs="Times New Roman"/>
                <w:bCs/>
                <w:sz w:val="28"/>
                <w:szCs w:val="28"/>
                <w:lang w:bidi="ru-RU"/>
              </w:rPr>
            </w:pPr>
          </w:p>
        </w:tc>
      </w:tr>
      <w:tr w:rsidR="00407717" w:rsidTr="008F6308">
        <w:tc>
          <w:tcPr>
            <w:tcW w:w="7196" w:type="dxa"/>
          </w:tcPr>
          <w:p w:rsidR="00407717" w:rsidRPr="00407717" w:rsidRDefault="00407717" w:rsidP="00407717">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 xml:space="preserve">Глава 2. Антенатальная гибель плода. </w:t>
            </w:r>
            <w:r w:rsidR="00832C24">
              <w:rPr>
                <w:rFonts w:ascii="Times New Roman" w:hAnsi="Times New Roman" w:cs="Times New Roman"/>
                <w:bCs/>
                <w:sz w:val="28"/>
                <w:szCs w:val="28"/>
                <w:lang w:bidi="ru-RU"/>
              </w:rPr>
              <w:t>Предгравидарная подготовка</w:t>
            </w:r>
            <w:r w:rsidR="003879D7">
              <w:rPr>
                <w:rFonts w:ascii="Times New Roman" w:hAnsi="Times New Roman" w:cs="Times New Roman"/>
                <w:bCs/>
                <w:sz w:val="28"/>
                <w:szCs w:val="28"/>
                <w:lang w:bidi="ru-RU"/>
              </w:rPr>
              <w:t xml:space="preserve"> </w:t>
            </w:r>
            <w:r w:rsidR="00832C24">
              <w:rPr>
                <w:rFonts w:ascii="Times New Roman" w:hAnsi="Times New Roman" w:cs="Times New Roman"/>
                <w:bCs/>
                <w:sz w:val="28"/>
                <w:szCs w:val="28"/>
                <w:lang w:bidi="ru-RU"/>
              </w:rPr>
              <w:t xml:space="preserve">у </w:t>
            </w:r>
            <w:r w:rsidRPr="00407717">
              <w:rPr>
                <w:rFonts w:ascii="Times New Roman" w:hAnsi="Times New Roman" w:cs="Times New Roman"/>
                <w:bCs/>
                <w:sz w:val="28"/>
                <w:szCs w:val="28"/>
                <w:lang w:bidi="ru-RU"/>
              </w:rPr>
              <w:t>женщин с антенатальной гибелью плода</w:t>
            </w:r>
            <w:r w:rsidR="00832C24">
              <w:rPr>
                <w:rFonts w:ascii="Times New Roman" w:hAnsi="Times New Roman" w:cs="Times New Roman"/>
                <w:bCs/>
                <w:sz w:val="28"/>
                <w:szCs w:val="28"/>
                <w:lang w:bidi="ru-RU"/>
              </w:rPr>
              <w:t xml:space="preserve"> в анамнезе и алгоритм ведения беременных</w:t>
            </w:r>
            <w:r w:rsidR="00832C24" w:rsidRPr="00832C24">
              <w:rPr>
                <w:rFonts w:ascii="Times New Roman" w:hAnsi="Times New Roman" w:cs="Times New Roman"/>
                <w:bCs/>
                <w:sz w:val="28"/>
                <w:szCs w:val="28"/>
                <w:lang w:bidi="ru-RU"/>
              </w:rPr>
              <w:t xml:space="preserve"> с антенатальной гибелью плода</w:t>
            </w:r>
            <w:r w:rsidR="00832C24">
              <w:rPr>
                <w:rFonts w:ascii="Times New Roman" w:hAnsi="Times New Roman" w:cs="Times New Roman"/>
                <w:bCs/>
                <w:sz w:val="28"/>
                <w:szCs w:val="28"/>
                <w:lang w:bidi="ru-RU"/>
              </w:rPr>
              <w:t xml:space="preserve"> в анамнезе</w:t>
            </w:r>
            <w:r w:rsidRPr="00407717">
              <w:rPr>
                <w:rFonts w:ascii="Times New Roman" w:hAnsi="Times New Roman" w:cs="Times New Roman"/>
                <w:bCs/>
                <w:sz w:val="28"/>
                <w:szCs w:val="28"/>
                <w:lang w:bidi="ru-RU"/>
              </w:rPr>
              <w:t>.</w:t>
            </w:r>
          </w:p>
          <w:p w:rsidR="00407717" w:rsidRDefault="00407717" w:rsidP="00653B17">
            <w:pPr>
              <w:jc w:val="both"/>
              <w:rPr>
                <w:rFonts w:ascii="Times New Roman" w:hAnsi="Times New Roman" w:cs="Times New Roman"/>
                <w:bCs/>
                <w:sz w:val="28"/>
                <w:szCs w:val="28"/>
                <w:lang w:bidi="ru-RU"/>
              </w:rPr>
            </w:pPr>
          </w:p>
        </w:tc>
        <w:tc>
          <w:tcPr>
            <w:tcW w:w="2091" w:type="dxa"/>
          </w:tcPr>
          <w:p w:rsidR="00407717" w:rsidRDefault="00D72048" w:rsidP="00683DFE">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Стр.</w:t>
            </w:r>
            <w:r w:rsidR="00683DFE">
              <w:rPr>
                <w:rFonts w:ascii="Times New Roman" w:hAnsi="Times New Roman" w:cs="Times New Roman"/>
                <w:bCs/>
                <w:sz w:val="28"/>
                <w:szCs w:val="28"/>
                <w:lang w:bidi="ru-RU"/>
              </w:rPr>
              <w:t>11</w:t>
            </w:r>
            <w:r w:rsidR="00407717" w:rsidRPr="00407717">
              <w:rPr>
                <w:rFonts w:ascii="Times New Roman" w:hAnsi="Times New Roman" w:cs="Times New Roman"/>
                <w:bCs/>
                <w:sz w:val="28"/>
                <w:szCs w:val="28"/>
                <w:lang w:bidi="ru-RU"/>
              </w:rPr>
              <w:t>-</w:t>
            </w:r>
            <w:r>
              <w:rPr>
                <w:rFonts w:ascii="Times New Roman" w:hAnsi="Times New Roman" w:cs="Times New Roman"/>
                <w:bCs/>
                <w:sz w:val="28"/>
                <w:szCs w:val="28"/>
                <w:lang w:bidi="ru-RU"/>
              </w:rPr>
              <w:t>1</w:t>
            </w:r>
            <w:r w:rsidR="00683DFE">
              <w:rPr>
                <w:rFonts w:ascii="Times New Roman" w:hAnsi="Times New Roman" w:cs="Times New Roman"/>
                <w:bCs/>
                <w:sz w:val="28"/>
                <w:szCs w:val="28"/>
                <w:lang w:bidi="ru-RU"/>
              </w:rPr>
              <w:t>6</w:t>
            </w:r>
          </w:p>
        </w:tc>
      </w:tr>
      <w:tr w:rsidR="00407717" w:rsidTr="008F6308">
        <w:tc>
          <w:tcPr>
            <w:tcW w:w="7196" w:type="dxa"/>
          </w:tcPr>
          <w:p w:rsidR="00407717" w:rsidRPr="00407717" w:rsidRDefault="00407717" w:rsidP="00407717">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Глава 3. Гипертензивные состояния у беременных.</w:t>
            </w:r>
            <w:r w:rsidR="00832C24" w:rsidRPr="00832C24">
              <w:rPr>
                <w:rFonts w:ascii="Times New Roman" w:hAnsi="Times New Roman" w:cs="Times New Roman"/>
                <w:bCs/>
                <w:sz w:val="28"/>
                <w:szCs w:val="28"/>
                <w:lang w:bidi="ru-RU"/>
              </w:rPr>
              <w:t xml:space="preserve"> Алгоритм</w:t>
            </w:r>
            <w:r w:rsidR="00832C24">
              <w:rPr>
                <w:rFonts w:ascii="Times New Roman" w:hAnsi="Times New Roman" w:cs="Times New Roman"/>
                <w:bCs/>
                <w:sz w:val="28"/>
                <w:szCs w:val="28"/>
                <w:lang w:bidi="ru-RU"/>
              </w:rPr>
              <w:t>ы</w:t>
            </w:r>
            <w:r w:rsidR="00832C24" w:rsidRPr="00832C24">
              <w:rPr>
                <w:rFonts w:ascii="Times New Roman" w:hAnsi="Times New Roman" w:cs="Times New Roman"/>
                <w:bCs/>
                <w:sz w:val="28"/>
                <w:szCs w:val="28"/>
                <w:lang w:bidi="ru-RU"/>
              </w:rPr>
              <w:t xml:space="preserve"> ведения беременных групп</w:t>
            </w:r>
            <w:r w:rsidR="0014598C">
              <w:rPr>
                <w:rFonts w:ascii="Times New Roman" w:hAnsi="Times New Roman" w:cs="Times New Roman"/>
                <w:bCs/>
                <w:sz w:val="28"/>
                <w:szCs w:val="28"/>
                <w:lang w:val="kk-KZ" w:bidi="ru-RU"/>
              </w:rPr>
              <w:t>ы</w:t>
            </w:r>
            <w:r w:rsidR="00832C24" w:rsidRPr="00832C24">
              <w:rPr>
                <w:rFonts w:ascii="Times New Roman" w:hAnsi="Times New Roman" w:cs="Times New Roman"/>
                <w:bCs/>
                <w:sz w:val="28"/>
                <w:szCs w:val="28"/>
                <w:lang w:bidi="ru-RU"/>
              </w:rPr>
              <w:t xml:space="preserve"> риска  </w:t>
            </w:r>
            <w:r w:rsidR="0059301E">
              <w:rPr>
                <w:rFonts w:ascii="Times New Roman" w:hAnsi="Times New Roman" w:cs="Times New Roman"/>
                <w:bCs/>
                <w:sz w:val="28"/>
                <w:szCs w:val="28"/>
                <w:lang w:bidi="ru-RU"/>
              </w:rPr>
              <w:t>гипертензивных состояний при беременности.</w:t>
            </w:r>
          </w:p>
          <w:p w:rsidR="00407717" w:rsidRDefault="00407717" w:rsidP="00653B17">
            <w:pPr>
              <w:jc w:val="both"/>
              <w:rPr>
                <w:rFonts w:ascii="Times New Roman" w:hAnsi="Times New Roman" w:cs="Times New Roman"/>
                <w:bCs/>
                <w:sz w:val="28"/>
                <w:szCs w:val="28"/>
                <w:lang w:bidi="ru-RU"/>
              </w:rPr>
            </w:pPr>
          </w:p>
        </w:tc>
        <w:tc>
          <w:tcPr>
            <w:tcW w:w="2091" w:type="dxa"/>
          </w:tcPr>
          <w:p w:rsidR="00407717" w:rsidRDefault="00407717" w:rsidP="000244AE">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Стр.</w:t>
            </w:r>
            <w:r w:rsidR="008F6308">
              <w:rPr>
                <w:rFonts w:ascii="Times New Roman" w:hAnsi="Times New Roman" w:cs="Times New Roman"/>
                <w:bCs/>
                <w:sz w:val="28"/>
                <w:szCs w:val="28"/>
                <w:lang w:bidi="ru-RU"/>
              </w:rPr>
              <w:t>1</w:t>
            </w:r>
            <w:r w:rsidR="00683DFE">
              <w:rPr>
                <w:rFonts w:ascii="Times New Roman" w:hAnsi="Times New Roman" w:cs="Times New Roman"/>
                <w:bCs/>
                <w:sz w:val="28"/>
                <w:szCs w:val="28"/>
                <w:lang w:bidi="ru-RU"/>
              </w:rPr>
              <w:t>7</w:t>
            </w:r>
            <w:r w:rsidRPr="00407717">
              <w:rPr>
                <w:rFonts w:ascii="Times New Roman" w:hAnsi="Times New Roman" w:cs="Times New Roman"/>
                <w:bCs/>
                <w:sz w:val="28"/>
                <w:szCs w:val="28"/>
                <w:lang w:bidi="ru-RU"/>
              </w:rPr>
              <w:t>-</w:t>
            </w:r>
            <w:r w:rsidR="008F6308">
              <w:rPr>
                <w:rFonts w:ascii="Times New Roman" w:hAnsi="Times New Roman" w:cs="Times New Roman"/>
                <w:bCs/>
                <w:sz w:val="28"/>
                <w:szCs w:val="28"/>
                <w:lang w:bidi="ru-RU"/>
              </w:rPr>
              <w:t xml:space="preserve"> 4</w:t>
            </w:r>
            <w:r w:rsidR="000244AE">
              <w:rPr>
                <w:rFonts w:ascii="Times New Roman" w:hAnsi="Times New Roman" w:cs="Times New Roman"/>
                <w:bCs/>
                <w:sz w:val="28"/>
                <w:szCs w:val="28"/>
                <w:lang w:bidi="ru-RU"/>
              </w:rPr>
              <w:t>7</w:t>
            </w:r>
          </w:p>
        </w:tc>
      </w:tr>
      <w:tr w:rsidR="00407717" w:rsidTr="008F6308">
        <w:tc>
          <w:tcPr>
            <w:tcW w:w="7196" w:type="dxa"/>
          </w:tcPr>
          <w:p w:rsidR="00407717" w:rsidRPr="00407717" w:rsidRDefault="00407717" w:rsidP="00407717">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Глава 4. Преждевременная отслойка нормально расположенной плаценты.</w:t>
            </w:r>
            <w:r w:rsidR="00832C24" w:rsidRPr="00832C24">
              <w:rPr>
                <w:rFonts w:ascii="Times New Roman" w:hAnsi="Times New Roman" w:cs="Times New Roman"/>
                <w:bCs/>
                <w:sz w:val="28"/>
                <w:szCs w:val="28"/>
                <w:lang w:bidi="ru-RU"/>
              </w:rPr>
              <w:t xml:space="preserve"> Алгоритм ведения беременных группы риска </w:t>
            </w:r>
            <w:r w:rsidR="0059301E">
              <w:rPr>
                <w:rFonts w:ascii="Times New Roman" w:hAnsi="Times New Roman" w:cs="Times New Roman"/>
                <w:bCs/>
                <w:sz w:val="28"/>
                <w:szCs w:val="28"/>
                <w:lang w:bidi="ru-RU"/>
              </w:rPr>
              <w:t>поПОНРП.</w:t>
            </w:r>
          </w:p>
          <w:p w:rsidR="00407717" w:rsidRDefault="00407717" w:rsidP="00653B17">
            <w:pPr>
              <w:jc w:val="both"/>
              <w:rPr>
                <w:rFonts w:ascii="Times New Roman" w:hAnsi="Times New Roman" w:cs="Times New Roman"/>
                <w:bCs/>
                <w:sz w:val="28"/>
                <w:szCs w:val="28"/>
                <w:lang w:bidi="ru-RU"/>
              </w:rPr>
            </w:pPr>
          </w:p>
        </w:tc>
        <w:tc>
          <w:tcPr>
            <w:tcW w:w="2091" w:type="dxa"/>
          </w:tcPr>
          <w:p w:rsidR="00407717" w:rsidRDefault="00407717" w:rsidP="000244AE">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Стр.</w:t>
            </w:r>
            <w:r w:rsidR="008F6308">
              <w:rPr>
                <w:rFonts w:ascii="Times New Roman" w:hAnsi="Times New Roman" w:cs="Times New Roman"/>
                <w:bCs/>
                <w:sz w:val="28"/>
                <w:szCs w:val="28"/>
                <w:lang w:bidi="ru-RU"/>
              </w:rPr>
              <w:t>4</w:t>
            </w:r>
            <w:r w:rsidR="000244AE">
              <w:rPr>
                <w:rFonts w:ascii="Times New Roman" w:hAnsi="Times New Roman" w:cs="Times New Roman"/>
                <w:bCs/>
                <w:sz w:val="28"/>
                <w:szCs w:val="28"/>
                <w:lang w:bidi="ru-RU"/>
              </w:rPr>
              <w:t>8</w:t>
            </w:r>
            <w:r w:rsidRPr="00407717">
              <w:rPr>
                <w:rFonts w:ascii="Times New Roman" w:hAnsi="Times New Roman" w:cs="Times New Roman"/>
                <w:bCs/>
                <w:sz w:val="28"/>
                <w:szCs w:val="28"/>
                <w:lang w:bidi="ru-RU"/>
              </w:rPr>
              <w:t>-</w:t>
            </w:r>
            <w:r w:rsidR="008F6308">
              <w:rPr>
                <w:rFonts w:ascii="Times New Roman" w:hAnsi="Times New Roman" w:cs="Times New Roman"/>
                <w:bCs/>
                <w:sz w:val="28"/>
                <w:szCs w:val="28"/>
                <w:lang w:bidi="ru-RU"/>
              </w:rPr>
              <w:t>5</w:t>
            </w:r>
            <w:r w:rsidR="000244AE">
              <w:rPr>
                <w:rFonts w:ascii="Times New Roman" w:hAnsi="Times New Roman" w:cs="Times New Roman"/>
                <w:bCs/>
                <w:sz w:val="28"/>
                <w:szCs w:val="28"/>
                <w:lang w:bidi="ru-RU"/>
              </w:rPr>
              <w:t>8</w:t>
            </w:r>
          </w:p>
        </w:tc>
      </w:tr>
      <w:tr w:rsidR="00407717" w:rsidTr="008F6308">
        <w:tc>
          <w:tcPr>
            <w:tcW w:w="7196" w:type="dxa"/>
          </w:tcPr>
          <w:p w:rsidR="00407717" w:rsidRPr="00407717" w:rsidRDefault="00407717" w:rsidP="00407717">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Глава 5. Задержка внутриутробного развития плода.</w:t>
            </w:r>
            <w:r w:rsidR="00832C24" w:rsidRPr="00832C24">
              <w:rPr>
                <w:rFonts w:ascii="Times New Roman" w:hAnsi="Times New Roman" w:cs="Times New Roman"/>
                <w:bCs/>
                <w:sz w:val="28"/>
                <w:szCs w:val="28"/>
                <w:lang w:bidi="ru-RU"/>
              </w:rPr>
              <w:t xml:space="preserve"> Алгоритм ведения беременных группы риска</w:t>
            </w:r>
            <w:r w:rsidR="0059301E">
              <w:rPr>
                <w:rFonts w:ascii="Times New Roman" w:hAnsi="Times New Roman" w:cs="Times New Roman"/>
                <w:bCs/>
                <w:sz w:val="28"/>
                <w:szCs w:val="28"/>
                <w:lang w:bidi="ru-RU"/>
              </w:rPr>
              <w:t xml:space="preserve"> по ЗВУР плода.</w:t>
            </w:r>
          </w:p>
          <w:p w:rsidR="00407717" w:rsidRDefault="00407717" w:rsidP="00653B17">
            <w:pPr>
              <w:jc w:val="both"/>
              <w:rPr>
                <w:rFonts w:ascii="Times New Roman" w:hAnsi="Times New Roman" w:cs="Times New Roman"/>
                <w:bCs/>
                <w:sz w:val="28"/>
                <w:szCs w:val="28"/>
                <w:lang w:bidi="ru-RU"/>
              </w:rPr>
            </w:pPr>
          </w:p>
        </w:tc>
        <w:tc>
          <w:tcPr>
            <w:tcW w:w="2091" w:type="dxa"/>
          </w:tcPr>
          <w:p w:rsidR="00407717" w:rsidRDefault="00407717" w:rsidP="00605812">
            <w:pPr>
              <w:jc w:val="both"/>
              <w:rPr>
                <w:rFonts w:ascii="Times New Roman" w:hAnsi="Times New Roman" w:cs="Times New Roman"/>
                <w:bCs/>
                <w:sz w:val="28"/>
                <w:szCs w:val="28"/>
                <w:lang w:bidi="ru-RU"/>
              </w:rPr>
            </w:pPr>
            <w:r w:rsidRPr="00407717">
              <w:rPr>
                <w:rFonts w:ascii="Times New Roman" w:hAnsi="Times New Roman" w:cs="Times New Roman"/>
                <w:bCs/>
                <w:sz w:val="28"/>
                <w:szCs w:val="28"/>
                <w:lang w:bidi="ru-RU"/>
              </w:rPr>
              <w:t>Стр.5</w:t>
            </w:r>
            <w:r w:rsidR="00605812">
              <w:rPr>
                <w:rFonts w:ascii="Times New Roman" w:hAnsi="Times New Roman" w:cs="Times New Roman"/>
                <w:bCs/>
                <w:sz w:val="28"/>
                <w:szCs w:val="28"/>
                <w:lang w:bidi="ru-RU"/>
              </w:rPr>
              <w:t>8</w:t>
            </w:r>
            <w:r w:rsidRPr="00407717">
              <w:rPr>
                <w:rFonts w:ascii="Times New Roman" w:hAnsi="Times New Roman" w:cs="Times New Roman"/>
                <w:bCs/>
                <w:sz w:val="28"/>
                <w:szCs w:val="28"/>
                <w:lang w:bidi="ru-RU"/>
              </w:rPr>
              <w:t>-</w:t>
            </w:r>
            <w:r w:rsidR="00402A5E">
              <w:rPr>
                <w:rFonts w:ascii="Times New Roman" w:hAnsi="Times New Roman" w:cs="Times New Roman"/>
                <w:bCs/>
                <w:sz w:val="28"/>
                <w:szCs w:val="28"/>
                <w:lang w:bidi="ru-RU"/>
              </w:rPr>
              <w:t>7</w:t>
            </w:r>
            <w:r w:rsidR="00466901">
              <w:rPr>
                <w:rFonts w:ascii="Times New Roman" w:hAnsi="Times New Roman" w:cs="Times New Roman"/>
                <w:bCs/>
                <w:sz w:val="28"/>
                <w:szCs w:val="28"/>
                <w:lang w:bidi="ru-RU"/>
              </w:rPr>
              <w:t>0</w:t>
            </w:r>
          </w:p>
        </w:tc>
      </w:tr>
      <w:tr w:rsidR="00407717" w:rsidTr="008F6308">
        <w:tc>
          <w:tcPr>
            <w:tcW w:w="7196" w:type="dxa"/>
          </w:tcPr>
          <w:p w:rsidR="00832C24" w:rsidRPr="00832C24" w:rsidRDefault="00832C24" w:rsidP="00832C24">
            <w:pPr>
              <w:jc w:val="both"/>
              <w:rPr>
                <w:rFonts w:ascii="Times New Roman" w:hAnsi="Times New Roman" w:cs="Times New Roman"/>
                <w:bCs/>
                <w:sz w:val="28"/>
                <w:szCs w:val="28"/>
                <w:lang w:bidi="ru-RU"/>
              </w:rPr>
            </w:pPr>
            <w:r w:rsidRPr="00832C24">
              <w:rPr>
                <w:rFonts w:ascii="Times New Roman" w:hAnsi="Times New Roman" w:cs="Times New Roman"/>
                <w:bCs/>
                <w:sz w:val="28"/>
                <w:szCs w:val="28"/>
                <w:lang w:bidi="ru-RU"/>
              </w:rPr>
              <w:t xml:space="preserve">Глава 6. Преждевременные роды.  Алгоритм ведения беременных группы риска </w:t>
            </w:r>
            <w:r w:rsidR="0059301E">
              <w:rPr>
                <w:rFonts w:ascii="Times New Roman" w:hAnsi="Times New Roman" w:cs="Times New Roman"/>
                <w:bCs/>
                <w:sz w:val="28"/>
                <w:szCs w:val="28"/>
                <w:lang w:bidi="ru-RU"/>
              </w:rPr>
              <w:t>по</w:t>
            </w:r>
            <w:r w:rsidRPr="00832C24">
              <w:rPr>
                <w:rFonts w:ascii="Times New Roman" w:hAnsi="Times New Roman" w:cs="Times New Roman"/>
                <w:bCs/>
                <w:sz w:val="28"/>
                <w:szCs w:val="28"/>
                <w:lang w:bidi="ru-RU"/>
              </w:rPr>
              <w:t xml:space="preserve"> преждевременны</w:t>
            </w:r>
            <w:r w:rsidR="0059301E">
              <w:rPr>
                <w:rFonts w:ascii="Times New Roman" w:hAnsi="Times New Roman" w:cs="Times New Roman"/>
                <w:bCs/>
                <w:sz w:val="28"/>
                <w:szCs w:val="28"/>
                <w:lang w:bidi="ru-RU"/>
              </w:rPr>
              <w:t>м</w:t>
            </w:r>
            <w:r w:rsidRPr="00832C24">
              <w:rPr>
                <w:rFonts w:ascii="Times New Roman" w:hAnsi="Times New Roman" w:cs="Times New Roman"/>
                <w:bCs/>
                <w:sz w:val="28"/>
                <w:szCs w:val="28"/>
                <w:lang w:bidi="ru-RU"/>
              </w:rPr>
              <w:t xml:space="preserve"> род</w:t>
            </w:r>
            <w:r w:rsidR="0059301E">
              <w:rPr>
                <w:rFonts w:ascii="Times New Roman" w:hAnsi="Times New Roman" w:cs="Times New Roman"/>
                <w:bCs/>
                <w:sz w:val="28"/>
                <w:szCs w:val="28"/>
                <w:lang w:bidi="ru-RU"/>
              </w:rPr>
              <w:t>ам</w:t>
            </w:r>
            <w:r w:rsidRPr="00832C24">
              <w:rPr>
                <w:rFonts w:ascii="Times New Roman" w:hAnsi="Times New Roman" w:cs="Times New Roman"/>
                <w:bCs/>
                <w:sz w:val="28"/>
                <w:szCs w:val="28"/>
                <w:lang w:bidi="ru-RU"/>
              </w:rPr>
              <w:t>.</w:t>
            </w:r>
          </w:p>
          <w:p w:rsidR="00407717" w:rsidRDefault="00407717" w:rsidP="00653B17">
            <w:pPr>
              <w:jc w:val="both"/>
              <w:rPr>
                <w:rFonts w:ascii="Times New Roman" w:hAnsi="Times New Roman" w:cs="Times New Roman"/>
                <w:bCs/>
                <w:sz w:val="28"/>
                <w:szCs w:val="28"/>
                <w:lang w:bidi="ru-RU"/>
              </w:rPr>
            </w:pPr>
          </w:p>
          <w:p w:rsidR="00832C24" w:rsidRDefault="0014026A" w:rsidP="005426C6">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Глава 7. </w:t>
            </w:r>
            <w:r w:rsidR="005426C6">
              <w:rPr>
                <w:rFonts w:ascii="Times New Roman" w:hAnsi="Times New Roman" w:cs="Times New Roman"/>
                <w:bCs/>
                <w:sz w:val="28"/>
                <w:szCs w:val="28"/>
                <w:lang w:bidi="ru-RU"/>
              </w:rPr>
              <w:t>Приобретенные и врожденные т</w:t>
            </w:r>
            <w:r w:rsidR="00075A8A">
              <w:rPr>
                <w:rFonts w:ascii="Times New Roman" w:hAnsi="Times New Roman" w:cs="Times New Roman"/>
                <w:bCs/>
                <w:sz w:val="28"/>
                <w:szCs w:val="28"/>
                <w:lang w:bidi="ru-RU"/>
              </w:rPr>
              <w:t>ромбофили</w:t>
            </w:r>
            <w:r w:rsidR="005426C6">
              <w:rPr>
                <w:rFonts w:ascii="Times New Roman" w:hAnsi="Times New Roman" w:cs="Times New Roman"/>
                <w:bCs/>
                <w:sz w:val="28"/>
                <w:szCs w:val="28"/>
                <w:lang w:bidi="ru-RU"/>
              </w:rPr>
              <w:t>и</w:t>
            </w:r>
            <w:r w:rsidR="00075A8A">
              <w:rPr>
                <w:rFonts w:ascii="Times New Roman" w:hAnsi="Times New Roman" w:cs="Times New Roman"/>
                <w:bCs/>
                <w:sz w:val="28"/>
                <w:szCs w:val="28"/>
                <w:lang w:bidi="ru-RU"/>
              </w:rPr>
              <w:t>.</w:t>
            </w:r>
          </w:p>
        </w:tc>
        <w:tc>
          <w:tcPr>
            <w:tcW w:w="2091" w:type="dxa"/>
          </w:tcPr>
          <w:p w:rsidR="00407717" w:rsidRPr="00466901" w:rsidRDefault="00D72048" w:rsidP="00653B17">
            <w:pPr>
              <w:jc w:val="both"/>
              <w:rPr>
                <w:rFonts w:ascii="Times New Roman" w:hAnsi="Times New Roman" w:cs="Times New Roman"/>
                <w:bCs/>
                <w:sz w:val="28"/>
                <w:szCs w:val="28"/>
                <w:lang w:bidi="ru-RU"/>
              </w:rPr>
            </w:pPr>
            <w:r w:rsidRPr="00D72048">
              <w:rPr>
                <w:rFonts w:ascii="Times New Roman" w:hAnsi="Times New Roman" w:cs="Times New Roman"/>
                <w:bCs/>
                <w:sz w:val="28"/>
                <w:szCs w:val="28"/>
                <w:lang w:bidi="ru-RU"/>
              </w:rPr>
              <w:t>Стр.</w:t>
            </w:r>
            <w:r w:rsidR="00605812">
              <w:rPr>
                <w:rFonts w:ascii="Times New Roman" w:hAnsi="Times New Roman" w:cs="Times New Roman"/>
                <w:bCs/>
                <w:sz w:val="28"/>
                <w:szCs w:val="28"/>
                <w:lang w:bidi="ru-RU"/>
              </w:rPr>
              <w:t>70</w:t>
            </w:r>
            <w:r w:rsidRPr="00D72048">
              <w:rPr>
                <w:rFonts w:ascii="Times New Roman" w:hAnsi="Times New Roman" w:cs="Times New Roman"/>
                <w:bCs/>
                <w:sz w:val="28"/>
                <w:szCs w:val="28"/>
                <w:lang w:bidi="ru-RU"/>
              </w:rPr>
              <w:t>-</w:t>
            </w:r>
            <w:r w:rsidR="0014026A">
              <w:rPr>
                <w:rFonts w:ascii="Times New Roman" w:hAnsi="Times New Roman" w:cs="Times New Roman"/>
                <w:bCs/>
                <w:sz w:val="28"/>
                <w:szCs w:val="28"/>
                <w:lang w:bidi="ru-RU"/>
              </w:rPr>
              <w:t>9</w:t>
            </w:r>
            <w:r w:rsidR="00466901">
              <w:rPr>
                <w:rFonts w:ascii="Times New Roman" w:hAnsi="Times New Roman" w:cs="Times New Roman"/>
                <w:bCs/>
                <w:sz w:val="28"/>
                <w:szCs w:val="28"/>
                <w:lang w:bidi="ru-RU"/>
              </w:rPr>
              <w:t>7</w:t>
            </w:r>
          </w:p>
          <w:p w:rsidR="00832C24" w:rsidRDefault="00832C24" w:rsidP="00653B17">
            <w:pPr>
              <w:jc w:val="both"/>
              <w:rPr>
                <w:rFonts w:ascii="Times New Roman" w:hAnsi="Times New Roman" w:cs="Times New Roman"/>
                <w:bCs/>
                <w:sz w:val="28"/>
                <w:szCs w:val="28"/>
                <w:lang w:bidi="ru-RU"/>
              </w:rPr>
            </w:pPr>
          </w:p>
          <w:p w:rsidR="00832C24" w:rsidRDefault="00832C24" w:rsidP="00653B17">
            <w:pPr>
              <w:jc w:val="both"/>
              <w:rPr>
                <w:rFonts w:ascii="Times New Roman" w:hAnsi="Times New Roman" w:cs="Times New Roman"/>
                <w:bCs/>
                <w:sz w:val="28"/>
                <w:szCs w:val="28"/>
                <w:lang w:bidi="ru-RU"/>
              </w:rPr>
            </w:pPr>
          </w:p>
          <w:p w:rsidR="00832C24" w:rsidRPr="00466901" w:rsidRDefault="00832C24" w:rsidP="00605812">
            <w:pPr>
              <w:jc w:val="both"/>
              <w:rPr>
                <w:rFonts w:ascii="Times New Roman" w:hAnsi="Times New Roman" w:cs="Times New Roman"/>
                <w:bCs/>
                <w:sz w:val="28"/>
                <w:szCs w:val="28"/>
                <w:lang w:bidi="ru-RU"/>
              </w:rPr>
            </w:pPr>
            <w:r w:rsidRPr="00832C24">
              <w:rPr>
                <w:rFonts w:ascii="Times New Roman" w:hAnsi="Times New Roman" w:cs="Times New Roman"/>
                <w:bCs/>
                <w:sz w:val="28"/>
                <w:szCs w:val="28"/>
                <w:lang w:bidi="ru-RU"/>
              </w:rPr>
              <w:t>Стр.</w:t>
            </w:r>
            <w:r w:rsidR="0014026A">
              <w:rPr>
                <w:rFonts w:ascii="Times New Roman" w:hAnsi="Times New Roman" w:cs="Times New Roman"/>
                <w:bCs/>
                <w:sz w:val="28"/>
                <w:szCs w:val="28"/>
                <w:lang w:bidi="ru-RU"/>
              </w:rPr>
              <w:t>9</w:t>
            </w:r>
            <w:r w:rsidR="00605812">
              <w:rPr>
                <w:rFonts w:ascii="Times New Roman" w:hAnsi="Times New Roman" w:cs="Times New Roman"/>
                <w:bCs/>
                <w:sz w:val="28"/>
                <w:szCs w:val="28"/>
                <w:lang w:bidi="ru-RU"/>
              </w:rPr>
              <w:t>7</w:t>
            </w:r>
            <w:r w:rsidR="0014026A">
              <w:rPr>
                <w:rFonts w:ascii="Times New Roman" w:hAnsi="Times New Roman" w:cs="Times New Roman"/>
                <w:bCs/>
                <w:sz w:val="28"/>
                <w:szCs w:val="28"/>
                <w:lang w:bidi="ru-RU"/>
              </w:rPr>
              <w:t>-1</w:t>
            </w:r>
            <w:r w:rsidR="00AA1096">
              <w:rPr>
                <w:rFonts w:ascii="Times New Roman" w:hAnsi="Times New Roman" w:cs="Times New Roman"/>
                <w:bCs/>
                <w:sz w:val="28"/>
                <w:szCs w:val="28"/>
                <w:lang w:bidi="ru-RU"/>
              </w:rPr>
              <w:t>0</w:t>
            </w:r>
            <w:r w:rsidR="00466901">
              <w:rPr>
                <w:rFonts w:ascii="Times New Roman" w:hAnsi="Times New Roman" w:cs="Times New Roman"/>
                <w:bCs/>
                <w:sz w:val="28"/>
                <w:szCs w:val="28"/>
                <w:lang w:bidi="ru-RU"/>
              </w:rPr>
              <w:t>8</w:t>
            </w:r>
          </w:p>
        </w:tc>
      </w:tr>
      <w:tr w:rsidR="00D72048" w:rsidTr="008F6308">
        <w:tc>
          <w:tcPr>
            <w:tcW w:w="7196" w:type="dxa"/>
          </w:tcPr>
          <w:p w:rsidR="00D72048" w:rsidRDefault="00D72048" w:rsidP="00653B17">
            <w:pPr>
              <w:jc w:val="both"/>
              <w:rPr>
                <w:rFonts w:ascii="Times New Roman" w:hAnsi="Times New Roman" w:cs="Times New Roman"/>
                <w:bCs/>
                <w:sz w:val="28"/>
                <w:szCs w:val="28"/>
                <w:lang w:bidi="ru-RU"/>
              </w:rPr>
            </w:pPr>
          </w:p>
          <w:p w:rsidR="00075A8A" w:rsidRDefault="00075A8A" w:rsidP="0014026A">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Глава 8. Оценка состояния плода</w:t>
            </w:r>
            <w:r w:rsidRPr="0014026A">
              <w:rPr>
                <w:rFonts w:ascii="Times New Roman" w:hAnsi="Times New Roman" w:cs="Times New Roman"/>
                <w:bCs/>
                <w:sz w:val="28"/>
                <w:szCs w:val="28"/>
                <w:lang w:bidi="ru-RU"/>
              </w:rPr>
              <w:t xml:space="preserve">на амбулаторном </w:t>
            </w:r>
            <w:proofErr w:type="gramStart"/>
            <w:r w:rsidRPr="0014026A">
              <w:rPr>
                <w:rFonts w:ascii="Times New Roman" w:hAnsi="Times New Roman" w:cs="Times New Roman"/>
                <w:bCs/>
                <w:sz w:val="28"/>
                <w:szCs w:val="28"/>
                <w:lang w:bidi="ru-RU"/>
              </w:rPr>
              <w:t>этапе</w:t>
            </w:r>
            <w:proofErr w:type="gramEnd"/>
            <w:r w:rsidRPr="0014026A">
              <w:rPr>
                <w:rFonts w:ascii="Times New Roman" w:hAnsi="Times New Roman" w:cs="Times New Roman"/>
                <w:bCs/>
                <w:sz w:val="28"/>
                <w:szCs w:val="28"/>
                <w:lang w:bidi="ru-RU"/>
              </w:rPr>
              <w:t>.</w:t>
            </w:r>
          </w:p>
          <w:p w:rsidR="00075A8A" w:rsidRDefault="00075A8A" w:rsidP="0014026A">
            <w:pPr>
              <w:jc w:val="both"/>
              <w:rPr>
                <w:rFonts w:ascii="Times New Roman" w:hAnsi="Times New Roman" w:cs="Times New Roman"/>
                <w:bCs/>
                <w:sz w:val="28"/>
                <w:szCs w:val="28"/>
                <w:lang w:bidi="ru-RU"/>
              </w:rPr>
            </w:pPr>
          </w:p>
          <w:p w:rsidR="00D72048" w:rsidRDefault="0014026A" w:rsidP="0014026A">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Заключение </w:t>
            </w:r>
          </w:p>
        </w:tc>
        <w:tc>
          <w:tcPr>
            <w:tcW w:w="2091" w:type="dxa"/>
          </w:tcPr>
          <w:p w:rsidR="00D72048" w:rsidRDefault="00D72048" w:rsidP="00653B17">
            <w:pPr>
              <w:jc w:val="both"/>
              <w:rPr>
                <w:rFonts w:ascii="Times New Roman" w:hAnsi="Times New Roman" w:cs="Times New Roman"/>
                <w:bCs/>
                <w:sz w:val="28"/>
                <w:szCs w:val="28"/>
                <w:lang w:bidi="ru-RU"/>
              </w:rPr>
            </w:pPr>
          </w:p>
          <w:p w:rsidR="00075A8A" w:rsidRPr="00466901" w:rsidRDefault="00075A8A" w:rsidP="00653B17">
            <w:pPr>
              <w:jc w:val="both"/>
              <w:rPr>
                <w:rFonts w:ascii="Times New Roman" w:hAnsi="Times New Roman" w:cs="Times New Roman"/>
                <w:bCs/>
                <w:sz w:val="28"/>
                <w:szCs w:val="28"/>
                <w:lang w:bidi="ru-RU"/>
              </w:rPr>
            </w:pPr>
            <w:r w:rsidRPr="00075A8A">
              <w:rPr>
                <w:rFonts w:ascii="Times New Roman" w:hAnsi="Times New Roman" w:cs="Times New Roman"/>
                <w:bCs/>
                <w:sz w:val="28"/>
                <w:szCs w:val="28"/>
                <w:lang w:bidi="ru-RU"/>
              </w:rPr>
              <w:t>Стр.</w:t>
            </w:r>
            <w:r w:rsidR="00AA1096">
              <w:rPr>
                <w:rFonts w:ascii="Times New Roman" w:hAnsi="Times New Roman" w:cs="Times New Roman"/>
                <w:bCs/>
                <w:sz w:val="28"/>
                <w:szCs w:val="28"/>
                <w:lang w:bidi="ru-RU"/>
              </w:rPr>
              <w:t>10</w:t>
            </w:r>
            <w:r w:rsidR="00605812">
              <w:rPr>
                <w:rFonts w:ascii="Times New Roman" w:hAnsi="Times New Roman" w:cs="Times New Roman"/>
                <w:bCs/>
                <w:sz w:val="28"/>
                <w:szCs w:val="28"/>
                <w:lang w:bidi="ru-RU"/>
              </w:rPr>
              <w:t>8</w:t>
            </w:r>
            <w:r w:rsidRPr="00075A8A">
              <w:rPr>
                <w:rFonts w:ascii="Times New Roman" w:hAnsi="Times New Roman" w:cs="Times New Roman"/>
                <w:bCs/>
                <w:sz w:val="28"/>
                <w:szCs w:val="28"/>
                <w:lang w:bidi="ru-RU"/>
              </w:rPr>
              <w:t>-1</w:t>
            </w:r>
            <w:r w:rsidR="00AA1096">
              <w:rPr>
                <w:rFonts w:ascii="Times New Roman" w:hAnsi="Times New Roman" w:cs="Times New Roman"/>
                <w:bCs/>
                <w:sz w:val="28"/>
                <w:szCs w:val="28"/>
                <w:lang w:bidi="ru-RU"/>
              </w:rPr>
              <w:t>2</w:t>
            </w:r>
            <w:r w:rsidR="00605812">
              <w:rPr>
                <w:rFonts w:ascii="Times New Roman" w:hAnsi="Times New Roman" w:cs="Times New Roman"/>
                <w:bCs/>
                <w:sz w:val="28"/>
                <w:szCs w:val="28"/>
                <w:lang w:bidi="ru-RU"/>
              </w:rPr>
              <w:t>5</w:t>
            </w:r>
          </w:p>
          <w:p w:rsidR="00075A8A" w:rsidRDefault="00075A8A" w:rsidP="00653B17">
            <w:pPr>
              <w:jc w:val="both"/>
              <w:rPr>
                <w:rFonts w:ascii="Times New Roman" w:hAnsi="Times New Roman" w:cs="Times New Roman"/>
                <w:bCs/>
                <w:sz w:val="28"/>
                <w:szCs w:val="28"/>
                <w:lang w:bidi="ru-RU"/>
              </w:rPr>
            </w:pPr>
          </w:p>
          <w:p w:rsidR="00D72048" w:rsidRPr="00466901" w:rsidRDefault="00D72048" w:rsidP="00605812">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Стр.</w:t>
            </w:r>
            <w:r w:rsidR="0014026A">
              <w:rPr>
                <w:rFonts w:ascii="Times New Roman" w:hAnsi="Times New Roman" w:cs="Times New Roman"/>
                <w:bCs/>
                <w:sz w:val="28"/>
                <w:szCs w:val="28"/>
                <w:lang w:bidi="ru-RU"/>
              </w:rPr>
              <w:t>1</w:t>
            </w:r>
            <w:r w:rsidR="00AA1096">
              <w:rPr>
                <w:rFonts w:ascii="Times New Roman" w:hAnsi="Times New Roman" w:cs="Times New Roman"/>
                <w:bCs/>
                <w:sz w:val="28"/>
                <w:szCs w:val="28"/>
                <w:lang w:bidi="ru-RU"/>
              </w:rPr>
              <w:t>2</w:t>
            </w:r>
            <w:r w:rsidR="00605812">
              <w:rPr>
                <w:rFonts w:ascii="Times New Roman" w:hAnsi="Times New Roman" w:cs="Times New Roman"/>
                <w:bCs/>
                <w:sz w:val="28"/>
                <w:szCs w:val="28"/>
                <w:lang w:bidi="ru-RU"/>
              </w:rPr>
              <w:t>6</w:t>
            </w:r>
            <w:r w:rsidR="0014026A">
              <w:rPr>
                <w:rFonts w:ascii="Times New Roman" w:hAnsi="Times New Roman" w:cs="Times New Roman"/>
                <w:bCs/>
                <w:sz w:val="28"/>
                <w:szCs w:val="28"/>
                <w:lang w:bidi="ru-RU"/>
              </w:rPr>
              <w:t>-</w:t>
            </w:r>
            <w:r w:rsidR="00AA1096">
              <w:rPr>
                <w:rFonts w:ascii="Times New Roman" w:hAnsi="Times New Roman" w:cs="Times New Roman"/>
                <w:bCs/>
                <w:sz w:val="28"/>
                <w:szCs w:val="28"/>
                <w:lang w:bidi="ru-RU"/>
              </w:rPr>
              <w:t>12</w:t>
            </w:r>
            <w:r w:rsidR="005D7F5B" w:rsidRPr="00466901">
              <w:rPr>
                <w:rFonts w:ascii="Times New Roman" w:hAnsi="Times New Roman" w:cs="Times New Roman"/>
                <w:bCs/>
                <w:sz w:val="28"/>
                <w:szCs w:val="28"/>
                <w:lang w:bidi="ru-RU"/>
              </w:rPr>
              <w:t>9</w:t>
            </w:r>
          </w:p>
        </w:tc>
      </w:tr>
      <w:tr w:rsidR="0014026A" w:rsidTr="008F6308">
        <w:tc>
          <w:tcPr>
            <w:tcW w:w="7196" w:type="dxa"/>
          </w:tcPr>
          <w:p w:rsidR="0014026A" w:rsidRDefault="0014026A" w:rsidP="00653B17">
            <w:pPr>
              <w:jc w:val="both"/>
              <w:rPr>
                <w:rFonts w:ascii="Times New Roman" w:hAnsi="Times New Roman" w:cs="Times New Roman"/>
                <w:bCs/>
                <w:sz w:val="28"/>
                <w:szCs w:val="28"/>
                <w:lang w:bidi="ru-RU"/>
              </w:rPr>
            </w:pPr>
          </w:p>
          <w:p w:rsidR="0014026A" w:rsidRDefault="0014026A" w:rsidP="00653B17">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Тестовые задания и ответы</w:t>
            </w:r>
          </w:p>
        </w:tc>
        <w:tc>
          <w:tcPr>
            <w:tcW w:w="2091" w:type="dxa"/>
          </w:tcPr>
          <w:p w:rsidR="0014026A" w:rsidRDefault="0014026A" w:rsidP="00653B17">
            <w:pPr>
              <w:jc w:val="both"/>
              <w:rPr>
                <w:rFonts w:ascii="Times New Roman" w:hAnsi="Times New Roman" w:cs="Times New Roman"/>
                <w:bCs/>
                <w:sz w:val="28"/>
                <w:szCs w:val="28"/>
                <w:lang w:bidi="ru-RU"/>
              </w:rPr>
            </w:pPr>
          </w:p>
          <w:p w:rsidR="0014026A" w:rsidRPr="00C328E6" w:rsidRDefault="0014026A" w:rsidP="00605812">
            <w:pPr>
              <w:jc w:val="both"/>
              <w:rPr>
                <w:rFonts w:ascii="Times New Roman" w:hAnsi="Times New Roman" w:cs="Times New Roman"/>
                <w:bCs/>
                <w:sz w:val="28"/>
                <w:szCs w:val="28"/>
                <w:lang w:bidi="ru-RU"/>
              </w:rPr>
            </w:pPr>
            <w:r w:rsidRPr="0014026A">
              <w:rPr>
                <w:rFonts w:ascii="Times New Roman" w:hAnsi="Times New Roman" w:cs="Times New Roman"/>
                <w:bCs/>
                <w:sz w:val="28"/>
                <w:szCs w:val="28"/>
                <w:lang w:bidi="ru-RU"/>
              </w:rPr>
              <w:t>Стр.</w:t>
            </w:r>
            <w:r w:rsidR="00727EBE">
              <w:rPr>
                <w:rFonts w:ascii="Times New Roman" w:hAnsi="Times New Roman" w:cs="Times New Roman"/>
                <w:bCs/>
                <w:sz w:val="28"/>
                <w:szCs w:val="28"/>
                <w:lang w:bidi="ru-RU"/>
              </w:rPr>
              <w:t>1</w:t>
            </w:r>
            <w:r w:rsidR="005D7F5B">
              <w:rPr>
                <w:rFonts w:ascii="Times New Roman" w:hAnsi="Times New Roman" w:cs="Times New Roman"/>
                <w:bCs/>
                <w:sz w:val="28"/>
                <w:szCs w:val="28"/>
                <w:lang w:val="en-US" w:bidi="ru-RU"/>
              </w:rPr>
              <w:t>30</w:t>
            </w:r>
            <w:r w:rsidR="00AA1096">
              <w:rPr>
                <w:rFonts w:ascii="Times New Roman" w:hAnsi="Times New Roman" w:cs="Times New Roman"/>
                <w:bCs/>
                <w:sz w:val="28"/>
                <w:szCs w:val="28"/>
                <w:lang w:bidi="ru-RU"/>
              </w:rPr>
              <w:t>-1</w:t>
            </w:r>
            <w:r w:rsidR="005D7F5B">
              <w:rPr>
                <w:rFonts w:ascii="Times New Roman" w:hAnsi="Times New Roman" w:cs="Times New Roman"/>
                <w:bCs/>
                <w:sz w:val="28"/>
                <w:szCs w:val="28"/>
                <w:lang w:val="en-US" w:bidi="ru-RU"/>
              </w:rPr>
              <w:t>4</w:t>
            </w:r>
            <w:r w:rsidR="00605812">
              <w:rPr>
                <w:rFonts w:ascii="Times New Roman" w:hAnsi="Times New Roman" w:cs="Times New Roman"/>
                <w:bCs/>
                <w:sz w:val="28"/>
                <w:szCs w:val="28"/>
                <w:lang w:bidi="ru-RU"/>
              </w:rPr>
              <w:t>1</w:t>
            </w:r>
          </w:p>
        </w:tc>
      </w:tr>
      <w:tr w:rsidR="00075A8A" w:rsidTr="008F6308">
        <w:tc>
          <w:tcPr>
            <w:tcW w:w="7196" w:type="dxa"/>
          </w:tcPr>
          <w:p w:rsidR="00075A8A" w:rsidRDefault="00075A8A" w:rsidP="00653B17">
            <w:pPr>
              <w:jc w:val="both"/>
              <w:rPr>
                <w:rFonts w:ascii="Times New Roman" w:hAnsi="Times New Roman" w:cs="Times New Roman"/>
                <w:bCs/>
                <w:sz w:val="28"/>
                <w:szCs w:val="28"/>
                <w:lang w:bidi="ru-RU"/>
              </w:rPr>
            </w:pPr>
          </w:p>
        </w:tc>
        <w:tc>
          <w:tcPr>
            <w:tcW w:w="2091" w:type="dxa"/>
          </w:tcPr>
          <w:p w:rsidR="00075A8A" w:rsidRDefault="00075A8A" w:rsidP="00653B17">
            <w:pPr>
              <w:jc w:val="both"/>
              <w:rPr>
                <w:rFonts w:ascii="Times New Roman" w:hAnsi="Times New Roman" w:cs="Times New Roman"/>
                <w:bCs/>
                <w:sz w:val="28"/>
                <w:szCs w:val="28"/>
                <w:lang w:bidi="ru-RU"/>
              </w:rPr>
            </w:pPr>
          </w:p>
        </w:tc>
      </w:tr>
      <w:tr w:rsidR="0014026A" w:rsidTr="008F6308">
        <w:tc>
          <w:tcPr>
            <w:tcW w:w="7196" w:type="dxa"/>
          </w:tcPr>
          <w:p w:rsidR="0014026A" w:rsidRDefault="0014026A" w:rsidP="00653B17">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Список литературы</w:t>
            </w:r>
          </w:p>
        </w:tc>
        <w:tc>
          <w:tcPr>
            <w:tcW w:w="2091" w:type="dxa"/>
          </w:tcPr>
          <w:p w:rsidR="0014026A" w:rsidRDefault="0014026A" w:rsidP="00605812">
            <w:pPr>
              <w:jc w:val="both"/>
              <w:rPr>
                <w:rFonts w:ascii="Times New Roman" w:hAnsi="Times New Roman" w:cs="Times New Roman"/>
                <w:bCs/>
                <w:sz w:val="28"/>
                <w:szCs w:val="28"/>
                <w:lang w:bidi="ru-RU"/>
              </w:rPr>
            </w:pPr>
            <w:r>
              <w:rPr>
                <w:rFonts w:ascii="Times New Roman" w:hAnsi="Times New Roman" w:cs="Times New Roman"/>
                <w:bCs/>
                <w:sz w:val="28"/>
                <w:szCs w:val="28"/>
                <w:lang w:bidi="ru-RU"/>
              </w:rPr>
              <w:t>Стр.</w:t>
            </w:r>
            <w:r w:rsidR="00AA1096">
              <w:rPr>
                <w:rFonts w:ascii="Times New Roman" w:hAnsi="Times New Roman" w:cs="Times New Roman"/>
                <w:bCs/>
                <w:sz w:val="28"/>
                <w:szCs w:val="28"/>
                <w:lang w:bidi="ru-RU"/>
              </w:rPr>
              <w:t>1</w:t>
            </w:r>
            <w:r w:rsidR="005D7F5B">
              <w:rPr>
                <w:rFonts w:ascii="Times New Roman" w:hAnsi="Times New Roman" w:cs="Times New Roman"/>
                <w:bCs/>
                <w:sz w:val="28"/>
                <w:szCs w:val="28"/>
                <w:lang w:bidi="ru-RU"/>
              </w:rPr>
              <w:t>4</w:t>
            </w:r>
            <w:r w:rsidR="00605812">
              <w:rPr>
                <w:rFonts w:ascii="Times New Roman" w:hAnsi="Times New Roman" w:cs="Times New Roman"/>
                <w:bCs/>
                <w:sz w:val="28"/>
                <w:szCs w:val="28"/>
                <w:lang w:bidi="ru-RU"/>
              </w:rPr>
              <w:t>2</w:t>
            </w:r>
            <w:bookmarkStart w:id="0" w:name="_GoBack"/>
            <w:bookmarkEnd w:id="0"/>
            <w:r w:rsidR="00AA1096">
              <w:rPr>
                <w:rFonts w:ascii="Times New Roman" w:hAnsi="Times New Roman" w:cs="Times New Roman"/>
                <w:bCs/>
                <w:sz w:val="28"/>
                <w:szCs w:val="28"/>
                <w:lang w:bidi="ru-RU"/>
              </w:rPr>
              <w:t>-14</w:t>
            </w:r>
            <w:r w:rsidR="00727EBE">
              <w:rPr>
                <w:rFonts w:ascii="Times New Roman" w:hAnsi="Times New Roman" w:cs="Times New Roman"/>
                <w:bCs/>
                <w:sz w:val="28"/>
                <w:szCs w:val="28"/>
                <w:lang w:bidi="ru-RU"/>
              </w:rPr>
              <w:t>4</w:t>
            </w:r>
          </w:p>
        </w:tc>
      </w:tr>
    </w:tbl>
    <w:p w:rsidR="00407717" w:rsidRDefault="00407717" w:rsidP="00653B17">
      <w:pPr>
        <w:spacing w:after="0" w:line="240" w:lineRule="auto"/>
        <w:ind w:firstLine="708"/>
        <w:jc w:val="both"/>
        <w:rPr>
          <w:rFonts w:ascii="Times New Roman" w:hAnsi="Times New Roman" w:cs="Times New Roman"/>
          <w:bCs/>
          <w:sz w:val="28"/>
          <w:szCs w:val="28"/>
          <w:lang w:bidi="ru-RU"/>
        </w:rPr>
      </w:pPr>
    </w:p>
    <w:p w:rsidR="00407717" w:rsidRDefault="00407717" w:rsidP="00653B17">
      <w:pPr>
        <w:spacing w:after="0" w:line="240" w:lineRule="auto"/>
        <w:ind w:firstLine="708"/>
        <w:jc w:val="both"/>
        <w:rPr>
          <w:rFonts w:ascii="Times New Roman" w:hAnsi="Times New Roman" w:cs="Times New Roman"/>
          <w:bCs/>
          <w:sz w:val="28"/>
          <w:szCs w:val="28"/>
          <w:lang w:bidi="ru-RU"/>
        </w:rPr>
      </w:pPr>
    </w:p>
    <w:p w:rsidR="00407717" w:rsidRDefault="00407717" w:rsidP="00653B17">
      <w:pPr>
        <w:spacing w:after="0" w:line="240" w:lineRule="auto"/>
        <w:ind w:firstLine="708"/>
        <w:jc w:val="both"/>
        <w:rPr>
          <w:rFonts w:ascii="Times New Roman" w:hAnsi="Times New Roman" w:cs="Times New Roman"/>
          <w:bCs/>
          <w:sz w:val="28"/>
          <w:szCs w:val="28"/>
          <w:lang w:bidi="ru-RU"/>
        </w:rPr>
      </w:pPr>
    </w:p>
    <w:p w:rsidR="00407717" w:rsidRDefault="00407717" w:rsidP="00653B17">
      <w:pPr>
        <w:spacing w:after="0" w:line="240" w:lineRule="auto"/>
        <w:ind w:firstLine="708"/>
        <w:jc w:val="both"/>
        <w:rPr>
          <w:rFonts w:ascii="Times New Roman" w:hAnsi="Times New Roman" w:cs="Times New Roman"/>
          <w:bCs/>
          <w:sz w:val="28"/>
          <w:szCs w:val="28"/>
          <w:lang w:bidi="ru-RU"/>
        </w:rPr>
      </w:pPr>
    </w:p>
    <w:p w:rsidR="00407717" w:rsidRDefault="00407717" w:rsidP="00653B17">
      <w:pPr>
        <w:spacing w:after="0" w:line="240" w:lineRule="auto"/>
        <w:ind w:firstLine="708"/>
        <w:jc w:val="both"/>
        <w:rPr>
          <w:rFonts w:ascii="Times New Roman" w:hAnsi="Times New Roman" w:cs="Times New Roman"/>
          <w:bCs/>
          <w:sz w:val="28"/>
          <w:szCs w:val="28"/>
          <w:lang w:bidi="ru-RU"/>
        </w:rPr>
      </w:pPr>
    </w:p>
    <w:p w:rsidR="00075E1F" w:rsidRDefault="00075E1F" w:rsidP="00653B17">
      <w:pPr>
        <w:spacing w:after="0" w:line="240" w:lineRule="auto"/>
        <w:ind w:firstLine="708"/>
        <w:jc w:val="both"/>
        <w:rPr>
          <w:rFonts w:ascii="Times New Roman" w:hAnsi="Times New Roman" w:cs="Times New Roman"/>
          <w:b/>
          <w:bCs/>
          <w:sz w:val="28"/>
          <w:szCs w:val="28"/>
          <w:lang w:bidi="ru-RU"/>
        </w:rPr>
      </w:pPr>
    </w:p>
    <w:p w:rsidR="00E20C17" w:rsidRPr="00CA60F5" w:rsidRDefault="00E20C17" w:rsidP="00653B17">
      <w:pPr>
        <w:spacing w:after="0" w:line="240" w:lineRule="auto"/>
        <w:ind w:firstLine="708"/>
        <w:jc w:val="both"/>
        <w:rPr>
          <w:rFonts w:ascii="Times New Roman" w:hAnsi="Times New Roman" w:cs="Times New Roman"/>
          <w:b/>
          <w:bCs/>
          <w:sz w:val="28"/>
          <w:szCs w:val="28"/>
          <w:lang w:bidi="ru-RU"/>
        </w:rPr>
      </w:pPr>
      <w:r w:rsidRPr="00CA60F5">
        <w:rPr>
          <w:rFonts w:ascii="Times New Roman" w:hAnsi="Times New Roman" w:cs="Times New Roman"/>
          <w:b/>
          <w:bCs/>
          <w:sz w:val="28"/>
          <w:szCs w:val="28"/>
          <w:lang w:bidi="ru-RU"/>
        </w:rPr>
        <w:lastRenderedPageBreak/>
        <w:t>Введение.</w:t>
      </w:r>
    </w:p>
    <w:p w:rsidR="00222A37" w:rsidRPr="00CA60F5" w:rsidRDefault="00A77525" w:rsidP="00653B17">
      <w:pPr>
        <w:spacing w:after="0" w:line="240" w:lineRule="auto"/>
        <w:ind w:firstLine="708"/>
        <w:jc w:val="both"/>
        <w:rPr>
          <w:rFonts w:ascii="Times New Roman" w:hAnsi="Times New Roman" w:cs="Times New Roman"/>
          <w:bCs/>
          <w:sz w:val="28"/>
          <w:szCs w:val="28"/>
        </w:rPr>
      </w:pPr>
      <w:r w:rsidRPr="00A45722">
        <w:rPr>
          <w:rFonts w:ascii="Times New Roman" w:hAnsi="Times New Roman" w:cs="Times New Roman"/>
          <w:bCs/>
          <w:sz w:val="28"/>
          <w:szCs w:val="28"/>
          <w:lang w:bidi="ru-RU"/>
        </w:rPr>
        <w:t>Актуальность.</w:t>
      </w:r>
      <w:r w:rsidR="00D76503">
        <w:rPr>
          <w:rFonts w:ascii="Times New Roman" w:hAnsi="Times New Roman" w:cs="Times New Roman"/>
          <w:bCs/>
          <w:sz w:val="28"/>
          <w:szCs w:val="28"/>
          <w:lang w:bidi="ru-RU"/>
        </w:rPr>
        <w:t xml:space="preserve"> </w:t>
      </w:r>
      <w:proofErr w:type="gramStart"/>
      <w:r w:rsidR="00E844BE" w:rsidRPr="00CA60F5">
        <w:rPr>
          <w:rFonts w:ascii="Times New Roman" w:hAnsi="Times New Roman" w:cs="Times New Roman"/>
          <w:bCs/>
          <w:sz w:val="28"/>
          <w:szCs w:val="28"/>
          <w:lang w:bidi="ru-RU"/>
        </w:rPr>
        <w:t>П</w:t>
      </w:r>
      <w:proofErr w:type="gramEnd"/>
      <w:r w:rsidR="00E844BE" w:rsidRPr="00CA60F5">
        <w:rPr>
          <w:rFonts w:ascii="Times New Roman" w:hAnsi="Times New Roman" w:cs="Times New Roman"/>
          <w:bCs/>
          <w:sz w:val="28"/>
          <w:szCs w:val="28"/>
          <w:lang w:bidi="ru-RU"/>
        </w:rPr>
        <w:t xml:space="preserve">онятие оценки риска </w:t>
      </w:r>
      <w:r w:rsidR="009F6722" w:rsidRPr="00CA60F5">
        <w:rPr>
          <w:rFonts w:ascii="Times New Roman" w:hAnsi="Times New Roman" w:cs="Times New Roman"/>
          <w:bCs/>
          <w:sz w:val="28"/>
          <w:szCs w:val="28"/>
          <w:lang w:bidi="ru-RU"/>
        </w:rPr>
        <w:t xml:space="preserve">в акушерстве </w:t>
      </w:r>
      <w:r w:rsidR="00E844BE" w:rsidRPr="00CA60F5">
        <w:rPr>
          <w:rFonts w:ascii="Times New Roman" w:hAnsi="Times New Roman" w:cs="Times New Roman"/>
          <w:bCs/>
          <w:sz w:val="28"/>
          <w:szCs w:val="28"/>
          <w:lang w:bidi="ru-RU"/>
        </w:rPr>
        <w:t xml:space="preserve">становится все более важным. </w:t>
      </w:r>
      <w:r w:rsidR="00005BEF">
        <w:rPr>
          <w:rFonts w:ascii="Times New Roman" w:hAnsi="Times New Roman" w:cs="Times New Roman"/>
          <w:bCs/>
          <w:sz w:val="28"/>
          <w:szCs w:val="28"/>
          <w:lang w:bidi="ru-RU"/>
        </w:rPr>
        <w:t>Термин «беременность высокого риска», при которой имеют место неблагоприятные материнские и перинатальные исходы, впервые сформулирован около 30 лет назад. В конце 1960-х годов отмечалось значительное снижение уровня материнской смертности</w:t>
      </w:r>
      <w:r w:rsidR="009F7186">
        <w:rPr>
          <w:rFonts w:ascii="Times New Roman" w:hAnsi="Times New Roman" w:cs="Times New Roman"/>
          <w:bCs/>
          <w:sz w:val="28"/>
          <w:szCs w:val="28"/>
          <w:lang w:bidi="ru-RU"/>
        </w:rPr>
        <w:t xml:space="preserve"> в связи с появлением банков крови и освоением техник проведения гемотрансфузий и широким использованием антибиотиков. Позже появились попытки выделения групп беременных женщин, подвергающихся тем или иным факторам риска во время гестационного периода с целью снижения перинатальных осложнений.</w:t>
      </w:r>
      <w:r w:rsidR="00BB3232">
        <w:rPr>
          <w:rFonts w:ascii="Times New Roman" w:hAnsi="Times New Roman" w:cs="Times New Roman"/>
          <w:bCs/>
          <w:sz w:val="28"/>
          <w:szCs w:val="28"/>
          <w:lang w:bidi="ru-RU"/>
        </w:rPr>
        <w:t xml:space="preserve"> В конце 1980-х годов усовершенствованное понимание патофизиологии перинатальных осложнений в сочетании с появлением новых технических возможностей привело к разработке улучшенных диагностических и терапевтических алгоритмов</w:t>
      </w:r>
      <w:r w:rsidR="00B05874">
        <w:rPr>
          <w:rFonts w:ascii="Times New Roman" w:hAnsi="Times New Roman" w:cs="Times New Roman"/>
          <w:bCs/>
          <w:sz w:val="28"/>
          <w:szCs w:val="28"/>
          <w:lang w:bidi="ru-RU"/>
        </w:rPr>
        <w:t xml:space="preserve"> (</w:t>
      </w:r>
      <w:r w:rsidR="0014598C">
        <w:rPr>
          <w:rFonts w:ascii="Times New Roman" w:hAnsi="Times New Roman" w:cs="Times New Roman"/>
          <w:bCs/>
          <w:sz w:val="28"/>
          <w:szCs w:val="28"/>
          <w:lang w:val="kk-KZ" w:bidi="ru-RU"/>
        </w:rPr>
        <w:t>3</w:t>
      </w:r>
      <w:r w:rsidR="00B05874">
        <w:rPr>
          <w:rFonts w:ascii="Times New Roman" w:hAnsi="Times New Roman" w:cs="Times New Roman"/>
          <w:bCs/>
          <w:sz w:val="28"/>
          <w:szCs w:val="28"/>
          <w:lang w:bidi="ru-RU"/>
        </w:rPr>
        <w:t>)</w:t>
      </w:r>
      <w:r w:rsidR="00BB3232">
        <w:rPr>
          <w:rFonts w:ascii="Times New Roman" w:hAnsi="Times New Roman" w:cs="Times New Roman"/>
          <w:bCs/>
          <w:sz w:val="28"/>
          <w:szCs w:val="28"/>
          <w:lang w:bidi="ru-RU"/>
        </w:rPr>
        <w:t>.</w:t>
      </w:r>
      <w:r w:rsidR="00C731A8" w:rsidRPr="00CA60F5">
        <w:rPr>
          <w:rFonts w:ascii="Times New Roman" w:hAnsi="Times New Roman" w:cs="Times New Roman"/>
          <w:bCs/>
          <w:sz w:val="28"/>
          <w:szCs w:val="28"/>
          <w:lang w:bidi="ru-RU"/>
        </w:rPr>
        <w:t xml:space="preserve">Понятие «беременность высокого риска» </w:t>
      </w:r>
      <w:r w:rsidR="00BB3232">
        <w:rPr>
          <w:rFonts w:ascii="Times New Roman" w:hAnsi="Times New Roman" w:cs="Times New Roman"/>
          <w:bCs/>
          <w:sz w:val="28"/>
          <w:szCs w:val="28"/>
          <w:lang w:bidi="ru-RU"/>
        </w:rPr>
        <w:t xml:space="preserve">также </w:t>
      </w:r>
      <w:r w:rsidR="00C731A8" w:rsidRPr="00CA60F5">
        <w:rPr>
          <w:rFonts w:ascii="Times New Roman" w:hAnsi="Times New Roman" w:cs="Times New Roman"/>
          <w:bCs/>
          <w:sz w:val="28"/>
          <w:szCs w:val="28"/>
          <w:lang w:bidi="ru-RU"/>
        </w:rPr>
        <w:t>было введено в современное акушерство для обозначения важнейшей роли междисциплинарного под</w:t>
      </w:r>
      <w:r w:rsidR="00C731A8" w:rsidRPr="00CA60F5">
        <w:rPr>
          <w:rFonts w:ascii="Times New Roman" w:hAnsi="Times New Roman" w:cs="Times New Roman"/>
          <w:bCs/>
          <w:sz w:val="28"/>
          <w:szCs w:val="28"/>
          <w:lang w:bidi="ru-RU"/>
        </w:rPr>
        <w:softHyphen/>
        <w:t>хода при ведении беременности.</w:t>
      </w:r>
      <w:r w:rsidR="00222A37" w:rsidRPr="00CA60F5">
        <w:rPr>
          <w:rFonts w:ascii="Times New Roman" w:hAnsi="Times New Roman" w:cs="Times New Roman"/>
          <w:bCs/>
          <w:sz w:val="28"/>
          <w:szCs w:val="28"/>
          <w:lang w:bidi="ru-RU"/>
        </w:rPr>
        <w:t xml:space="preserve"> Завоевания в области кардиологии, гематологии, иммунологии, невроло</w:t>
      </w:r>
      <w:r w:rsidR="00222A37" w:rsidRPr="00CA60F5">
        <w:rPr>
          <w:rFonts w:ascii="Times New Roman" w:hAnsi="Times New Roman" w:cs="Times New Roman"/>
          <w:bCs/>
          <w:sz w:val="28"/>
          <w:szCs w:val="28"/>
          <w:lang w:bidi="ru-RU"/>
        </w:rPr>
        <w:softHyphen/>
        <w:t>гии и прочих дисциплин существенно изменили за последн</w:t>
      </w:r>
      <w:r w:rsidR="00E54315">
        <w:rPr>
          <w:rFonts w:ascii="Times New Roman" w:hAnsi="Times New Roman" w:cs="Times New Roman"/>
          <w:bCs/>
          <w:sz w:val="28"/>
          <w:szCs w:val="28"/>
          <w:lang w:bidi="ru-RU"/>
        </w:rPr>
        <w:t xml:space="preserve">ие годы </w:t>
      </w:r>
      <w:r w:rsidR="00222A37" w:rsidRPr="00CA60F5">
        <w:rPr>
          <w:rFonts w:ascii="Times New Roman" w:hAnsi="Times New Roman" w:cs="Times New Roman"/>
          <w:bCs/>
          <w:sz w:val="28"/>
          <w:szCs w:val="28"/>
          <w:lang w:bidi="ru-RU"/>
        </w:rPr>
        <w:t xml:space="preserve">профиль беременных: повысился репродуктивный возраст женщин, увеличилось количество беременных с экстрагенитальными заболеваниями, а также прооперированных беременных женщин. Для профилактики </w:t>
      </w:r>
      <w:r w:rsidR="00222A37" w:rsidRPr="00CA60F5">
        <w:rPr>
          <w:rFonts w:ascii="Times New Roman" w:hAnsi="Times New Roman" w:cs="Times New Roman"/>
          <w:sz w:val="28"/>
          <w:szCs w:val="28"/>
          <w:lang w:bidi="ru-RU"/>
        </w:rPr>
        <w:t xml:space="preserve">разнообразных </w:t>
      </w:r>
      <w:r w:rsidR="00222A37" w:rsidRPr="00CA60F5">
        <w:rPr>
          <w:rFonts w:ascii="Times New Roman" w:hAnsi="Times New Roman" w:cs="Times New Roman"/>
          <w:bCs/>
          <w:sz w:val="28"/>
          <w:szCs w:val="28"/>
          <w:lang w:bidi="ru-RU"/>
        </w:rPr>
        <w:t xml:space="preserve">осложнений беременности необходимо глубокое изучение патогенеза </w:t>
      </w:r>
      <w:r w:rsidR="00222A37" w:rsidRPr="00CA60F5">
        <w:rPr>
          <w:rFonts w:ascii="Times New Roman" w:hAnsi="Times New Roman" w:cs="Times New Roman"/>
          <w:sz w:val="28"/>
          <w:szCs w:val="28"/>
          <w:lang w:bidi="ru-RU"/>
        </w:rPr>
        <w:t>множества за</w:t>
      </w:r>
      <w:r w:rsidR="00222A37" w:rsidRPr="00CA60F5">
        <w:rPr>
          <w:rFonts w:ascii="Times New Roman" w:hAnsi="Times New Roman" w:cs="Times New Roman"/>
          <w:sz w:val="28"/>
          <w:szCs w:val="28"/>
          <w:lang w:bidi="ru-RU"/>
        </w:rPr>
        <w:softHyphen/>
      </w:r>
      <w:r w:rsidR="00222A37" w:rsidRPr="00CA60F5">
        <w:rPr>
          <w:rFonts w:ascii="Times New Roman" w:hAnsi="Times New Roman" w:cs="Times New Roman"/>
          <w:bCs/>
          <w:sz w:val="28"/>
          <w:szCs w:val="28"/>
          <w:lang w:bidi="ru-RU"/>
        </w:rPr>
        <w:t>болеваний, влияющих на ее течение.</w:t>
      </w:r>
    </w:p>
    <w:p w:rsidR="00D12D6C" w:rsidRPr="00CA60F5" w:rsidRDefault="00C731A8" w:rsidP="00653B17">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Оценка наличия факторов риска во всех беременностях является эффек</w:t>
      </w:r>
      <w:r w:rsidRPr="00CA60F5">
        <w:rPr>
          <w:rFonts w:ascii="Times New Roman" w:hAnsi="Times New Roman" w:cs="Times New Roman"/>
          <w:bCs/>
          <w:sz w:val="28"/>
          <w:szCs w:val="28"/>
          <w:lang w:bidi="ru-RU"/>
        </w:rPr>
        <w:softHyphen/>
        <w:t xml:space="preserve">тивным способом выявления пациенток, нуждающихся в особом внимании. У некоторых пациенток имеются факторы, влияющие на начальные этапы беременности, такие как </w:t>
      </w:r>
      <w:r w:rsidR="00E54315">
        <w:rPr>
          <w:rFonts w:ascii="Times New Roman" w:hAnsi="Times New Roman" w:cs="Times New Roman"/>
          <w:bCs/>
          <w:sz w:val="28"/>
          <w:szCs w:val="28"/>
          <w:lang w:bidi="ru-RU"/>
        </w:rPr>
        <w:t>артериальная гипертензия</w:t>
      </w:r>
      <w:r w:rsidRPr="00CA60F5">
        <w:rPr>
          <w:rFonts w:ascii="Times New Roman" w:hAnsi="Times New Roman" w:cs="Times New Roman"/>
          <w:bCs/>
          <w:sz w:val="28"/>
          <w:szCs w:val="28"/>
          <w:lang w:bidi="ru-RU"/>
        </w:rPr>
        <w:t xml:space="preserve"> или недоношенность </w:t>
      </w:r>
      <w:r w:rsidR="00E527C6" w:rsidRPr="00CA60F5">
        <w:rPr>
          <w:rFonts w:ascii="Times New Roman" w:hAnsi="Times New Roman" w:cs="Times New Roman"/>
          <w:bCs/>
          <w:sz w:val="28"/>
          <w:szCs w:val="28"/>
          <w:lang w:bidi="ru-RU"/>
        </w:rPr>
        <w:t>в</w:t>
      </w:r>
      <w:r w:rsidRPr="00CA60F5">
        <w:rPr>
          <w:rFonts w:ascii="Times New Roman" w:hAnsi="Times New Roman" w:cs="Times New Roman"/>
          <w:bCs/>
          <w:sz w:val="28"/>
          <w:szCs w:val="28"/>
          <w:lang w:bidi="ru-RU"/>
        </w:rPr>
        <w:t xml:space="preserve"> анамне</w:t>
      </w:r>
      <w:r w:rsidRPr="00CA60F5">
        <w:rPr>
          <w:rFonts w:ascii="Times New Roman" w:hAnsi="Times New Roman" w:cs="Times New Roman"/>
          <w:bCs/>
          <w:sz w:val="28"/>
          <w:szCs w:val="28"/>
          <w:lang w:bidi="ru-RU"/>
        </w:rPr>
        <w:softHyphen/>
        <w:t>зе, которые повышают риск развития осложнений текущей беременности. Другие факторы на ранних сроках никак не проявляют себя, но впослед</w:t>
      </w:r>
      <w:r w:rsidRPr="00CA60F5">
        <w:rPr>
          <w:rFonts w:ascii="Times New Roman" w:hAnsi="Times New Roman" w:cs="Times New Roman"/>
          <w:bCs/>
          <w:sz w:val="28"/>
          <w:szCs w:val="28"/>
          <w:lang w:bidi="ru-RU"/>
        </w:rPr>
        <w:softHyphen/>
        <w:t>ствии приводят к развитию таких осложнений, как задержка внутриутробного роста плода, эклампсия или преждевременн</w:t>
      </w:r>
      <w:r w:rsidR="00E54315">
        <w:rPr>
          <w:rFonts w:ascii="Times New Roman" w:hAnsi="Times New Roman" w:cs="Times New Roman"/>
          <w:bCs/>
          <w:sz w:val="28"/>
          <w:szCs w:val="28"/>
          <w:lang w:bidi="ru-RU"/>
        </w:rPr>
        <w:t>ая отслойка нормально расположенной плаценты</w:t>
      </w:r>
      <w:r w:rsidR="009F6722" w:rsidRPr="00CA60F5">
        <w:rPr>
          <w:rFonts w:ascii="Times New Roman" w:hAnsi="Times New Roman" w:cs="Times New Roman"/>
          <w:bCs/>
          <w:sz w:val="28"/>
          <w:szCs w:val="28"/>
          <w:lang w:bidi="ru-RU"/>
        </w:rPr>
        <w:t xml:space="preserve">. </w:t>
      </w:r>
      <w:r w:rsidR="006A515E" w:rsidRPr="00CA60F5">
        <w:rPr>
          <w:rFonts w:ascii="Times New Roman" w:hAnsi="Times New Roman" w:cs="Times New Roman"/>
          <w:bCs/>
          <w:sz w:val="28"/>
          <w:szCs w:val="28"/>
          <w:lang w:bidi="ru-RU"/>
        </w:rPr>
        <w:t>Доказано, что даже при самых благоприятных обстоятельствах опасные для жизни осложнения могут возникать крайне быстро</w:t>
      </w:r>
      <w:r w:rsidR="00B05874">
        <w:rPr>
          <w:rFonts w:ascii="Times New Roman" w:hAnsi="Times New Roman" w:cs="Times New Roman"/>
          <w:bCs/>
          <w:sz w:val="28"/>
          <w:szCs w:val="28"/>
          <w:lang w:bidi="ru-RU"/>
        </w:rPr>
        <w:t xml:space="preserve"> (2)</w:t>
      </w:r>
      <w:r w:rsidR="006A515E" w:rsidRPr="00CA60F5">
        <w:rPr>
          <w:rFonts w:ascii="Times New Roman" w:hAnsi="Times New Roman" w:cs="Times New Roman"/>
          <w:bCs/>
          <w:sz w:val="28"/>
          <w:szCs w:val="28"/>
          <w:lang w:bidi="ru-RU"/>
        </w:rPr>
        <w:t xml:space="preserve">. </w:t>
      </w:r>
    </w:p>
    <w:p w:rsidR="00BE3AFF" w:rsidRPr="00BE3AFF" w:rsidRDefault="00A77525" w:rsidP="00BE3AFF">
      <w:pPr>
        <w:spacing w:after="0" w:line="240" w:lineRule="auto"/>
        <w:ind w:firstLine="708"/>
        <w:jc w:val="both"/>
        <w:rPr>
          <w:rFonts w:ascii="Times New Roman" w:hAnsi="Times New Roman" w:cs="Times New Roman"/>
          <w:bCs/>
          <w:sz w:val="28"/>
          <w:szCs w:val="28"/>
          <w:lang w:bidi="ru-RU"/>
        </w:rPr>
      </w:pPr>
      <w:r w:rsidRPr="00A45722">
        <w:rPr>
          <w:rFonts w:ascii="Times New Roman" w:hAnsi="Times New Roman" w:cs="Times New Roman"/>
          <w:bCs/>
          <w:sz w:val="28"/>
          <w:szCs w:val="28"/>
          <w:lang w:bidi="ru-RU"/>
        </w:rPr>
        <w:t>Новизна.</w:t>
      </w:r>
      <w:r w:rsidR="0054767E">
        <w:rPr>
          <w:rFonts w:ascii="Times New Roman" w:hAnsi="Times New Roman" w:cs="Times New Roman"/>
          <w:bCs/>
          <w:sz w:val="28"/>
          <w:szCs w:val="28"/>
          <w:lang w:bidi="ru-RU"/>
        </w:rPr>
        <w:t xml:space="preserve"> </w:t>
      </w:r>
      <w:r w:rsidR="002C6F5C">
        <w:rPr>
          <w:rFonts w:ascii="Times New Roman" w:hAnsi="Times New Roman" w:cs="Times New Roman"/>
          <w:bCs/>
          <w:sz w:val="28"/>
          <w:szCs w:val="28"/>
          <w:lang w:bidi="ru-RU"/>
        </w:rPr>
        <w:t xml:space="preserve">В данном пособии для </w:t>
      </w:r>
      <w:r w:rsidR="000F7ADF">
        <w:rPr>
          <w:rFonts w:ascii="Times New Roman" w:hAnsi="Times New Roman" w:cs="Times New Roman"/>
          <w:bCs/>
          <w:sz w:val="28"/>
          <w:szCs w:val="28"/>
          <w:lang w:bidi="ru-RU"/>
        </w:rPr>
        <w:t xml:space="preserve">интернов, </w:t>
      </w:r>
      <w:r w:rsidR="00185678">
        <w:rPr>
          <w:rFonts w:ascii="Times New Roman" w:hAnsi="Times New Roman" w:cs="Times New Roman"/>
          <w:bCs/>
          <w:sz w:val="28"/>
          <w:szCs w:val="28"/>
          <w:lang w:bidi="ru-RU"/>
        </w:rPr>
        <w:t>резидентов и</w:t>
      </w:r>
      <w:r w:rsidR="002C6F5C">
        <w:rPr>
          <w:rFonts w:ascii="Times New Roman" w:hAnsi="Times New Roman" w:cs="Times New Roman"/>
          <w:bCs/>
          <w:sz w:val="28"/>
          <w:szCs w:val="28"/>
          <w:lang w:bidi="ru-RU"/>
        </w:rPr>
        <w:t xml:space="preserve"> врачей </w:t>
      </w:r>
      <w:r w:rsidR="000F7ADF">
        <w:rPr>
          <w:rFonts w:ascii="Times New Roman" w:hAnsi="Times New Roman" w:cs="Times New Roman"/>
          <w:bCs/>
          <w:sz w:val="28"/>
          <w:szCs w:val="28"/>
          <w:lang w:bidi="ru-RU"/>
        </w:rPr>
        <w:t xml:space="preserve">поликлиник </w:t>
      </w:r>
      <w:r w:rsidR="002C6F5C">
        <w:rPr>
          <w:rFonts w:ascii="Times New Roman" w:hAnsi="Times New Roman" w:cs="Times New Roman"/>
          <w:bCs/>
          <w:sz w:val="28"/>
          <w:szCs w:val="28"/>
          <w:lang w:bidi="ru-RU"/>
        </w:rPr>
        <w:t xml:space="preserve">проведен анализ </w:t>
      </w:r>
      <w:r w:rsidR="00185678">
        <w:rPr>
          <w:rFonts w:ascii="Times New Roman" w:hAnsi="Times New Roman" w:cs="Times New Roman"/>
          <w:sz w:val="28"/>
          <w:szCs w:val="28"/>
          <w:lang w:bidi="ru-RU"/>
        </w:rPr>
        <w:t>литературы</w:t>
      </w:r>
      <w:r w:rsidR="002C6F5C">
        <w:rPr>
          <w:rFonts w:ascii="Times New Roman" w:hAnsi="Times New Roman" w:cs="Times New Roman"/>
          <w:bCs/>
          <w:sz w:val="28"/>
          <w:szCs w:val="28"/>
          <w:lang w:bidi="ru-RU"/>
        </w:rPr>
        <w:t xml:space="preserve">по </w:t>
      </w:r>
      <w:r w:rsidR="002C6F5C" w:rsidRPr="00044941">
        <w:rPr>
          <w:rFonts w:ascii="Times New Roman" w:hAnsi="Times New Roman" w:cs="Times New Roman"/>
          <w:sz w:val="28"/>
          <w:szCs w:val="28"/>
          <w:lang w:bidi="ru-RU"/>
        </w:rPr>
        <w:t>оценк</w:t>
      </w:r>
      <w:r w:rsidR="002C6F5C">
        <w:rPr>
          <w:rFonts w:ascii="Times New Roman" w:hAnsi="Times New Roman" w:cs="Times New Roman"/>
          <w:sz w:val="28"/>
          <w:szCs w:val="28"/>
          <w:lang w:bidi="ru-RU"/>
        </w:rPr>
        <w:t>е</w:t>
      </w:r>
      <w:r w:rsidR="002C6F5C" w:rsidRPr="00044941">
        <w:rPr>
          <w:rFonts w:ascii="Times New Roman" w:hAnsi="Times New Roman" w:cs="Times New Roman"/>
          <w:sz w:val="28"/>
          <w:szCs w:val="28"/>
          <w:lang w:bidi="ru-RU"/>
        </w:rPr>
        <w:t xml:space="preserve"> риск</w:t>
      </w:r>
      <w:r w:rsidR="002C6F5C">
        <w:rPr>
          <w:rFonts w:ascii="Times New Roman" w:hAnsi="Times New Roman" w:cs="Times New Roman"/>
          <w:sz w:val="28"/>
          <w:szCs w:val="28"/>
          <w:lang w:bidi="ru-RU"/>
        </w:rPr>
        <w:t>а</w:t>
      </w:r>
      <w:r w:rsidR="002C6F5C" w:rsidRPr="00044941">
        <w:rPr>
          <w:rFonts w:ascii="Times New Roman" w:hAnsi="Times New Roman" w:cs="Times New Roman"/>
          <w:sz w:val="28"/>
          <w:szCs w:val="28"/>
          <w:lang w:bidi="ru-RU"/>
        </w:rPr>
        <w:t xml:space="preserve"> и ведения беременности с учетом риска</w:t>
      </w:r>
      <w:r w:rsidR="00B22E10">
        <w:rPr>
          <w:rFonts w:ascii="Times New Roman" w:hAnsi="Times New Roman" w:cs="Times New Roman"/>
          <w:sz w:val="28"/>
          <w:szCs w:val="28"/>
          <w:lang w:bidi="ru-RU"/>
        </w:rPr>
        <w:t xml:space="preserve"> для</w:t>
      </w:r>
      <w:r w:rsidR="00C11C30">
        <w:rPr>
          <w:rFonts w:ascii="Times New Roman" w:hAnsi="Times New Roman" w:cs="Times New Roman"/>
          <w:sz w:val="28"/>
          <w:szCs w:val="28"/>
          <w:lang w:bidi="ru-RU"/>
        </w:rPr>
        <w:t xml:space="preserve"> снижения </w:t>
      </w:r>
      <w:r w:rsidR="009867A5">
        <w:rPr>
          <w:rFonts w:ascii="Times New Roman" w:hAnsi="Times New Roman" w:cs="Times New Roman"/>
          <w:sz w:val="28"/>
          <w:szCs w:val="28"/>
          <w:lang w:bidi="ru-RU"/>
        </w:rPr>
        <w:t>главных</w:t>
      </w:r>
      <w:r w:rsidR="00846FD8">
        <w:rPr>
          <w:rFonts w:ascii="Times New Roman" w:hAnsi="Times New Roman" w:cs="Times New Roman"/>
          <w:sz w:val="28"/>
          <w:szCs w:val="28"/>
          <w:lang w:bidi="ru-RU"/>
        </w:rPr>
        <w:t xml:space="preserve"> показател</w:t>
      </w:r>
      <w:r w:rsidR="00C11C30">
        <w:rPr>
          <w:rFonts w:ascii="Times New Roman" w:hAnsi="Times New Roman" w:cs="Times New Roman"/>
          <w:sz w:val="28"/>
          <w:szCs w:val="28"/>
          <w:lang w:bidi="ru-RU"/>
        </w:rPr>
        <w:t>ей</w:t>
      </w:r>
      <w:r w:rsidR="00846FD8">
        <w:rPr>
          <w:rFonts w:ascii="Times New Roman" w:hAnsi="Times New Roman" w:cs="Times New Roman"/>
          <w:sz w:val="28"/>
          <w:szCs w:val="28"/>
          <w:lang w:bidi="ru-RU"/>
        </w:rPr>
        <w:t xml:space="preserve"> поликлиники </w:t>
      </w:r>
      <w:proofErr w:type="gramStart"/>
      <w:r w:rsidR="009867A5">
        <w:rPr>
          <w:rFonts w:ascii="Times New Roman" w:hAnsi="Times New Roman" w:cs="Times New Roman"/>
          <w:sz w:val="28"/>
          <w:szCs w:val="28"/>
          <w:lang w:bidi="ru-RU"/>
        </w:rPr>
        <w:t>–</w:t>
      </w:r>
      <w:r w:rsidR="00273D6F">
        <w:rPr>
          <w:rFonts w:ascii="Times New Roman" w:hAnsi="Times New Roman" w:cs="Times New Roman"/>
          <w:sz w:val="28"/>
          <w:szCs w:val="28"/>
          <w:lang w:bidi="ru-RU"/>
        </w:rPr>
        <w:t>п</w:t>
      </w:r>
      <w:proofErr w:type="gramEnd"/>
      <w:r w:rsidR="00273D6F">
        <w:rPr>
          <w:rFonts w:ascii="Times New Roman" w:hAnsi="Times New Roman" w:cs="Times New Roman"/>
          <w:sz w:val="28"/>
          <w:szCs w:val="28"/>
          <w:lang w:bidi="ru-RU"/>
        </w:rPr>
        <w:t xml:space="preserve">еринатальной смертности вследствие </w:t>
      </w:r>
      <w:r w:rsidR="009867A5">
        <w:rPr>
          <w:rFonts w:ascii="Times New Roman" w:hAnsi="Times New Roman" w:cs="Times New Roman"/>
          <w:sz w:val="28"/>
          <w:szCs w:val="28"/>
          <w:lang w:bidi="ru-RU"/>
        </w:rPr>
        <w:t>антенатальной гибели плода и преждевременных родов</w:t>
      </w:r>
      <w:r w:rsidR="00846FD8">
        <w:rPr>
          <w:rFonts w:ascii="Times New Roman" w:hAnsi="Times New Roman" w:cs="Times New Roman"/>
          <w:sz w:val="28"/>
          <w:szCs w:val="28"/>
          <w:lang w:bidi="ru-RU"/>
        </w:rPr>
        <w:t xml:space="preserve">. </w:t>
      </w:r>
      <w:r w:rsidR="00534142">
        <w:rPr>
          <w:rFonts w:ascii="Times New Roman" w:hAnsi="Times New Roman" w:cs="Times New Roman"/>
          <w:sz w:val="28"/>
          <w:szCs w:val="28"/>
          <w:lang w:bidi="ru-RU"/>
        </w:rPr>
        <w:t xml:space="preserve">В учебном пособии </w:t>
      </w:r>
      <w:r w:rsidR="009867A5">
        <w:rPr>
          <w:rFonts w:ascii="Times New Roman" w:hAnsi="Times New Roman" w:cs="Times New Roman"/>
          <w:sz w:val="28"/>
          <w:szCs w:val="28"/>
          <w:lang w:bidi="ru-RU"/>
        </w:rPr>
        <w:t>подробно описаны</w:t>
      </w:r>
      <w:r w:rsidR="00044941" w:rsidRPr="001E2399">
        <w:rPr>
          <w:rFonts w:ascii="Times New Roman" w:hAnsi="Times New Roman" w:cs="Times New Roman"/>
          <w:sz w:val="28"/>
          <w:szCs w:val="28"/>
          <w:lang w:bidi="ru-RU"/>
        </w:rPr>
        <w:t xml:space="preserve"> причин</w:t>
      </w:r>
      <w:r w:rsidR="00534142">
        <w:rPr>
          <w:rFonts w:ascii="Times New Roman" w:hAnsi="Times New Roman" w:cs="Times New Roman"/>
          <w:sz w:val="28"/>
          <w:szCs w:val="28"/>
          <w:lang w:bidi="ru-RU"/>
        </w:rPr>
        <w:t>ы</w:t>
      </w:r>
      <w:r w:rsidR="009867A5">
        <w:rPr>
          <w:rFonts w:ascii="Times New Roman" w:hAnsi="Times New Roman" w:cs="Times New Roman"/>
          <w:sz w:val="28"/>
          <w:szCs w:val="28"/>
          <w:lang w:bidi="ru-RU"/>
        </w:rPr>
        <w:t xml:space="preserve">вышеуказанных </w:t>
      </w:r>
      <w:r w:rsidR="00273D6F">
        <w:rPr>
          <w:rFonts w:ascii="Times New Roman" w:hAnsi="Times New Roman" w:cs="Times New Roman"/>
          <w:sz w:val="28"/>
          <w:szCs w:val="28"/>
          <w:lang w:bidi="ru-RU"/>
        </w:rPr>
        <w:t>осложнений беременности</w:t>
      </w:r>
      <w:proofErr w:type="gramStart"/>
      <w:r w:rsidR="00273D6F">
        <w:rPr>
          <w:rFonts w:ascii="Times New Roman" w:hAnsi="Times New Roman" w:cs="Times New Roman"/>
          <w:sz w:val="28"/>
          <w:szCs w:val="28"/>
          <w:lang w:bidi="ru-RU"/>
        </w:rPr>
        <w:t>,</w:t>
      </w:r>
      <w:r w:rsidR="00AF4556">
        <w:rPr>
          <w:rFonts w:ascii="Times New Roman" w:hAnsi="Times New Roman" w:cs="Times New Roman"/>
          <w:sz w:val="28"/>
          <w:szCs w:val="28"/>
          <w:lang w:bidi="ru-RU"/>
        </w:rPr>
        <w:t>в</w:t>
      </w:r>
      <w:proofErr w:type="gramEnd"/>
      <w:r w:rsidR="00AF4556">
        <w:rPr>
          <w:rFonts w:ascii="Times New Roman" w:hAnsi="Times New Roman" w:cs="Times New Roman"/>
          <w:sz w:val="28"/>
          <w:szCs w:val="28"/>
          <w:lang w:bidi="ru-RU"/>
        </w:rPr>
        <w:t>ыдел</w:t>
      </w:r>
      <w:r w:rsidR="00534142">
        <w:rPr>
          <w:rFonts w:ascii="Times New Roman" w:hAnsi="Times New Roman" w:cs="Times New Roman"/>
          <w:sz w:val="28"/>
          <w:szCs w:val="28"/>
          <w:lang w:bidi="ru-RU"/>
        </w:rPr>
        <w:t>ены</w:t>
      </w:r>
      <w:r w:rsidR="00AF4556">
        <w:rPr>
          <w:rFonts w:ascii="Times New Roman" w:hAnsi="Times New Roman" w:cs="Times New Roman"/>
          <w:sz w:val="28"/>
          <w:szCs w:val="28"/>
          <w:lang w:bidi="ru-RU"/>
        </w:rPr>
        <w:t xml:space="preserve"> группы риска по антенатальной гибели</w:t>
      </w:r>
      <w:r w:rsidR="00273D6F">
        <w:rPr>
          <w:rFonts w:ascii="Times New Roman" w:hAnsi="Times New Roman" w:cs="Times New Roman"/>
          <w:sz w:val="28"/>
          <w:szCs w:val="28"/>
          <w:lang w:bidi="ru-RU"/>
        </w:rPr>
        <w:t xml:space="preserve"> и</w:t>
      </w:r>
      <w:r w:rsidR="00576B89" w:rsidRPr="001E2399">
        <w:rPr>
          <w:rFonts w:ascii="Times New Roman" w:hAnsi="Times New Roman" w:cs="Times New Roman"/>
          <w:sz w:val="28"/>
          <w:szCs w:val="28"/>
          <w:lang w:bidi="ru-RU"/>
        </w:rPr>
        <w:t>алгоритм</w:t>
      </w:r>
      <w:r w:rsidR="00576B89">
        <w:rPr>
          <w:rFonts w:ascii="Times New Roman" w:hAnsi="Times New Roman" w:cs="Times New Roman"/>
          <w:sz w:val="28"/>
          <w:szCs w:val="28"/>
          <w:lang w:bidi="ru-RU"/>
        </w:rPr>
        <w:t>ы</w:t>
      </w:r>
      <w:r w:rsidR="00576B89" w:rsidRPr="001E2399">
        <w:rPr>
          <w:rFonts w:ascii="Times New Roman" w:hAnsi="Times New Roman" w:cs="Times New Roman"/>
          <w:sz w:val="28"/>
          <w:szCs w:val="28"/>
          <w:lang w:bidi="ru-RU"/>
        </w:rPr>
        <w:t xml:space="preserve"> ведения</w:t>
      </w:r>
      <w:r w:rsidR="00273D6F">
        <w:rPr>
          <w:rFonts w:ascii="Times New Roman" w:hAnsi="Times New Roman" w:cs="Times New Roman"/>
          <w:sz w:val="28"/>
          <w:szCs w:val="28"/>
          <w:lang w:bidi="ru-RU"/>
        </w:rPr>
        <w:t>, а также</w:t>
      </w:r>
      <w:r w:rsidR="00576B89" w:rsidRPr="001E2399">
        <w:rPr>
          <w:rFonts w:ascii="Times New Roman" w:hAnsi="Times New Roman" w:cs="Times New Roman"/>
          <w:sz w:val="28"/>
          <w:szCs w:val="28"/>
          <w:lang w:bidi="ru-RU"/>
        </w:rPr>
        <w:t xml:space="preserve"> предгравидарн</w:t>
      </w:r>
      <w:r w:rsidR="00576B89">
        <w:rPr>
          <w:rFonts w:ascii="Times New Roman" w:hAnsi="Times New Roman" w:cs="Times New Roman"/>
          <w:sz w:val="28"/>
          <w:szCs w:val="28"/>
          <w:lang w:bidi="ru-RU"/>
        </w:rPr>
        <w:t>ая</w:t>
      </w:r>
      <w:r w:rsidR="00576B89" w:rsidRPr="001E2399">
        <w:rPr>
          <w:rFonts w:ascii="Times New Roman" w:hAnsi="Times New Roman" w:cs="Times New Roman"/>
          <w:sz w:val="28"/>
          <w:szCs w:val="28"/>
          <w:lang w:bidi="ru-RU"/>
        </w:rPr>
        <w:t xml:space="preserve"> подготовк</w:t>
      </w:r>
      <w:r w:rsidR="00576B89">
        <w:rPr>
          <w:rFonts w:ascii="Times New Roman" w:hAnsi="Times New Roman" w:cs="Times New Roman"/>
          <w:sz w:val="28"/>
          <w:szCs w:val="28"/>
          <w:lang w:bidi="ru-RU"/>
        </w:rPr>
        <w:t>а</w:t>
      </w:r>
      <w:r w:rsidR="00534142">
        <w:rPr>
          <w:rFonts w:ascii="Times New Roman" w:hAnsi="Times New Roman" w:cs="Times New Roman"/>
          <w:sz w:val="28"/>
          <w:szCs w:val="28"/>
          <w:lang w:bidi="ru-RU"/>
        </w:rPr>
        <w:t xml:space="preserve">, которые </w:t>
      </w:r>
      <w:r w:rsidR="00273D6F">
        <w:rPr>
          <w:rFonts w:ascii="Times New Roman" w:hAnsi="Times New Roman" w:cs="Times New Roman"/>
          <w:sz w:val="28"/>
          <w:szCs w:val="28"/>
          <w:lang w:bidi="ru-RU"/>
        </w:rPr>
        <w:t>используются в</w:t>
      </w:r>
      <w:r w:rsidR="00576B89">
        <w:rPr>
          <w:rFonts w:ascii="Times New Roman" w:hAnsi="Times New Roman" w:cs="Times New Roman"/>
          <w:sz w:val="28"/>
          <w:szCs w:val="28"/>
          <w:lang w:bidi="ru-RU"/>
        </w:rPr>
        <w:t>практик</w:t>
      </w:r>
      <w:r w:rsidR="00273D6F">
        <w:rPr>
          <w:rFonts w:ascii="Times New Roman" w:hAnsi="Times New Roman" w:cs="Times New Roman"/>
          <w:sz w:val="28"/>
          <w:szCs w:val="28"/>
          <w:lang w:bidi="ru-RU"/>
        </w:rPr>
        <w:t>е</w:t>
      </w:r>
      <w:r w:rsidR="00576B89">
        <w:rPr>
          <w:rFonts w:ascii="Times New Roman" w:hAnsi="Times New Roman" w:cs="Times New Roman"/>
          <w:sz w:val="28"/>
          <w:szCs w:val="28"/>
          <w:lang w:bidi="ru-RU"/>
        </w:rPr>
        <w:t xml:space="preserve"> ведущих клиник</w:t>
      </w:r>
      <w:r w:rsidR="00273D6F">
        <w:rPr>
          <w:rFonts w:ascii="Times New Roman" w:hAnsi="Times New Roman" w:cs="Times New Roman"/>
          <w:sz w:val="28"/>
          <w:szCs w:val="28"/>
          <w:lang w:bidi="ru-RU"/>
        </w:rPr>
        <w:t xml:space="preserve"> зарубежом</w:t>
      </w:r>
      <w:r w:rsidR="00576B89">
        <w:rPr>
          <w:rFonts w:ascii="Times New Roman" w:hAnsi="Times New Roman" w:cs="Times New Roman"/>
          <w:sz w:val="28"/>
          <w:szCs w:val="28"/>
          <w:lang w:bidi="ru-RU"/>
        </w:rPr>
        <w:t xml:space="preserve">. </w:t>
      </w:r>
      <w:r w:rsidR="002979CD" w:rsidRPr="002979CD">
        <w:rPr>
          <w:rFonts w:ascii="Times New Roman" w:hAnsi="Times New Roman" w:cs="Times New Roman"/>
          <w:sz w:val="28"/>
          <w:szCs w:val="28"/>
          <w:lang w:bidi="ru-RU"/>
        </w:rPr>
        <w:t xml:space="preserve">Пособие написано с учетом действующих клинических </w:t>
      </w:r>
      <w:r w:rsidR="002979CD" w:rsidRPr="002979CD">
        <w:rPr>
          <w:rFonts w:ascii="Times New Roman" w:hAnsi="Times New Roman" w:cs="Times New Roman"/>
          <w:sz w:val="28"/>
          <w:szCs w:val="28"/>
          <w:lang w:bidi="ru-RU"/>
        </w:rPr>
        <w:lastRenderedPageBreak/>
        <w:t xml:space="preserve">протоколов, основанных на доказательной медицине, </w:t>
      </w:r>
      <w:r w:rsidR="00BC3217">
        <w:rPr>
          <w:rFonts w:ascii="Times New Roman" w:hAnsi="Times New Roman" w:cs="Times New Roman"/>
          <w:sz w:val="28"/>
          <w:szCs w:val="28"/>
          <w:lang w:bidi="ru-RU"/>
        </w:rPr>
        <w:t>с целью овладения интернами</w:t>
      </w:r>
      <w:r w:rsidR="00CC13B2">
        <w:rPr>
          <w:rFonts w:ascii="Times New Roman" w:hAnsi="Times New Roman" w:cs="Times New Roman"/>
          <w:sz w:val="28"/>
          <w:szCs w:val="28"/>
          <w:lang w:bidi="ru-RU"/>
        </w:rPr>
        <w:t xml:space="preserve"> и резидентами </w:t>
      </w:r>
      <w:proofErr w:type="gramStart"/>
      <w:r w:rsidR="00CC13B2">
        <w:rPr>
          <w:rFonts w:ascii="Times New Roman" w:hAnsi="Times New Roman" w:cs="Times New Roman"/>
          <w:sz w:val="28"/>
          <w:szCs w:val="28"/>
          <w:lang w:bidi="ru-RU"/>
        </w:rPr>
        <w:t>акушер-гинекологами</w:t>
      </w:r>
      <w:proofErr w:type="gramEnd"/>
      <w:r w:rsidR="00CC13B2">
        <w:rPr>
          <w:rFonts w:ascii="Times New Roman" w:hAnsi="Times New Roman" w:cs="Times New Roman"/>
          <w:sz w:val="28"/>
          <w:szCs w:val="28"/>
          <w:lang w:bidi="ru-RU"/>
        </w:rPr>
        <w:t xml:space="preserve"> и ВОП знаниями и умениями, а также навыками при работе с беременными групп высокого риска. В этой связи актуальными остаются слова всеми </w:t>
      </w:r>
      <w:r w:rsidR="002979CD" w:rsidRPr="002979CD">
        <w:rPr>
          <w:rFonts w:ascii="Times New Roman" w:hAnsi="Times New Roman" w:cs="Times New Roman"/>
          <w:sz w:val="28"/>
          <w:szCs w:val="28"/>
          <w:lang w:bidi="ru-RU"/>
        </w:rPr>
        <w:t>уважаем</w:t>
      </w:r>
      <w:r w:rsidR="00CC13B2">
        <w:rPr>
          <w:rFonts w:ascii="Times New Roman" w:hAnsi="Times New Roman" w:cs="Times New Roman"/>
          <w:sz w:val="28"/>
          <w:szCs w:val="28"/>
          <w:lang w:bidi="ru-RU"/>
        </w:rPr>
        <w:t>ого</w:t>
      </w:r>
      <w:r w:rsidR="002979CD" w:rsidRPr="002979CD">
        <w:rPr>
          <w:rFonts w:ascii="Times New Roman" w:hAnsi="Times New Roman" w:cs="Times New Roman"/>
          <w:sz w:val="28"/>
          <w:szCs w:val="28"/>
          <w:lang w:bidi="ru-RU"/>
        </w:rPr>
        <w:t xml:space="preserve"> профессор</w:t>
      </w:r>
      <w:r w:rsidR="00CC13B2">
        <w:rPr>
          <w:rFonts w:ascii="Times New Roman" w:hAnsi="Times New Roman" w:cs="Times New Roman"/>
          <w:sz w:val="28"/>
          <w:szCs w:val="28"/>
          <w:lang w:bidi="ru-RU"/>
        </w:rPr>
        <w:t>а</w:t>
      </w:r>
      <w:r w:rsidR="002979CD" w:rsidRPr="002979CD">
        <w:rPr>
          <w:rFonts w:ascii="Times New Roman" w:hAnsi="Times New Roman" w:cs="Times New Roman"/>
          <w:sz w:val="28"/>
          <w:szCs w:val="28"/>
          <w:lang w:bidi="ru-RU"/>
        </w:rPr>
        <w:t xml:space="preserve"> Дощанов</w:t>
      </w:r>
      <w:r w:rsidR="00CC13B2">
        <w:rPr>
          <w:rFonts w:ascii="Times New Roman" w:hAnsi="Times New Roman" w:cs="Times New Roman"/>
          <w:sz w:val="28"/>
          <w:szCs w:val="28"/>
          <w:lang w:bidi="ru-RU"/>
        </w:rPr>
        <w:t>ой</w:t>
      </w:r>
      <w:r w:rsidR="002979CD" w:rsidRPr="002979CD">
        <w:rPr>
          <w:rFonts w:ascii="Times New Roman" w:hAnsi="Times New Roman" w:cs="Times New Roman"/>
          <w:sz w:val="28"/>
          <w:szCs w:val="28"/>
          <w:lang w:bidi="ru-RU"/>
        </w:rPr>
        <w:t xml:space="preserve"> Айгерим Мжаверовн</w:t>
      </w:r>
      <w:r w:rsidR="00CC13B2">
        <w:rPr>
          <w:rFonts w:ascii="Times New Roman" w:hAnsi="Times New Roman" w:cs="Times New Roman"/>
          <w:sz w:val="28"/>
          <w:szCs w:val="28"/>
          <w:lang w:bidi="ru-RU"/>
        </w:rPr>
        <w:t>ы</w:t>
      </w:r>
      <w:r w:rsidR="002979CD" w:rsidRPr="002979CD">
        <w:rPr>
          <w:rFonts w:ascii="Times New Roman" w:hAnsi="Times New Roman" w:cs="Times New Roman"/>
          <w:sz w:val="28"/>
          <w:szCs w:val="28"/>
          <w:lang w:bidi="ru-RU"/>
        </w:rPr>
        <w:t>, котор</w:t>
      </w:r>
      <w:r w:rsidR="00CC13B2">
        <w:rPr>
          <w:rFonts w:ascii="Times New Roman" w:hAnsi="Times New Roman" w:cs="Times New Roman"/>
          <w:sz w:val="28"/>
          <w:szCs w:val="28"/>
          <w:lang w:bidi="ru-RU"/>
        </w:rPr>
        <w:t>ые</w:t>
      </w:r>
      <w:r w:rsidR="002979CD" w:rsidRPr="002979CD">
        <w:rPr>
          <w:rFonts w:ascii="Times New Roman" w:hAnsi="Times New Roman" w:cs="Times New Roman"/>
          <w:sz w:val="28"/>
          <w:szCs w:val="28"/>
          <w:lang w:bidi="ru-RU"/>
        </w:rPr>
        <w:t xml:space="preserve"> должны быть девизом для каждого </w:t>
      </w:r>
      <w:proofErr w:type="gramStart"/>
      <w:r w:rsidR="002979CD" w:rsidRPr="002979CD">
        <w:rPr>
          <w:rFonts w:ascii="Times New Roman" w:hAnsi="Times New Roman" w:cs="Times New Roman"/>
          <w:sz w:val="28"/>
          <w:szCs w:val="28"/>
          <w:lang w:bidi="ru-RU"/>
        </w:rPr>
        <w:t>акушер-гинеколога</w:t>
      </w:r>
      <w:proofErr w:type="gramEnd"/>
      <w:r w:rsidR="002979CD" w:rsidRPr="002979CD">
        <w:rPr>
          <w:rFonts w:ascii="Times New Roman" w:hAnsi="Times New Roman" w:cs="Times New Roman"/>
          <w:sz w:val="28"/>
          <w:szCs w:val="28"/>
          <w:lang w:bidi="ru-RU"/>
        </w:rPr>
        <w:t>:</w:t>
      </w:r>
      <w:r w:rsidR="0054767E">
        <w:rPr>
          <w:rFonts w:ascii="Times New Roman" w:hAnsi="Times New Roman" w:cs="Times New Roman"/>
          <w:sz w:val="28"/>
          <w:szCs w:val="28"/>
          <w:lang w:bidi="ru-RU"/>
        </w:rPr>
        <w:t xml:space="preserve"> </w:t>
      </w:r>
      <w:r w:rsidR="00BE3AFF" w:rsidRPr="00BE3AFF">
        <w:rPr>
          <w:rFonts w:ascii="Times New Roman" w:hAnsi="Times New Roman" w:cs="Times New Roman"/>
          <w:bCs/>
          <w:sz w:val="28"/>
          <w:szCs w:val="28"/>
          <w:lang w:bidi="ru-RU"/>
        </w:rPr>
        <w:t>«</w:t>
      </w:r>
      <w:r w:rsidR="00D76503">
        <w:rPr>
          <w:rFonts w:ascii="Times New Roman" w:hAnsi="Times New Roman" w:cs="Times New Roman"/>
          <w:bCs/>
          <w:sz w:val="28"/>
          <w:szCs w:val="28"/>
          <w:lang w:bidi="ru-RU"/>
        </w:rPr>
        <w:t>К</w:t>
      </w:r>
      <w:r w:rsidR="00BE3AFF" w:rsidRPr="00BE3AFF">
        <w:rPr>
          <w:rFonts w:ascii="Times New Roman" w:hAnsi="Times New Roman" w:cs="Times New Roman"/>
          <w:bCs/>
          <w:sz w:val="28"/>
          <w:szCs w:val="28"/>
          <w:lang w:bidi="ru-RU"/>
        </w:rPr>
        <w:t xml:space="preserve"> достижению медицины в любом уголке земного шара и мы причастны, это и наше достижение, так как медицина не имеет границ, и мы просто обязаны использовать лучшую практику». </w:t>
      </w:r>
    </w:p>
    <w:p w:rsidR="00273D6F" w:rsidRPr="0018482F" w:rsidRDefault="00CC13B2" w:rsidP="0018482F">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Цель учебного пособия: помочь интернам, резидентам </w:t>
      </w:r>
      <w:proofErr w:type="gramStart"/>
      <w:r>
        <w:rPr>
          <w:rFonts w:ascii="Times New Roman" w:hAnsi="Times New Roman" w:cs="Times New Roman"/>
          <w:bCs/>
          <w:sz w:val="28"/>
          <w:szCs w:val="28"/>
          <w:lang w:bidi="ru-RU"/>
        </w:rPr>
        <w:t>акушер-гинекологам</w:t>
      </w:r>
      <w:proofErr w:type="gramEnd"/>
      <w:r>
        <w:rPr>
          <w:rFonts w:ascii="Times New Roman" w:hAnsi="Times New Roman" w:cs="Times New Roman"/>
          <w:bCs/>
          <w:sz w:val="28"/>
          <w:szCs w:val="28"/>
          <w:lang w:bidi="ru-RU"/>
        </w:rPr>
        <w:t xml:space="preserve"> и ВОП овладеть знаниями, умениями и навыками при работе с женщинами групп высокого риска. </w:t>
      </w:r>
      <w:r w:rsidR="0018482F">
        <w:rPr>
          <w:rFonts w:ascii="Times New Roman" w:hAnsi="Times New Roman" w:cs="Times New Roman"/>
          <w:bCs/>
          <w:sz w:val="28"/>
          <w:szCs w:val="28"/>
          <w:lang w:bidi="ru-RU"/>
        </w:rPr>
        <w:t>Для исполнения поставленной цели автором</w:t>
      </w:r>
      <w:r w:rsidR="00BE3AFF">
        <w:rPr>
          <w:rFonts w:ascii="Times New Roman" w:hAnsi="Times New Roman" w:cs="Times New Roman"/>
          <w:bCs/>
          <w:sz w:val="28"/>
          <w:szCs w:val="28"/>
          <w:lang w:bidi="ru-RU"/>
        </w:rPr>
        <w:t xml:space="preserve"> пособия</w:t>
      </w:r>
      <w:r w:rsidR="0018482F">
        <w:rPr>
          <w:rFonts w:ascii="Times New Roman" w:hAnsi="Times New Roman" w:cs="Times New Roman"/>
          <w:bCs/>
          <w:sz w:val="28"/>
          <w:szCs w:val="28"/>
          <w:lang w:bidi="ru-RU"/>
        </w:rPr>
        <w:t xml:space="preserve"> поставлены следующие задачи</w:t>
      </w:r>
      <w:r w:rsidR="00273D6F" w:rsidRPr="0018482F">
        <w:rPr>
          <w:rFonts w:ascii="Times New Roman" w:hAnsi="Times New Roman" w:cs="Times New Roman"/>
          <w:bCs/>
          <w:sz w:val="28"/>
          <w:szCs w:val="28"/>
          <w:lang w:bidi="ru-RU"/>
        </w:rPr>
        <w:t>:</w:t>
      </w:r>
    </w:p>
    <w:p w:rsidR="009D40A3" w:rsidRPr="00CD1171" w:rsidRDefault="009D40A3" w:rsidP="00E54315">
      <w:pPr>
        <w:spacing w:after="0" w:line="240" w:lineRule="auto"/>
        <w:ind w:firstLine="360"/>
        <w:jc w:val="both"/>
        <w:rPr>
          <w:rFonts w:ascii="Times New Roman" w:hAnsi="Times New Roman" w:cs="Times New Roman"/>
          <w:bCs/>
          <w:sz w:val="28"/>
          <w:szCs w:val="28"/>
          <w:lang w:bidi="ru-RU"/>
        </w:rPr>
      </w:pPr>
      <w:r w:rsidRPr="00CD1171">
        <w:rPr>
          <w:rFonts w:ascii="Times New Roman" w:hAnsi="Times New Roman" w:cs="Times New Roman"/>
          <w:bCs/>
          <w:sz w:val="28"/>
          <w:szCs w:val="28"/>
          <w:lang w:bidi="ru-RU"/>
        </w:rPr>
        <w:t>-углубить знания по основным</w:t>
      </w:r>
      <w:r w:rsidR="00E54315" w:rsidRPr="00CD1171">
        <w:rPr>
          <w:rFonts w:ascii="Times New Roman" w:hAnsi="Times New Roman" w:cs="Times New Roman"/>
          <w:bCs/>
          <w:sz w:val="28"/>
          <w:szCs w:val="28"/>
          <w:lang w:bidi="ru-RU"/>
        </w:rPr>
        <w:t xml:space="preserve"> осложнени</w:t>
      </w:r>
      <w:r w:rsidRPr="00CD1171">
        <w:rPr>
          <w:rFonts w:ascii="Times New Roman" w:hAnsi="Times New Roman" w:cs="Times New Roman"/>
          <w:bCs/>
          <w:sz w:val="28"/>
          <w:szCs w:val="28"/>
          <w:lang w:bidi="ru-RU"/>
        </w:rPr>
        <w:t>ям</w:t>
      </w:r>
      <w:r w:rsidR="00E54315" w:rsidRPr="00CD1171">
        <w:rPr>
          <w:rFonts w:ascii="Times New Roman" w:hAnsi="Times New Roman" w:cs="Times New Roman"/>
          <w:bCs/>
          <w:sz w:val="28"/>
          <w:szCs w:val="28"/>
          <w:lang w:bidi="ru-RU"/>
        </w:rPr>
        <w:t xml:space="preserve"> беременности </w:t>
      </w:r>
      <w:r w:rsidRPr="00CD1171">
        <w:rPr>
          <w:rFonts w:ascii="Times New Roman" w:hAnsi="Times New Roman" w:cs="Times New Roman"/>
          <w:bCs/>
          <w:sz w:val="28"/>
          <w:szCs w:val="28"/>
          <w:lang w:bidi="ru-RU"/>
        </w:rPr>
        <w:t>(гипертензивные нарушения, преждевременная отслойка плаценты, ЗВУР, преждевременные роды</w:t>
      </w:r>
      <w:r w:rsidR="00273D6F">
        <w:rPr>
          <w:rFonts w:ascii="Times New Roman" w:hAnsi="Times New Roman" w:cs="Times New Roman"/>
          <w:bCs/>
          <w:sz w:val="28"/>
          <w:szCs w:val="28"/>
          <w:lang w:bidi="ru-RU"/>
        </w:rPr>
        <w:t>, тромбофилии</w:t>
      </w:r>
      <w:r w:rsidRPr="00CD1171">
        <w:rPr>
          <w:rFonts w:ascii="Times New Roman" w:hAnsi="Times New Roman" w:cs="Times New Roman"/>
          <w:bCs/>
          <w:sz w:val="28"/>
          <w:szCs w:val="28"/>
          <w:lang w:bidi="ru-RU"/>
        </w:rPr>
        <w:t>)</w:t>
      </w:r>
      <w:r w:rsidR="00F75A67">
        <w:rPr>
          <w:rFonts w:ascii="Times New Roman" w:hAnsi="Times New Roman" w:cs="Times New Roman"/>
          <w:bCs/>
          <w:sz w:val="28"/>
          <w:szCs w:val="28"/>
          <w:lang w:bidi="ru-RU"/>
        </w:rPr>
        <w:t xml:space="preserve"> и обследованию состояния внутриутробного </w:t>
      </w:r>
      <w:r w:rsidR="00273D6F">
        <w:rPr>
          <w:rFonts w:ascii="Times New Roman" w:hAnsi="Times New Roman" w:cs="Times New Roman"/>
          <w:bCs/>
          <w:sz w:val="28"/>
          <w:szCs w:val="28"/>
          <w:lang w:bidi="ru-RU"/>
        </w:rPr>
        <w:t>плода</w:t>
      </w:r>
      <w:r w:rsidRPr="00CD1171">
        <w:rPr>
          <w:rFonts w:ascii="Times New Roman" w:hAnsi="Times New Roman" w:cs="Times New Roman"/>
          <w:bCs/>
          <w:sz w:val="28"/>
          <w:szCs w:val="28"/>
          <w:lang w:bidi="ru-RU"/>
        </w:rPr>
        <w:t>;</w:t>
      </w:r>
    </w:p>
    <w:p w:rsidR="009D40A3" w:rsidRPr="00CD1171" w:rsidRDefault="009D40A3" w:rsidP="00E54315">
      <w:pPr>
        <w:spacing w:after="0" w:line="240" w:lineRule="auto"/>
        <w:ind w:firstLine="360"/>
        <w:jc w:val="both"/>
        <w:rPr>
          <w:rFonts w:ascii="Times New Roman" w:hAnsi="Times New Roman" w:cs="Times New Roman"/>
          <w:bCs/>
          <w:sz w:val="28"/>
          <w:szCs w:val="28"/>
          <w:lang w:bidi="ru-RU"/>
        </w:rPr>
      </w:pPr>
      <w:r w:rsidRPr="00CD1171">
        <w:rPr>
          <w:rFonts w:ascii="Times New Roman" w:hAnsi="Times New Roman" w:cs="Times New Roman"/>
          <w:bCs/>
          <w:sz w:val="28"/>
          <w:szCs w:val="28"/>
          <w:lang w:bidi="ru-RU"/>
        </w:rPr>
        <w:t xml:space="preserve">- </w:t>
      </w:r>
      <w:r w:rsidR="00E54315" w:rsidRPr="00CD1171">
        <w:rPr>
          <w:rFonts w:ascii="Times New Roman" w:hAnsi="Times New Roman" w:cs="Times New Roman"/>
          <w:bCs/>
          <w:sz w:val="28"/>
          <w:szCs w:val="28"/>
          <w:lang w:bidi="ru-RU"/>
        </w:rPr>
        <w:t>уметь правильно выделять группы риска с целью прогнозирования акушерских осложнений</w:t>
      </w:r>
      <w:r w:rsidRPr="00CD1171">
        <w:rPr>
          <w:rFonts w:ascii="Times New Roman" w:hAnsi="Times New Roman" w:cs="Times New Roman"/>
          <w:bCs/>
          <w:sz w:val="28"/>
          <w:szCs w:val="28"/>
          <w:lang w:bidi="ru-RU"/>
        </w:rPr>
        <w:t>;</w:t>
      </w:r>
    </w:p>
    <w:p w:rsidR="009D40A3" w:rsidRPr="00CD1171" w:rsidRDefault="009D40A3" w:rsidP="00E54315">
      <w:pPr>
        <w:spacing w:after="0" w:line="240" w:lineRule="auto"/>
        <w:ind w:firstLine="360"/>
        <w:jc w:val="both"/>
        <w:rPr>
          <w:rFonts w:ascii="Times New Roman" w:hAnsi="Times New Roman" w:cs="Times New Roman"/>
          <w:bCs/>
          <w:sz w:val="28"/>
          <w:szCs w:val="28"/>
          <w:lang w:bidi="ru-RU"/>
        </w:rPr>
      </w:pPr>
      <w:r w:rsidRPr="00CD1171">
        <w:rPr>
          <w:rFonts w:ascii="Times New Roman" w:hAnsi="Times New Roman" w:cs="Times New Roman"/>
          <w:bCs/>
          <w:sz w:val="28"/>
          <w:szCs w:val="28"/>
          <w:lang w:bidi="ru-RU"/>
        </w:rPr>
        <w:t>-</w:t>
      </w:r>
      <w:r w:rsidR="00E54315" w:rsidRPr="00CD1171">
        <w:rPr>
          <w:rFonts w:ascii="Times New Roman" w:hAnsi="Times New Roman" w:cs="Times New Roman"/>
          <w:bCs/>
          <w:sz w:val="28"/>
          <w:szCs w:val="28"/>
          <w:lang w:bidi="ru-RU"/>
        </w:rPr>
        <w:t xml:space="preserve"> уметь составить индивидуальный план ведения</w:t>
      </w:r>
      <w:r w:rsidR="00CD1171" w:rsidRPr="00CD1171">
        <w:rPr>
          <w:rFonts w:ascii="Times New Roman" w:hAnsi="Times New Roman" w:cs="Times New Roman"/>
          <w:bCs/>
          <w:sz w:val="28"/>
          <w:szCs w:val="28"/>
          <w:lang w:bidi="ru-RU"/>
        </w:rPr>
        <w:t xml:space="preserve"> и выработать необходимую тактику ведения беременной группы риска</w:t>
      </w:r>
      <w:r w:rsidRPr="00CD1171">
        <w:rPr>
          <w:rFonts w:ascii="Times New Roman" w:hAnsi="Times New Roman" w:cs="Times New Roman"/>
          <w:bCs/>
          <w:sz w:val="28"/>
          <w:szCs w:val="28"/>
          <w:lang w:bidi="ru-RU"/>
        </w:rPr>
        <w:t>;</w:t>
      </w:r>
    </w:p>
    <w:p w:rsidR="00534142" w:rsidRPr="00534142" w:rsidRDefault="009D40A3" w:rsidP="00534142">
      <w:pPr>
        <w:spacing w:after="0" w:line="240" w:lineRule="auto"/>
        <w:ind w:firstLine="360"/>
        <w:jc w:val="both"/>
        <w:rPr>
          <w:rFonts w:ascii="Times New Roman" w:hAnsi="Times New Roman" w:cs="Times New Roman"/>
          <w:bCs/>
          <w:sz w:val="28"/>
          <w:szCs w:val="28"/>
          <w:lang w:bidi="ru-RU"/>
        </w:rPr>
      </w:pPr>
      <w:r w:rsidRPr="00CD1171">
        <w:rPr>
          <w:rFonts w:ascii="Times New Roman" w:hAnsi="Times New Roman" w:cs="Times New Roman"/>
          <w:bCs/>
          <w:sz w:val="28"/>
          <w:szCs w:val="28"/>
          <w:lang w:bidi="ru-RU"/>
        </w:rPr>
        <w:t xml:space="preserve">- </w:t>
      </w:r>
      <w:r w:rsidR="00E54315" w:rsidRPr="00CD1171">
        <w:rPr>
          <w:rFonts w:ascii="Times New Roman" w:hAnsi="Times New Roman" w:cs="Times New Roman"/>
          <w:bCs/>
          <w:sz w:val="28"/>
          <w:szCs w:val="28"/>
          <w:lang w:bidi="ru-RU"/>
        </w:rPr>
        <w:t xml:space="preserve"> приобрести навыки консультирования беременных групп высокого риска по </w:t>
      </w:r>
      <w:r w:rsidR="00534142" w:rsidRPr="00534142">
        <w:rPr>
          <w:rFonts w:ascii="Times New Roman" w:hAnsi="Times New Roman" w:cs="Times New Roman"/>
          <w:bCs/>
          <w:sz w:val="28"/>
          <w:szCs w:val="28"/>
          <w:lang w:bidi="ru-RU"/>
        </w:rPr>
        <w:t>тревожным признакам конкретно тех патологических состояний, в группе риска которых находится беременная женщина.</w:t>
      </w:r>
    </w:p>
    <w:p w:rsidR="00CD1171" w:rsidRPr="00CD1171" w:rsidRDefault="00CD1171" w:rsidP="00E54315">
      <w:pPr>
        <w:spacing w:after="0" w:line="240" w:lineRule="auto"/>
        <w:ind w:firstLine="360"/>
        <w:jc w:val="both"/>
        <w:rPr>
          <w:rFonts w:ascii="Times New Roman" w:hAnsi="Times New Roman" w:cs="Times New Roman"/>
          <w:bCs/>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8222C5" w:rsidRDefault="008222C5"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D86E48" w:rsidRDefault="00D86E48" w:rsidP="00653B17">
      <w:pPr>
        <w:spacing w:after="0" w:line="240" w:lineRule="auto"/>
        <w:ind w:firstLine="360"/>
        <w:jc w:val="both"/>
        <w:rPr>
          <w:rFonts w:ascii="Times New Roman" w:hAnsi="Times New Roman" w:cs="Times New Roman"/>
          <w:b/>
          <w:sz w:val="28"/>
          <w:szCs w:val="28"/>
          <w:lang w:bidi="ru-RU"/>
        </w:rPr>
      </w:pPr>
    </w:p>
    <w:p w:rsidR="00407717" w:rsidRPr="00407717" w:rsidRDefault="00407717" w:rsidP="00407717">
      <w:pPr>
        <w:spacing w:after="0" w:line="240" w:lineRule="auto"/>
        <w:ind w:firstLine="360"/>
        <w:jc w:val="both"/>
        <w:rPr>
          <w:rFonts w:ascii="Times New Roman" w:hAnsi="Times New Roman" w:cs="Times New Roman"/>
          <w:b/>
          <w:bCs/>
          <w:sz w:val="28"/>
          <w:szCs w:val="28"/>
          <w:lang w:bidi="ru-RU"/>
        </w:rPr>
      </w:pPr>
      <w:r w:rsidRPr="00407717">
        <w:rPr>
          <w:rFonts w:ascii="Times New Roman" w:hAnsi="Times New Roman" w:cs="Times New Roman"/>
          <w:b/>
          <w:bCs/>
          <w:sz w:val="28"/>
          <w:szCs w:val="28"/>
          <w:lang w:bidi="ru-RU"/>
        </w:rPr>
        <w:lastRenderedPageBreak/>
        <w:t>Основная часть</w:t>
      </w:r>
    </w:p>
    <w:p w:rsidR="00E73537" w:rsidRDefault="00E73537" w:rsidP="00653B17">
      <w:pPr>
        <w:spacing w:after="0" w:line="240" w:lineRule="auto"/>
        <w:ind w:firstLine="360"/>
        <w:jc w:val="both"/>
        <w:rPr>
          <w:rFonts w:ascii="Times New Roman" w:hAnsi="Times New Roman" w:cs="Times New Roman"/>
          <w:b/>
          <w:sz w:val="28"/>
          <w:szCs w:val="28"/>
          <w:lang w:bidi="ru-RU"/>
        </w:rPr>
      </w:pPr>
      <w:r w:rsidRPr="00E73537">
        <w:rPr>
          <w:rFonts w:ascii="Times New Roman" w:hAnsi="Times New Roman" w:cs="Times New Roman"/>
          <w:b/>
          <w:sz w:val="28"/>
          <w:szCs w:val="28"/>
          <w:lang w:bidi="ru-RU"/>
        </w:rPr>
        <w:t xml:space="preserve">Глава 1. </w:t>
      </w:r>
      <w:r w:rsidR="0059301E" w:rsidRPr="0059301E">
        <w:rPr>
          <w:rFonts w:ascii="Times New Roman" w:hAnsi="Times New Roman" w:cs="Times New Roman"/>
          <w:b/>
          <w:bCs/>
          <w:sz w:val="28"/>
          <w:szCs w:val="28"/>
          <w:lang w:bidi="ru-RU"/>
        </w:rPr>
        <w:t>Основные факторы риска материнской и перинатальной заболеваемости и смертности. Причины перинатальной смертности на амбулаторном этапе.</w:t>
      </w:r>
    </w:p>
    <w:p w:rsidR="00D86E48" w:rsidRPr="00F75A67" w:rsidRDefault="0059301E" w:rsidP="00D86E48">
      <w:pPr>
        <w:spacing w:after="0" w:line="240" w:lineRule="auto"/>
        <w:ind w:firstLine="360"/>
        <w:jc w:val="both"/>
        <w:rPr>
          <w:rFonts w:ascii="Times New Roman" w:hAnsi="Times New Roman" w:cs="Times New Roman"/>
          <w:sz w:val="28"/>
          <w:szCs w:val="28"/>
          <w:lang w:bidi="ru-RU"/>
        </w:rPr>
      </w:pPr>
      <w:r w:rsidRPr="00F75A67">
        <w:rPr>
          <w:rFonts w:ascii="Times New Roman" w:hAnsi="Times New Roman" w:cs="Times New Roman"/>
          <w:sz w:val="28"/>
          <w:szCs w:val="28"/>
          <w:lang w:bidi="ru-RU"/>
        </w:rPr>
        <w:t>О</w:t>
      </w:r>
      <w:r w:rsidR="00D86E48" w:rsidRPr="00F75A67">
        <w:rPr>
          <w:rFonts w:ascii="Times New Roman" w:hAnsi="Times New Roman" w:cs="Times New Roman"/>
          <w:sz w:val="28"/>
          <w:szCs w:val="28"/>
          <w:lang w:bidi="ru-RU"/>
        </w:rPr>
        <w:t>предел</w:t>
      </w:r>
      <w:r w:rsidRPr="00F75A67">
        <w:rPr>
          <w:rFonts w:ascii="Times New Roman" w:hAnsi="Times New Roman" w:cs="Times New Roman"/>
          <w:sz w:val="28"/>
          <w:szCs w:val="28"/>
          <w:lang w:bidi="ru-RU"/>
        </w:rPr>
        <w:t>ение</w:t>
      </w:r>
      <w:r w:rsidR="00D86E48" w:rsidRPr="00F75A67">
        <w:rPr>
          <w:rFonts w:ascii="Times New Roman" w:hAnsi="Times New Roman" w:cs="Times New Roman"/>
          <w:sz w:val="28"/>
          <w:szCs w:val="28"/>
          <w:lang w:bidi="ru-RU"/>
        </w:rPr>
        <w:t xml:space="preserve"> фактор</w:t>
      </w:r>
      <w:r w:rsidRPr="00F75A67">
        <w:rPr>
          <w:rFonts w:ascii="Times New Roman" w:hAnsi="Times New Roman" w:cs="Times New Roman"/>
          <w:sz w:val="28"/>
          <w:szCs w:val="28"/>
          <w:lang w:bidi="ru-RU"/>
        </w:rPr>
        <w:t>ов</w:t>
      </w:r>
      <w:r w:rsidR="00D86E48" w:rsidRPr="00F75A67">
        <w:rPr>
          <w:rFonts w:ascii="Times New Roman" w:hAnsi="Times New Roman" w:cs="Times New Roman"/>
          <w:sz w:val="28"/>
          <w:szCs w:val="28"/>
          <w:lang w:bidi="ru-RU"/>
        </w:rPr>
        <w:t xml:space="preserve"> высокого риска</w:t>
      </w:r>
      <w:r w:rsidR="0054767E">
        <w:rPr>
          <w:rFonts w:ascii="Times New Roman" w:hAnsi="Times New Roman" w:cs="Times New Roman"/>
          <w:sz w:val="28"/>
          <w:szCs w:val="28"/>
          <w:lang w:bidi="ru-RU"/>
        </w:rPr>
        <w:t xml:space="preserve"> </w:t>
      </w:r>
      <w:r w:rsidRPr="00F75A67">
        <w:rPr>
          <w:rFonts w:ascii="Times New Roman" w:hAnsi="Times New Roman" w:cs="Times New Roman"/>
          <w:bCs/>
          <w:sz w:val="28"/>
          <w:szCs w:val="28"/>
          <w:lang w:bidi="ru-RU"/>
        </w:rPr>
        <w:t>материнской и перинатальной заболеваемости и смертности.</w:t>
      </w:r>
    </w:p>
    <w:p w:rsidR="00D86E48" w:rsidRPr="00D86E48" w:rsidRDefault="00D86E48" w:rsidP="00D86E48">
      <w:pPr>
        <w:spacing w:after="0" w:line="240" w:lineRule="auto"/>
        <w:ind w:firstLine="360"/>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Под ведением нормальной беременности подразумевается ведение беременности малого или низкого риска. В случае физиологической беременности или беременности малого/низкого риска одинаково успешно за беременной женщиной может наблюдать акушерка, врач общей практики или врач акушер-гинеколог. К фак</w:t>
      </w:r>
      <w:r w:rsidRPr="00D86E48">
        <w:rPr>
          <w:rFonts w:ascii="Times New Roman" w:hAnsi="Times New Roman" w:cs="Times New Roman"/>
          <w:sz w:val="28"/>
          <w:szCs w:val="28"/>
          <w:lang w:bidi="ru-RU"/>
        </w:rPr>
        <w:softHyphen/>
        <w:t>торам большого или высокого риска, при которых увеличивается вероятность появ</w:t>
      </w:r>
      <w:r w:rsidRPr="00D86E48">
        <w:rPr>
          <w:rFonts w:ascii="Times New Roman" w:hAnsi="Times New Roman" w:cs="Times New Roman"/>
          <w:sz w:val="28"/>
          <w:szCs w:val="28"/>
          <w:lang w:bidi="ru-RU"/>
        </w:rPr>
        <w:softHyphen/>
        <w:t>ления осложнений у беременной и роженицы, или вероятность нарушения развития плода, относятся:</w:t>
      </w:r>
    </w:p>
    <w:p w:rsidR="00D86E48" w:rsidRPr="00D86E48" w:rsidRDefault="00D86E48" w:rsidP="00D86E48">
      <w:pPr>
        <w:numPr>
          <w:ilvl w:val="0"/>
          <w:numId w:val="2"/>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Неблагоприятный акушерский анамнез: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Бесплодие</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Два и более самопроизвольных выкидыша</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Два рубца на матке после операции кесарева сечения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Предыдущие операции на матке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Эклампсия, преэклампсия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Тромбоэмболические осложнения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Перинатальная смерть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Поражение центральной нервной системы новорожденного</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Дефекты развития плода во время предыдущих беременностей </w:t>
      </w:r>
    </w:p>
    <w:p w:rsidR="00D86E48" w:rsidRPr="00D86E48" w:rsidRDefault="00D86E48" w:rsidP="00D86E48">
      <w:pPr>
        <w:numPr>
          <w:ilvl w:val="0"/>
          <w:numId w:val="1"/>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Гемолитическая болезнь новорожденного</w:t>
      </w:r>
    </w:p>
    <w:p w:rsidR="00D86E48" w:rsidRPr="00D86E48" w:rsidRDefault="00D86E48" w:rsidP="00D86E48">
      <w:pPr>
        <w:numPr>
          <w:ilvl w:val="0"/>
          <w:numId w:val="2"/>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Неблагоприятное состояние беременной:</w:t>
      </w:r>
    </w:p>
    <w:p w:rsidR="00D86E48" w:rsidRPr="00D86E48" w:rsidRDefault="00D86E48" w:rsidP="00D86E48">
      <w:pPr>
        <w:numPr>
          <w:ilvl w:val="0"/>
          <w:numId w:val="3"/>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Первородящая старше 40 лет</w:t>
      </w:r>
    </w:p>
    <w:p w:rsidR="00D86E48" w:rsidRPr="00D86E48" w:rsidRDefault="00D86E48" w:rsidP="00D86E48">
      <w:pPr>
        <w:numPr>
          <w:ilvl w:val="0"/>
          <w:numId w:val="3"/>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Первородящая моложе 18 лет</w:t>
      </w:r>
    </w:p>
    <w:p w:rsidR="00D86E48" w:rsidRPr="00D86E48" w:rsidRDefault="00D86E48" w:rsidP="00D86E48">
      <w:pPr>
        <w:numPr>
          <w:ilvl w:val="0"/>
          <w:numId w:val="3"/>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Многорожавшая</w:t>
      </w:r>
    </w:p>
    <w:p w:rsidR="00D86E48" w:rsidRPr="00D86E48" w:rsidRDefault="00D86E48" w:rsidP="00D86E48">
      <w:pPr>
        <w:numPr>
          <w:ilvl w:val="0"/>
          <w:numId w:val="3"/>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Резу</w:t>
      </w:r>
      <w:proofErr w:type="gramStart"/>
      <w:r w:rsidRPr="00D86E48">
        <w:rPr>
          <w:rFonts w:ascii="Times New Roman" w:hAnsi="Times New Roman" w:cs="Times New Roman"/>
          <w:sz w:val="28"/>
          <w:szCs w:val="28"/>
          <w:lang w:bidi="ru-RU"/>
        </w:rPr>
        <w:t>с-</w:t>
      </w:r>
      <w:proofErr w:type="gramEnd"/>
      <w:r w:rsidRPr="00D86E48">
        <w:rPr>
          <w:rFonts w:ascii="Times New Roman" w:hAnsi="Times New Roman" w:cs="Times New Roman"/>
          <w:sz w:val="28"/>
          <w:szCs w:val="28"/>
          <w:lang w:bidi="ru-RU"/>
        </w:rPr>
        <w:t xml:space="preserve"> или другая аутоиммунная сенсибилизация</w:t>
      </w:r>
    </w:p>
    <w:p w:rsidR="00D86E48" w:rsidRPr="00D86E48" w:rsidRDefault="00D86E48" w:rsidP="00D86E48">
      <w:pPr>
        <w:numPr>
          <w:ilvl w:val="0"/>
          <w:numId w:val="3"/>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Индекс массы тела до 12 недели беременности &gt;30</w:t>
      </w:r>
    </w:p>
    <w:p w:rsidR="00D86E48" w:rsidRPr="00D86E48" w:rsidRDefault="00D86E48" w:rsidP="00D86E48">
      <w:pPr>
        <w:numPr>
          <w:ilvl w:val="0"/>
          <w:numId w:val="3"/>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Искусственное оплодотворение</w:t>
      </w:r>
    </w:p>
    <w:p w:rsidR="00D86E48" w:rsidRPr="00D86E48" w:rsidRDefault="00D86E48" w:rsidP="00D86E48">
      <w:pPr>
        <w:numPr>
          <w:ilvl w:val="0"/>
          <w:numId w:val="2"/>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Патология беременности:</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Неправильные положения плода с 36 недели беременности</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Многоплодная беременность</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Олигогидрамнион (маловодие) </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Полигидрамнион (многоводие) </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Гипертензивные состояния </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Кровотечение </w:t>
      </w:r>
    </w:p>
    <w:p w:rsidR="00D86E48" w:rsidRPr="00D86E48" w:rsidRDefault="00D86E48" w:rsidP="00D86E48">
      <w:pPr>
        <w:numPr>
          <w:ilvl w:val="0"/>
          <w:numId w:val="4"/>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Предлежание плаценты</w:t>
      </w:r>
    </w:p>
    <w:p w:rsidR="00D86E48" w:rsidRPr="00D86E48" w:rsidRDefault="00D86E48" w:rsidP="00D86E48">
      <w:pPr>
        <w:numPr>
          <w:ilvl w:val="0"/>
          <w:numId w:val="2"/>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Патология плода:</w:t>
      </w:r>
    </w:p>
    <w:p w:rsidR="00D86E48" w:rsidRPr="00D86E48" w:rsidRDefault="00D86E48" w:rsidP="00D86E48">
      <w:pPr>
        <w:numPr>
          <w:ilvl w:val="0"/>
          <w:numId w:val="5"/>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Крупный плод (вес более 90 процентилей) </w:t>
      </w:r>
    </w:p>
    <w:p w:rsidR="00D86E48" w:rsidRPr="00D86E48" w:rsidRDefault="00D86E48" w:rsidP="00D86E48">
      <w:pPr>
        <w:numPr>
          <w:ilvl w:val="0"/>
          <w:numId w:val="5"/>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lastRenderedPageBreak/>
        <w:t xml:space="preserve">Задержка </w:t>
      </w:r>
      <w:r w:rsidR="00407717">
        <w:rPr>
          <w:rFonts w:ascii="Times New Roman" w:hAnsi="Times New Roman" w:cs="Times New Roman"/>
          <w:sz w:val="28"/>
          <w:szCs w:val="28"/>
          <w:lang w:bidi="ru-RU"/>
        </w:rPr>
        <w:t xml:space="preserve">внутриутробного </w:t>
      </w:r>
      <w:r w:rsidRPr="00D86E48">
        <w:rPr>
          <w:rFonts w:ascii="Times New Roman" w:hAnsi="Times New Roman" w:cs="Times New Roman"/>
          <w:sz w:val="28"/>
          <w:szCs w:val="28"/>
          <w:lang w:bidi="ru-RU"/>
        </w:rPr>
        <w:t xml:space="preserve">развития плода (вес менее 10 процентилей) </w:t>
      </w:r>
    </w:p>
    <w:p w:rsidR="00D86E48" w:rsidRPr="00D86E48" w:rsidRDefault="00D86E48" w:rsidP="00D86E48">
      <w:pPr>
        <w:numPr>
          <w:ilvl w:val="0"/>
          <w:numId w:val="5"/>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Пороки (аномалии) развития плода </w:t>
      </w:r>
    </w:p>
    <w:p w:rsidR="00D86E48" w:rsidRPr="00D86E48" w:rsidRDefault="00D86E48" w:rsidP="00D86E48">
      <w:pPr>
        <w:numPr>
          <w:ilvl w:val="0"/>
          <w:numId w:val="5"/>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Водянка плода </w:t>
      </w:r>
    </w:p>
    <w:p w:rsidR="00D86E48" w:rsidRPr="00D86E48" w:rsidRDefault="00D86E48" w:rsidP="00D86E48">
      <w:pPr>
        <w:numPr>
          <w:ilvl w:val="0"/>
          <w:numId w:val="5"/>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Аритмии сердца плода</w:t>
      </w:r>
    </w:p>
    <w:p w:rsidR="00D86E48" w:rsidRPr="00D86E48" w:rsidRDefault="00D86E48" w:rsidP="00D86E48">
      <w:pPr>
        <w:numPr>
          <w:ilvl w:val="0"/>
          <w:numId w:val="2"/>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Болезни беременной:</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Экстрагенитальная патология, осложняющая течение беременности</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Сахарный или гестационный диабет</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Пиелонефрит</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Онкологические болезни</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Аномалии развития половых органов</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Миомы матки, осложняющие течение беременности</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Алкоголизм, наркомания</w:t>
      </w:r>
    </w:p>
    <w:p w:rsidR="00D86E48" w:rsidRPr="00D86E48" w:rsidRDefault="00D86E48" w:rsidP="00D86E48">
      <w:pPr>
        <w:numPr>
          <w:ilvl w:val="0"/>
          <w:numId w:val="6"/>
        </w:numPr>
        <w:spacing w:after="0" w:line="240" w:lineRule="auto"/>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ВИЧ, СПИД</w:t>
      </w:r>
    </w:p>
    <w:p w:rsidR="00D86E48" w:rsidRPr="00D86E48" w:rsidRDefault="00D86E48" w:rsidP="00D86E48">
      <w:pPr>
        <w:spacing w:after="0" w:line="240" w:lineRule="auto"/>
        <w:ind w:firstLine="360"/>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При выявлении одного из вышеперечисленных факторов риска  беременность становится бе</w:t>
      </w:r>
      <w:r w:rsidRPr="00D86E48">
        <w:rPr>
          <w:rFonts w:ascii="Times New Roman" w:hAnsi="Times New Roman" w:cs="Times New Roman"/>
          <w:sz w:val="28"/>
          <w:szCs w:val="28"/>
          <w:lang w:bidi="ru-RU"/>
        </w:rPr>
        <w:softHyphen/>
        <w:t>ременностью большого риска, за которой должен наблюдать спе</w:t>
      </w:r>
      <w:r w:rsidRPr="00D86E48">
        <w:rPr>
          <w:rFonts w:ascii="Times New Roman" w:hAnsi="Times New Roman" w:cs="Times New Roman"/>
          <w:sz w:val="28"/>
          <w:szCs w:val="28"/>
          <w:lang w:bidi="ru-RU"/>
        </w:rPr>
        <w:softHyphen/>
        <w:t>циалист - врач акушер-гинеколог (</w:t>
      </w:r>
      <w:r w:rsidR="008D18A1">
        <w:rPr>
          <w:rFonts w:ascii="Times New Roman" w:hAnsi="Times New Roman" w:cs="Times New Roman"/>
          <w:sz w:val="28"/>
          <w:szCs w:val="28"/>
          <w:lang w:val="kk-KZ" w:bidi="ru-RU"/>
        </w:rPr>
        <w:t>2, 22, 23</w:t>
      </w:r>
      <w:r w:rsidRPr="00D86E48">
        <w:rPr>
          <w:rFonts w:ascii="Times New Roman" w:hAnsi="Times New Roman" w:cs="Times New Roman"/>
          <w:sz w:val="28"/>
          <w:szCs w:val="28"/>
          <w:lang w:bidi="ru-RU"/>
        </w:rPr>
        <w:t>).</w:t>
      </w:r>
    </w:p>
    <w:p w:rsidR="00D86E48" w:rsidRPr="00D86E48" w:rsidRDefault="00D86E48" w:rsidP="00D86E48">
      <w:pPr>
        <w:spacing w:after="0" w:line="240" w:lineRule="auto"/>
        <w:ind w:firstLine="360"/>
        <w:jc w:val="both"/>
        <w:rPr>
          <w:rFonts w:ascii="Times New Roman" w:hAnsi="Times New Roman" w:cs="Times New Roman"/>
          <w:sz w:val="28"/>
          <w:szCs w:val="28"/>
          <w:lang w:bidi="ru-RU"/>
        </w:rPr>
      </w:pPr>
      <w:r w:rsidRPr="00D86E48">
        <w:rPr>
          <w:rFonts w:ascii="Times New Roman" w:hAnsi="Times New Roman" w:cs="Times New Roman"/>
          <w:sz w:val="28"/>
          <w:szCs w:val="28"/>
          <w:lang w:bidi="ru-RU"/>
        </w:rPr>
        <w:t xml:space="preserve">В стандарте оказания акушерско-гинекологической помощи РК №173 </w:t>
      </w:r>
      <w:r w:rsidR="00B05874">
        <w:rPr>
          <w:rFonts w:ascii="Times New Roman" w:hAnsi="Times New Roman" w:cs="Times New Roman"/>
          <w:bCs/>
          <w:sz w:val="28"/>
          <w:szCs w:val="28"/>
          <w:lang w:bidi="ru-RU"/>
        </w:rPr>
        <w:t>(</w:t>
      </w:r>
      <w:r w:rsidR="008D18A1">
        <w:rPr>
          <w:rFonts w:ascii="Times New Roman" w:hAnsi="Times New Roman" w:cs="Times New Roman"/>
          <w:bCs/>
          <w:sz w:val="28"/>
          <w:szCs w:val="28"/>
          <w:lang w:val="kk-KZ" w:bidi="ru-RU"/>
        </w:rPr>
        <w:t>1</w:t>
      </w:r>
      <w:r w:rsidR="00B05874">
        <w:rPr>
          <w:rFonts w:ascii="Times New Roman" w:hAnsi="Times New Roman" w:cs="Times New Roman"/>
          <w:bCs/>
          <w:sz w:val="28"/>
          <w:szCs w:val="28"/>
          <w:lang w:bidi="ru-RU"/>
        </w:rPr>
        <w:t xml:space="preserve">) </w:t>
      </w:r>
      <w:r w:rsidRPr="00D86E48">
        <w:rPr>
          <w:rFonts w:ascii="Times New Roman" w:hAnsi="Times New Roman" w:cs="Times New Roman"/>
          <w:sz w:val="28"/>
          <w:szCs w:val="28"/>
          <w:lang w:bidi="ru-RU"/>
        </w:rPr>
        <w:t>указаны следующие группы риска</w:t>
      </w:r>
      <w:r w:rsidRPr="00D86E48">
        <w:rPr>
          <w:rFonts w:ascii="Times New Roman" w:hAnsi="Times New Roman" w:cs="Times New Roman"/>
          <w:bCs/>
          <w:sz w:val="28"/>
          <w:szCs w:val="28"/>
          <w:lang w:bidi="ru-RU"/>
        </w:rPr>
        <w:t>по</w:t>
      </w:r>
      <w:r w:rsidRPr="00D86E48">
        <w:rPr>
          <w:rFonts w:ascii="Times New Roman" w:hAnsi="Times New Roman" w:cs="Times New Roman"/>
          <w:sz w:val="28"/>
          <w:szCs w:val="28"/>
          <w:lang w:bidi="ru-RU"/>
        </w:rPr>
        <w:t>:</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невынашиванию;</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развитию преэклампсии, эклампсии;</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задержке развития плода;</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обострению экстрагенитальных заболеваний;</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кровотечению;</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разрыву матки;</w:t>
      </w:r>
    </w:p>
    <w:p w:rsidR="00D86E48" w:rsidRPr="00D86E48"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развитию гнойно-септических осложнений;</w:t>
      </w:r>
    </w:p>
    <w:p w:rsidR="00B05874" w:rsidRDefault="00D86E48" w:rsidP="00D86E48">
      <w:pPr>
        <w:spacing w:after="0" w:line="240" w:lineRule="auto"/>
        <w:ind w:firstLine="360"/>
        <w:jc w:val="both"/>
        <w:rPr>
          <w:rFonts w:ascii="Times New Roman" w:hAnsi="Times New Roman" w:cs="Times New Roman"/>
          <w:bCs/>
          <w:sz w:val="28"/>
          <w:szCs w:val="28"/>
          <w:lang w:bidi="ru-RU"/>
        </w:rPr>
      </w:pPr>
      <w:r w:rsidRPr="00D86E48">
        <w:rPr>
          <w:rFonts w:ascii="Times New Roman" w:hAnsi="Times New Roman" w:cs="Times New Roman"/>
          <w:bCs/>
          <w:sz w:val="28"/>
          <w:szCs w:val="28"/>
          <w:lang w:val="en-US" w:bidi="ru-RU"/>
        </w:rPr>
        <w:t>     </w:t>
      </w:r>
      <w:r w:rsidRPr="00D86E48">
        <w:rPr>
          <w:rFonts w:ascii="Times New Roman" w:hAnsi="Times New Roman" w:cs="Times New Roman"/>
          <w:bCs/>
          <w:sz w:val="28"/>
          <w:szCs w:val="28"/>
          <w:lang w:bidi="ru-RU"/>
        </w:rPr>
        <w:t xml:space="preserve"> - врожденным порокам развития и хромосомной патологии у плода</w:t>
      </w:r>
      <w:r w:rsidR="00B05874">
        <w:rPr>
          <w:rFonts w:ascii="Times New Roman" w:hAnsi="Times New Roman" w:cs="Times New Roman"/>
          <w:bCs/>
          <w:sz w:val="28"/>
          <w:szCs w:val="28"/>
          <w:lang w:bidi="ru-RU"/>
        </w:rPr>
        <w:t>.</w:t>
      </w:r>
    </w:p>
    <w:p w:rsidR="00D86E48" w:rsidRPr="00D86E48" w:rsidRDefault="00B05874" w:rsidP="00D86E48">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В приказе №738 Управления общественного здравоохранения города </w:t>
      </w:r>
      <w:r w:rsidR="00454DE7">
        <w:rPr>
          <w:rFonts w:ascii="Times New Roman" w:hAnsi="Times New Roman" w:cs="Times New Roman"/>
          <w:bCs/>
          <w:sz w:val="28"/>
          <w:szCs w:val="28"/>
          <w:lang w:bidi="ru-RU"/>
        </w:rPr>
        <w:t>Н</w:t>
      </w:r>
      <w:r>
        <w:rPr>
          <w:rFonts w:ascii="Times New Roman" w:hAnsi="Times New Roman" w:cs="Times New Roman"/>
          <w:bCs/>
          <w:sz w:val="28"/>
          <w:szCs w:val="28"/>
          <w:lang w:bidi="ru-RU"/>
        </w:rPr>
        <w:t xml:space="preserve">ур-Султан от 14.06.2019г «О порядке антенатального наблюдения береемнных женщин в организациях первичной медико-санитарной помощи города Нур-Султан» </w:t>
      </w:r>
      <w:r w:rsidR="005D28E6">
        <w:rPr>
          <w:rFonts w:ascii="Times New Roman" w:hAnsi="Times New Roman" w:cs="Times New Roman"/>
          <w:bCs/>
          <w:sz w:val="28"/>
          <w:szCs w:val="28"/>
          <w:lang w:bidi="ru-RU"/>
        </w:rPr>
        <w:t xml:space="preserve"> (</w:t>
      </w:r>
      <w:r w:rsidR="008D18A1">
        <w:rPr>
          <w:rFonts w:ascii="Times New Roman" w:hAnsi="Times New Roman" w:cs="Times New Roman"/>
          <w:bCs/>
          <w:sz w:val="28"/>
          <w:szCs w:val="28"/>
          <w:lang w:val="kk-KZ" w:bidi="ru-RU"/>
        </w:rPr>
        <w:t>11</w:t>
      </w:r>
      <w:r w:rsidR="005D28E6">
        <w:rPr>
          <w:rFonts w:ascii="Times New Roman" w:hAnsi="Times New Roman" w:cs="Times New Roman"/>
          <w:bCs/>
          <w:sz w:val="28"/>
          <w:szCs w:val="28"/>
          <w:lang w:bidi="ru-RU"/>
        </w:rPr>
        <w:t xml:space="preserve">) </w:t>
      </w:r>
      <w:r>
        <w:rPr>
          <w:rFonts w:ascii="Times New Roman" w:hAnsi="Times New Roman" w:cs="Times New Roman"/>
          <w:bCs/>
          <w:sz w:val="28"/>
          <w:szCs w:val="28"/>
          <w:lang w:bidi="ru-RU"/>
        </w:rPr>
        <w:t>указаны группы риска по осложнениям в течение беременности и в родах, с последующим дообследованием в соответствии с КП РК</w:t>
      </w:r>
      <w:r w:rsidR="005D28E6">
        <w:rPr>
          <w:rFonts w:ascii="Times New Roman" w:hAnsi="Times New Roman" w:cs="Times New Roman"/>
          <w:bCs/>
          <w:sz w:val="28"/>
          <w:szCs w:val="28"/>
          <w:lang w:bidi="ru-RU"/>
        </w:rPr>
        <w:t xml:space="preserve"> (</w:t>
      </w:r>
      <w:r w:rsidR="008D18A1">
        <w:rPr>
          <w:rFonts w:ascii="Times New Roman" w:hAnsi="Times New Roman" w:cs="Times New Roman"/>
          <w:bCs/>
          <w:sz w:val="28"/>
          <w:szCs w:val="28"/>
          <w:lang w:val="kk-KZ" w:bidi="ru-RU"/>
        </w:rPr>
        <w:t>12-19</w:t>
      </w:r>
      <w:r w:rsidR="005D28E6">
        <w:rPr>
          <w:rFonts w:ascii="Times New Roman" w:hAnsi="Times New Roman" w:cs="Times New Roman"/>
          <w:bCs/>
          <w:sz w:val="28"/>
          <w:szCs w:val="28"/>
          <w:lang w:bidi="ru-RU"/>
        </w:rPr>
        <w:t xml:space="preserve">), группы материнского и перинатального риска. По наличию неблагоприятных факторов (признаков) перинатального риска в поликлиниках в соответствии с данным приказом выделяются группы женщин с низким, средним и высоким риском. По мере увеличения количества одновременно действующих неблагоприятных факторов нарастает степень перинатального риска, то есть утяжеляется течение беременности и родов, заболеваний плода и новорожденного. Аналогично возрастает и перинатальная смертность. Группа высокого риска – красная зона, группа среднего риска – желтая зона и группа низкого риска – зеленая зона (маркировка индивидуальной </w:t>
      </w:r>
      <w:r w:rsidR="005D28E6">
        <w:rPr>
          <w:rFonts w:ascii="Times New Roman" w:hAnsi="Times New Roman" w:cs="Times New Roman"/>
          <w:bCs/>
          <w:sz w:val="28"/>
          <w:szCs w:val="28"/>
          <w:lang w:bidi="ru-RU"/>
        </w:rPr>
        <w:lastRenderedPageBreak/>
        <w:t>карты беременной и родильницы аналогично красным, желтым и зеленым цветом). Количество вредных перинатальных факторов в группе высокого риска составляет более 6. Беременность часто осложняется угрозой прерывания, тяжелыми формами преэклампсии, резко возрастает</w:t>
      </w:r>
      <w:r w:rsidR="00981232">
        <w:rPr>
          <w:rFonts w:ascii="Times New Roman" w:hAnsi="Times New Roman" w:cs="Times New Roman"/>
          <w:bCs/>
          <w:sz w:val="28"/>
          <w:szCs w:val="28"/>
          <w:lang w:bidi="ru-RU"/>
        </w:rPr>
        <w:t xml:space="preserve"> количество рождений недоношенных детей и детей с различной соматической патологией. При установлении высокого перинатального риска необходимо решать вопрос о целесообразности пролонгирования беременности, поскольку беременность у таких пациенток представляет большую о</w:t>
      </w:r>
      <w:r w:rsidR="00F014A4">
        <w:rPr>
          <w:rFonts w:ascii="Times New Roman" w:hAnsi="Times New Roman" w:cs="Times New Roman"/>
          <w:bCs/>
          <w:sz w:val="28"/>
          <w:szCs w:val="28"/>
          <w:lang w:bidi="ru-RU"/>
        </w:rPr>
        <w:t>п</w:t>
      </w:r>
      <w:r w:rsidR="00981232">
        <w:rPr>
          <w:rFonts w:ascii="Times New Roman" w:hAnsi="Times New Roman" w:cs="Times New Roman"/>
          <w:bCs/>
          <w:sz w:val="28"/>
          <w:szCs w:val="28"/>
          <w:lang w:bidi="ru-RU"/>
        </w:rPr>
        <w:t>асность не только для плода, но и для матери. При сохранении беременности составляется индивидуальный план наблюдения с использованием современных методов обследования матери и плода и их лечения. Особенностью женщин группы высокого риска является большая доля предгравидарных факторов, которые проявляются в неполноценности инвазии трофобласта, реализующейся во время беременности в плацентарную недостаточность, ЗВУР, преэклампсию.</w:t>
      </w:r>
    </w:p>
    <w:p w:rsidR="000C04F9" w:rsidRPr="000C04F9" w:rsidRDefault="002B2D4A" w:rsidP="00653B17">
      <w:pPr>
        <w:spacing w:after="0" w:line="240" w:lineRule="auto"/>
        <w:ind w:firstLine="360"/>
        <w:jc w:val="both"/>
        <w:rPr>
          <w:rFonts w:ascii="Times New Roman" w:eastAsiaTheme="minorEastAsia" w:hAnsi="Times New Roman" w:cs="Times New Roman"/>
          <w:sz w:val="28"/>
          <w:szCs w:val="28"/>
          <w:lang w:eastAsia="ru-RU" w:bidi="ru-RU"/>
        </w:rPr>
      </w:pPr>
      <w:r>
        <w:rPr>
          <w:rFonts w:ascii="Times New Roman" w:hAnsi="Times New Roman" w:cs="Times New Roman"/>
          <w:sz w:val="28"/>
          <w:szCs w:val="28"/>
          <w:lang w:bidi="ru-RU"/>
        </w:rPr>
        <w:t>В современной литературе, когда речь идет о перинатальной смертности, многи</w:t>
      </w:r>
      <w:r w:rsidR="001B55AC">
        <w:rPr>
          <w:rFonts w:ascii="Times New Roman" w:hAnsi="Times New Roman" w:cs="Times New Roman"/>
          <w:sz w:val="28"/>
          <w:szCs w:val="28"/>
          <w:lang w:bidi="ru-RU"/>
        </w:rPr>
        <w:t>е</w:t>
      </w:r>
      <w:r>
        <w:rPr>
          <w:rFonts w:ascii="Times New Roman" w:hAnsi="Times New Roman" w:cs="Times New Roman"/>
          <w:sz w:val="28"/>
          <w:szCs w:val="28"/>
          <w:lang w:bidi="ru-RU"/>
        </w:rPr>
        <w:t xml:space="preserve"> автор</w:t>
      </w:r>
      <w:r w:rsidR="001B55AC">
        <w:rPr>
          <w:rFonts w:ascii="Times New Roman" w:hAnsi="Times New Roman" w:cs="Times New Roman"/>
          <w:sz w:val="28"/>
          <w:szCs w:val="28"/>
          <w:lang w:bidi="ru-RU"/>
        </w:rPr>
        <w:t>ы</w:t>
      </w:r>
      <w:r>
        <w:rPr>
          <w:rFonts w:ascii="Times New Roman" w:hAnsi="Times New Roman" w:cs="Times New Roman"/>
          <w:sz w:val="28"/>
          <w:szCs w:val="28"/>
          <w:lang w:bidi="ru-RU"/>
        </w:rPr>
        <w:t xml:space="preserve"> для сравнения собственных данных используют отчеты </w:t>
      </w:r>
      <w:r w:rsidRPr="002B2D4A">
        <w:rPr>
          <w:rFonts w:ascii="Times New Roman" w:hAnsi="Times New Roman" w:cs="Times New Roman"/>
          <w:sz w:val="28"/>
          <w:szCs w:val="28"/>
          <w:lang w:bidi="ru-RU"/>
        </w:rPr>
        <w:t>экспертной оценк</w:t>
      </w:r>
      <w:r>
        <w:rPr>
          <w:rFonts w:ascii="Times New Roman" w:hAnsi="Times New Roman" w:cs="Times New Roman"/>
          <w:sz w:val="28"/>
          <w:szCs w:val="28"/>
          <w:lang w:bidi="ru-RU"/>
        </w:rPr>
        <w:t>и</w:t>
      </w:r>
      <w:r w:rsidRPr="002B2D4A">
        <w:rPr>
          <w:rFonts w:ascii="Times New Roman" w:hAnsi="Times New Roman" w:cs="Times New Roman"/>
          <w:sz w:val="28"/>
          <w:szCs w:val="28"/>
          <w:lang w:bidi="ru-RU"/>
        </w:rPr>
        <w:t xml:space="preserve"> причин мертворождений и младенческой смертности в Великобритании </w:t>
      </w:r>
      <w:r>
        <w:rPr>
          <w:rFonts w:ascii="Times New Roman" w:hAnsi="Times New Roman" w:cs="Times New Roman"/>
          <w:sz w:val="28"/>
          <w:szCs w:val="28"/>
          <w:lang w:bidi="ru-RU"/>
        </w:rPr>
        <w:t xml:space="preserve">- </w:t>
      </w:r>
      <w:r w:rsidRPr="002B2D4A">
        <w:rPr>
          <w:rFonts w:ascii="Times New Roman" w:hAnsi="Times New Roman" w:cs="Times New Roman"/>
          <w:sz w:val="28"/>
          <w:szCs w:val="28"/>
          <w:lang w:bidi="ru-RU"/>
        </w:rPr>
        <w:t xml:space="preserve">Confidential Enquiry into Stillbirths and Deaths in Infancy </w:t>
      </w:r>
      <w:r>
        <w:rPr>
          <w:rFonts w:ascii="Times New Roman" w:hAnsi="Times New Roman" w:cs="Times New Roman"/>
          <w:sz w:val="28"/>
          <w:szCs w:val="28"/>
          <w:lang w:bidi="ru-RU"/>
        </w:rPr>
        <w:t>(</w:t>
      </w:r>
      <w:r w:rsidRPr="002B2D4A">
        <w:rPr>
          <w:rFonts w:ascii="Times New Roman" w:hAnsi="Times New Roman" w:cs="Times New Roman"/>
          <w:sz w:val="28"/>
          <w:szCs w:val="28"/>
          <w:lang w:bidi="ru-RU"/>
        </w:rPr>
        <w:t>CESD</w:t>
      </w:r>
      <w:r w:rsidRPr="002B2D4A">
        <w:rPr>
          <w:rFonts w:ascii="Times New Roman" w:hAnsi="Times New Roman" w:cs="Times New Roman"/>
          <w:sz w:val="28"/>
          <w:szCs w:val="28"/>
          <w:lang w:val="en-US" w:bidi="ru-RU"/>
        </w:rPr>
        <w:t>I</w:t>
      </w:r>
      <w:r>
        <w:rPr>
          <w:rFonts w:ascii="Times New Roman" w:hAnsi="Times New Roman" w:cs="Times New Roman"/>
          <w:sz w:val="28"/>
          <w:szCs w:val="28"/>
          <w:lang w:bidi="ru-RU"/>
        </w:rPr>
        <w:t>)</w:t>
      </w:r>
      <w:r w:rsidR="00981232">
        <w:rPr>
          <w:rFonts w:ascii="Times New Roman" w:hAnsi="Times New Roman" w:cs="Times New Roman"/>
          <w:sz w:val="28"/>
          <w:szCs w:val="28"/>
          <w:lang w:bidi="ru-RU"/>
        </w:rPr>
        <w:t xml:space="preserve"> (</w:t>
      </w:r>
      <w:r w:rsidR="008D18A1">
        <w:rPr>
          <w:rFonts w:ascii="Times New Roman" w:hAnsi="Times New Roman" w:cs="Times New Roman"/>
          <w:sz w:val="28"/>
          <w:szCs w:val="28"/>
          <w:lang w:bidi="ru-RU"/>
        </w:rPr>
        <w:t>4</w:t>
      </w:r>
      <w:r w:rsidR="00981232">
        <w:rPr>
          <w:rFonts w:ascii="Times New Roman" w:hAnsi="Times New Roman" w:cs="Times New Roman"/>
          <w:sz w:val="28"/>
          <w:szCs w:val="28"/>
          <w:lang w:bidi="ru-RU"/>
        </w:rPr>
        <w:t>)</w:t>
      </w:r>
      <w:r>
        <w:rPr>
          <w:rFonts w:ascii="Times New Roman" w:hAnsi="Times New Roman" w:cs="Times New Roman"/>
          <w:sz w:val="28"/>
          <w:szCs w:val="28"/>
          <w:lang w:bidi="ru-RU"/>
        </w:rPr>
        <w:t xml:space="preserve">. </w:t>
      </w:r>
      <w:r w:rsidR="000C04F9" w:rsidRPr="000C04F9">
        <w:rPr>
          <w:rFonts w:ascii="Times New Roman" w:hAnsi="Times New Roman" w:cs="Times New Roman"/>
          <w:sz w:val="28"/>
          <w:szCs w:val="28"/>
          <w:lang w:bidi="ru-RU"/>
        </w:rPr>
        <w:t xml:space="preserve">Программа </w:t>
      </w:r>
      <w:r w:rsidR="000C04F9" w:rsidRPr="000C04F9">
        <w:rPr>
          <w:rFonts w:ascii="Times New Roman" w:hAnsi="Times New Roman" w:cs="Times New Roman"/>
          <w:sz w:val="28"/>
          <w:szCs w:val="28"/>
          <w:lang w:val="en-US" w:bidi="ru-RU"/>
        </w:rPr>
        <w:t>CESDI</w:t>
      </w:r>
      <w:r w:rsidR="000C04F9" w:rsidRPr="000C04F9">
        <w:rPr>
          <w:rFonts w:ascii="Times New Roman" w:hAnsi="Times New Roman" w:cs="Times New Roman"/>
          <w:sz w:val="28"/>
          <w:szCs w:val="28"/>
          <w:lang w:bidi="ru-RU"/>
        </w:rPr>
        <w:t xml:space="preserve"> начата в 1992 г. для выработки стратегии снижения смертности плодов и детей с 20-й недели беременности до 1-го года жизни. Задача </w:t>
      </w:r>
      <w:r w:rsidR="000C04F9" w:rsidRPr="000C04F9">
        <w:rPr>
          <w:rFonts w:ascii="Times New Roman" w:hAnsi="Times New Roman" w:cs="Times New Roman"/>
          <w:sz w:val="28"/>
          <w:szCs w:val="28"/>
          <w:lang w:val="en-US" w:bidi="ru-RU"/>
        </w:rPr>
        <w:t>CESDI</w:t>
      </w:r>
      <w:r w:rsidR="000C04F9" w:rsidRPr="000C04F9">
        <w:rPr>
          <w:rFonts w:ascii="Times New Roman" w:hAnsi="Times New Roman" w:cs="Times New Roman"/>
          <w:sz w:val="28"/>
          <w:szCs w:val="28"/>
          <w:lang w:bidi="ru-RU"/>
        </w:rPr>
        <w:t xml:space="preserve"> -установить факторы риска, на которые можно повлиять, повысив качество медицинской помощи.</w:t>
      </w:r>
      <w:r w:rsidR="00F014A4">
        <w:rPr>
          <w:rFonts w:ascii="Times New Roman" w:hAnsi="Times New Roman" w:cs="Times New Roman"/>
          <w:sz w:val="28"/>
          <w:szCs w:val="28"/>
          <w:lang w:bidi="ru-RU"/>
        </w:rPr>
        <w:t xml:space="preserve"> </w:t>
      </w:r>
      <w:r w:rsidR="000C04F9" w:rsidRPr="000C04F9">
        <w:rPr>
          <w:rFonts w:ascii="Times New Roman" w:eastAsiaTheme="minorEastAsia" w:hAnsi="Times New Roman" w:cs="Times New Roman"/>
          <w:sz w:val="28"/>
          <w:szCs w:val="28"/>
          <w:lang w:eastAsia="ru-RU" w:bidi="ru-RU"/>
        </w:rPr>
        <w:t xml:space="preserve">Наиболее частые причины перинатальной смертности </w:t>
      </w:r>
      <w:r w:rsidR="000C04F9">
        <w:rPr>
          <w:rFonts w:ascii="Times New Roman" w:eastAsiaTheme="minorEastAsia" w:hAnsi="Times New Roman" w:cs="Times New Roman"/>
          <w:sz w:val="28"/>
          <w:szCs w:val="28"/>
          <w:lang w:eastAsia="ru-RU" w:bidi="ru-RU"/>
        </w:rPr>
        <w:t xml:space="preserve"> по отчету </w:t>
      </w:r>
      <w:r w:rsidR="000C04F9" w:rsidRPr="000C04F9">
        <w:rPr>
          <w:rFonts w:ascii="Times New Roman" w:eastAsiaTheme="minorEastAsia" w:hAnsi="Times New Roman" w:cs="Times New Roman"/>
          <w:sz w:val="28"/>
          <w:szCs w:val="28"/>
          <w:lang w:val="en-US" w:eastAsia="ru-RU"/>
        </w:rPr>
        <w:t>CESDI</w:t>
      </w:r>
      <w:r w:rsidR="000C04F9" w:rsidRPr="000C04F9">
        <w:rPr>
          <w:rFonts w:ascii="Times New Roman" w:eastAsiaTheme="minorEastAsia" w:hAnsi="Times New Roman" w:cs="Times New Roman"/>
          <w:sz w:val="28"/>
          <w:szCs w:val="28"/>
          <w:lang w:eastAsia="ru-RU" w:bidi="ru-RU"/>
        </w:rPr>
        <w:t xml:space="preserve"> в 1996 г</w:t>
      </w:r>
      <w:r w:rsidR="000C04F9">
        <w:rPr>
          <w:rFonts w:ascii="Times New Roman" w:eastAsiaTheme="minorEastAsia" w:hAnsi="Times New Roman" w:cs="Times New Roman"/>
          <w:sz w:val="28"/>
          <w:szCs w:val="28"/>
          <w:lang w:eastAsia="ru-RU" w:bidi="ru-RU"/>
        </w:rPr>
        <w:t>оду:</w:t>
      </w:r>
      <w:r w:rsidR="00F014A4">
        <w:rPr>
          <w:rFonts w:ascii="Times New Roman" w:eastAsiaTheme="minorEastAsia" w:hAnsi="Times New Roman" w:cs="Times New Roman"/>
          <w:sz w:val="28"/>
          <w:szCs w:val="28"/>
          <w:lang w:eastAsia="ru-RU" w:bidi="ru-RU"/>
        </w:rPr>
        <w:t xml:space="preserve"> </w:t>
      </w:r>
      <w:r w:rsidR="000C04F9">
        <w:rPr>
          <w:rFonts w:ascii="Times New Roman" w:eastAsiaTheme="minorEastAsia" w:hAnsi="Times New Roman" w:cs="Times New Roman"/>
          <w:sz w:val="28"/>
          <w:szCs w:val="28"/>
          <w:lang w:eastAsia="ru-RU" w:bidi="ru-RU"/>
        </w:rPr>
        <w:t>и</w:t>
      </w:r>
      <w:r w:rsidR="000C04F9" w:rsidRPr="000C04F9">
        <w:rPr>
          <w:rFonts w:ascii="Times New Roman" w:eastAsiaTheme="minorEastAsia" w:hAnsi="Times New Roman" w:cs="Times New Roman"/>
          <w:sz w:val="28"/>
          <w:szCs w:val="28"/>
          <w:lang w:eastAsia="ru-RU" w:bidi="ru-RU"/>
        </w:rPr>
        <w:t xml:space="preserve">з числа умерших до конца 1 -го месяца жизни </w:t>
      </w:r>
      <w:r w:rsidR="000C04F9">
        <w:rPr>
          <w:rFonts w:ascii="Times New Roman" w:eastAsiaTheme="minorEastAsia" w:hAnsi="Times New Roman" w:cs="Times New Roman"/>
          <w:sz w:val="28"/>
          <w:szCs w:val="28"/>
          <w:lang w:eastAsia="ru-RU" w:bidi="ru-RU"/>
        </w:rPr>
        <w:t xml:space="preserve"> (3688 мертворождений) </w:t>
      </w:r>
      <w:r w:rsidR="000C04F9" w:rsidRPr="000C04F9">
        <w:rPr>
          <w:rFonts w:ascii="Times New Roman" w:eastAsiaTheme="minorEastAsia" w:hAnsi="Times New Roman" w:cs="Times New Roman"/>
          <w:sz w:val="28"/>
          <w:szCs w:val="28"/>
          <w:lang w:eastAsia="ru-RU" w:bidi="ru-RU"/>
        </w:rPr>
        <w:t xml:space="preserve">41 % приходится на </w:t>
      </w:r>
      <w:r w:rsidR="000C04F9" w:rsidRPr="003D5778">
        <w:rPr>
          <w:rFonts w:ascii="Times New Roman" w:eastAsiaTheme="minorEastAsia" w:hAnsi="Times New Roman" w:cs="Times New Roman"/>
          <w:sz w:val="28"/>
          <w:szCs w:val="28"/>
          <w:lang w:eastAsia="ru-RU" w:bidi="ru-RU"/>
        </w:rPr>
        <w:t>внутриутробную гибель плода, 22 % -на недоношенность,</w:t>
      </w:r>
      <w:r w:rsidR="000C04F9" w:rsidRPr="000C04F9">
        <w:rPr>
          <w:rFonts w:ascii="Times New Roman" w:eastAsiaTheme="minorEastAsia" w:hAnsi="Times New Roman" w:cs="Times New Roman"/>
          <w:sz w:val="28"/>
          <w:szCs w:val="28"/>
          <w:lang w:eastAsia="ru-RU" w:bidi="ru-RU"/>
        </w:rPr>
        <w:t xml:space="preserve"> 16 % -на пороки развития и почти 10 % -на асфиксию в родах. Некоторые из этих причин вызывают гибель детей и после 1-го месяца жизни. Из 1253 смертей в постнеонатальном периоде наиболее распространенными причинами были синдром внезапной детской смерти (31,3 %), пороки развития (29,1 %), инфекции (14,4 %) и недоношенность (11,4 %).</w:t>
      </w:r>
    </w:p>
    <w:p w:rsidR="00C3406F" w:rsidRPr="00E61F53" w:rsidRDefault="00692009" w:rsidP="00653B17">
      <w:pPr>
        <w:spacing w:after="0" w:line="240" w:lineRule="auto"/>
        <w:ind w:firstLine="360"/>
        <w:jc w:val="both"/>
        <w:rPr>
          <w:rFonts w:ascii="Times New Roman" w:eastAsiaTheme="minorEastAsia" w:hAnsi="Times New Roman" w:cs="Times New Roman"/>
          <w:sz w:val="28"/>
          <w:szCs w:val="28"/>
          <w:lang w:eastAsia="ru-RU" w:bidi="ru-RU"/>
        </w:rPr>
      </w:pPr>
      <w:r w:rsidRPr="00692009">
        <w:rPr>
          <w:rFonts w:ascii="Times New Roman" w:eastAsiaTheme="minorEastAsia" w:hAnsi="Times New Roman" w:cs="Times New Roman"/>
          <w:sz w:val="28"/>
          <w:szCs w:val="28"/>
          <w:lang w:eastAsia="ru-RU" w:bidi="ru-RU"/>
        </w:rPr>
        <w:t>Внутриутробная гибель плода до родов</w:t>
      </w:r>
      <w:r w:rsidR="001B55AC">
        <w:rPr>
          <w:rFonts w:ascii="Times New Roman" w:eastAsiaTheme="minorEastAsia" w:hAnsi="Times New Roman" w:cs="Times New Roman"/>
          <w:sz w:val="28"/>
          <w:szCs w:val="28"/>
          <w:lang w:eastAsia="ru-RU"/>
        </w:rPr>
        <w:t xml:space="preserve">относится ко второй категории согласно классификации </w:t>
      </w:r>
      <w:r w:rsidRPr="00692009">
        <w:rPr>
          <w:rFonts w:ascii="Times New Roman" w:eastAsiaTheme="minorEastAsia" w:hAnsi="Times New Roman" w:cs="Times New Roman"/>
          <w:sz w:val="28"/>
          <w:szCs w:val="28"/>
          <w:lang w:val="en-US" w:eastAsia="ru-RU" w:bidi="ru-RU"/>
        </w:rPr>
        <w:t>CESDI</w:t>
      </w:r>
      <w:r w:rsidR="001B55AC">
        <w:rPr>
          <w:rFonts w:ascii="Times New Roman" w:eastAsiaTheme="minorEastAsia" w:hAnsi="Times New Roman" w:cs="Times New Roman"/>
          <w:sz w:val="28"/>
          <w:szCs w:val="28"/>
          <w:lang w:eastAsia="ru-RU" w:bidi="ru-RU"/>
        </w:rPr>
        <w:t xml:space="preserve"> после тяжелых и несовместимых с жизнью пороков развития плода (первая категория)</w:t>
      </w:r>
      <w:r>
        <w:rPr>
          <w:rFonts w:ascii="Times New Roman" w:eastAsiaTheme="minorEastAsia" w:hAnsi="Times New Roman" w:cs="Times New Roman"/>
          <w:sz w:val="28"/>
          <w:szCs w:val="28"/>
          <w:lang w:eastAsia="ru-RU" w:bidi="ru-RU"/>
        </w:rPr>
        <w:t>.</w:t>
      </w:r>
      <w:r w:rsidR="00F014A4">
        <w:rPr>
          <w:rFonts w:ascii="Times New Roman" w:eastAsiaTheme="minorEastAsia" w:hAnsi="Times New Roman" w:cs="Times New Roman"/>
          <w:sz w:val="28"/>
          <w:szCs w:val="28"/>
          <w:lang w:eastAsia="ru-RU" w:bidi="ru-RU"/>
        </w:rPr>
        <w:t xml:space="preserve"> </w:t>
      </w:r>
      <w:r w:rsidRPr="00E61F53">
        <w:rPr>
          <w:rFonts w:ascii="Times New Roman" w:eastAsiaTheme="minorEastAsia" w:hAnsi="Times New Roman" w:cs="Times New Roman"/>
          <w:sz w:val="28"/>
          <w:szCs w:val="28"/>
          <w:lang w:eastAsia="ru-RU" w:bidi="ru-RU"/>
        </w:rPr>
        <w:t xml:space="preserve">Гипоксия плода может наступить до родов в результате преждевременной отслойки нормально расположенной плаценты. Причиной хронической внутриутробной гипоксии плода, продолжающейся в течение многих недель, может стать патологическое развитие плаценты. В таком случае роды усугубляют гипоксию, поскольку плод подвергается дополнительному родовому стрессу. </w:t>
      </w:r>
    </w:p>
    <w:p w:rsidR="00692009" w:rsidRPr="00E61F53" w:rsidRDefault="00692009" w:rsidP="00653B17">
      <w:pPr>
        <w:spacing w:after="0" w:line="240" w:lineRule="auto"/>
        <w:ind w:firstLine="360"/>
        <w:jc w:val="both"/>
        <w:rPr>
          <w:rFonts w:ascii="Times New Roman" w:eastAsiaTheme="minorEastAsia" w:hAnsi="Times New Roman" w:cs="Times New Roman"/>
          <w:sz w:val="28"/>
          <w:szCs w:val="28"/>
          <w:lang w:eastAsia="ru-RU" w:bidi="ru-RU"/>
        </w:rPr>
      </w:pPr>
      <w:r w:rsidRPr="00E61F53">
        <w:rPr>
          <w:rFonts w:ascii="Times New Roman" w:eastAsiaTheme="minorEastAsia" w:hAnsi="Times New Roman" w:cs="Times New Roman"/>
          <w:sz w:val="28"/>
          <w:szCs w:val="28"/>
          <w:lang w:eastAsia="ru-RU" w:bidi="ru-RU"/>
        </w:rPr>
        <w:t xml:space="preserve">Внутриутробная гибель плода стала предметом отдельного изучения программы </w:t>
      </w:r>
      <w:r w:rsidRPr="00E61F53">
        <w:rPr>
          <w:rFonts w:ascii="Times New Roman" w:eastAsiaTheme="minorEastAsia" w:hAnsi="Times New Roman" w:cs="Times New Roman"/>
          <w:sz w:val="28"/>
          <w:szCs w:val="28"/>
          <w:lang w:val="en-US" w:eastAsia="ru-RU" w:bidi="ru-RU"/>
        </w:rPr>
        <w:t>CESDI</w:t>
      </w:r>
      <w:r w:rsidRPr="00E61F53">
        <w:rPr>
          <w:rFonts w:ascii="Times New Roman" w:eastAsiaTheme="minorEastAsia" w:hAnsi="Times New Roman" w:cs="Times New Roman"/>
          <w:sz w:val="28"/>
          <w:szCs w:val="28"/>
          <w:lang w:eastAsia="ru-RU" w:bidi="ru-RU"/>
        </w:rPr>
        <w:t xml:space="preserve"> , что было отражено в пятом ежегодном отчете. Кроме основных методов, используемых при изучении перинатальной </w:t>
      </w:r>
      <w:r w:rsidRPr="00E61F53">
        <w:rPr>
          <w:rFonts w:ascii="Times New Roman" w:eastAsiaTheme="minorEastAsia" w:hAnsi="Times New Roman" w:cs="Times New Roman"/>
          <w:sz w:val="28"/>
          <w:szCs w:val="28"/>
          <w:lang w:eastAsia="ru-RU" w:bidi="ru-RU"/>
        </w:rPr>
        <w:lastRenderedPageBreak/>
        <w:t xml:space="preserve">смертности, случаи внутриутробной гибели плода сравнивали с </w:t>
      </w:r>
      <w:proofErr w:type="gramStart"/>
      <w:r w:rsidRPr="00E61F53">
        <w:rPr>
          <w:rFonts w:ascii="Times New Roman" w:eastAsiaTheme="minorEastAsia" w:hAnsi="Times New Roman" w:cs="Times New Roman"/>
          <w:sz w:val="28"/>
          <w:szCs w:val="28"/>
          <w:lang w:eastAsia="ru-RU" w:bidi="ru-RU"/>
        </w:rPr>
        <w:t>контрольными</w:t>
      </w:r>
      <w:proofErr w:type="gramEnd"/>
      <w:r w:rsidRPr="00E61F53">
        <w:rPr>
          <w:rFonts w:ascii="Times New Roman" w:eastAsiaTheme="minorEastAsia" w:hAnsi="Times New Roman" w:cs="Times New Roman"/>
          <w:sz w:val="28"/>
          <w:szCs w:val="28"/>
          <w:lang w:eastAsia="ru-RU" w:bidi="ru-RU"/>
        </w:rPr>
        <w:t xml:space="preserve">, а также проводили опрос родителей. Из 86 рассмотренных случаев в 27 смерть не получила объяснения, в 22 она была связана с задержкой </w:t>
      </w:r>
      <w:r w:rsidR="00A620AA">
        <w:rPr>
          <w:rFonts w:ascii="Times New Roman" w:eastAsiaTheme="minorEastAsia" w:hAnsi="Times New Roman" w:cs="Times New Roman"/>
          <w:sz w:val="28"/>
          <w:szCs w:val="28"/>
          <w:lang w:eastAsia="ru-RU" w:bidi="ru-RU"/>
        </w:rPr>
        <w:t xml:space="preserve">внутриутробного </w:t>
      </w:r>
      <w:r w:rsidRPr="00E61F53">
        <w:rPr>
          <w:rFonts w:ascii="Times New Roman" w:eastAsiaTheme="minorEastAsia" w:hAnsi="Times New Roman" w:cs="Times New Roman"/>
          <w:sz w:val="28"/>
          <w:szCs w:val="28"/>
          <w:lang w:eastAsia="ru-RU" w:bidi="ru-RU"/>
        </w:rPr>
        <w:t xml:space="preserve">развития плода. </w:t>
      </w:r>
      <w:r w:rsidR="00E61F53" w:rsidRPr="00E61F53">
        <w:rPr>
          <w:rFonts w:ascii="Times New Roman" w:eastAsiaTheme="minorEastAsia" w:hAnsi="Times New Roman" w:cs="Times New Roman"/>
          <w:sz w:val="28"/>
          <w:szCs w:val="28"/>
          <w:lang w:eastAsia="ru-RU" w:bidi="ru-RU"/>
        </w:rPr>
        <w:t>Отмечено</w:t>
      </w:r>
      <w:r w:rsidR="00785574" w:rsidRPr="00E61F53">
        <w:rPr>
          <w:rFonts w:ascii="Times New Roman" w:eastAsiaTheme="minorEastAsia" w:hAnsi="Times New Roman" w:cs="Times New Roman"/>
          <w:sz w:val="28"/>
          <w:szCs w:val="28"/>
          <w:lang w:eastAsia="ru-RU" w:bidi="ru-RU"/>
        </w:rPr>
        <w:t xml:space="preserve">, что при данной патологии женщины часто обращали внимание на изменения движений плода или на боль в животе. </w:t>
      </w:r>
      <w:r w:rsidRPr="00E61F53">
        <w:rPr>
          <w:rFonts w:ascii="Times New Roman" w:eastAsiaTheme="minorEastAsia" w:hAnsi="Times New Roman" w:cs="Times New Roman"/>
          <w:sz w:val="28"/>
          <w:szCs w:val="28"/>
          <w:lang w:eastAsia="ru-RU" w:bidi="ru-RU"/>
        </w:rPr>
        <w:t>Из оставшихся случаев наиболее частыми причинами были отслойка нормально расположенной плаценты и нарушение толерантности к глюкозе.</w:t>
      </w:r>
    </w:p>
    <w:p w:rsidR="008D18A1" w:rsidRDefault="00F631F4" w:rsidP="00653B17">
      <w:pPr>
        <w:spacing w:after="0" w:line="240" w:lineRule="auto"/>
        <w:ind w:firstLine="360"/>
        <w:jc w:val="both"/>
        <w:rPr>
          <w:rFonts w:ascii="Times New Roman" w:hAnsi="Times New Roman" w:cs="Times New Roman"/>
          <w:sz w:val="28"/>
          <w:szCs w:val="28"/>
          <w:lang w:val="kk-KZ" w:bidi="ru-RU"/>
        </w:rPr>
      </w:pPr>
      <w:r w:rsidRPr="00F631F4">
        <w:rPr>
          <w:rFonts w:ascii="Times New Roman" w:hAnsi="Times New Roman" w:cs="Times New Roman"/>
          <w:sz w:val="28"/>
          <w:szCs w:val="28"/>
          <w:lang w:bidi="ru-RU"/>
        </w:rPr>
        <w:t xml:space="preserve">Хотя лишь 8% детей рождаются </w:t>
      </w:r>
      <w:proofErr w:type="gramStart"/>
      <w:r w:rsidRPr="00F631F4">
        <w:rPr>
          <w:rFonts w:ascii="Times New Roman" w:hAnsi="Times New Roman" w:cs="Times New Roman"/>
          <w:sz w:val="28"/>
          <w:szCs w:val="28"/>
          <w:lang w:bidi="ru-RU"/>
        </w:rPr>
        <w:t>недоношенными</w:t>
      </w:r>
      <w:proofErr w:type="gramEnd"/>
      <w:r w:rsidRPr="00F631F4">
        <w:rPr>
          <w:rFonts w:ascii="Times New Roman" w:hAnsi="Times New Roman" w:cs="Times New Roman"/>
          <w:sz w:val="28"/>
          <w:szCs w:val="28"/>
          <w:lang w:bidi="ru-RU"/>
        </w:rPr>
        <w:t xml:space="preserve">, 50% из них погибают в неонатальном периоде. Непосредственными причинами смерти детей этой группы становятся РДС, инфекция, неврологические и желудочно-кишечные заболевания. Улучшение качества ухода за новорожденными повысило выживаемость </w:t>
      </w:r>
      <w:proofErr w:type="gramStart"/>
      <w:r w:rsidRPr="00F631F4">
        <w:rPr>
          <w:rFonts w:ascii="Times New Roman" w:hAnsi="Times New Roman" w:cs="Times New Roman"/>
          <w:sz w:val="28"/>
          <w:szCs w:val="28"/>
          <w:lang w:bidi="ru-RU"/>
        </w:rPr>
        <w:t>недоношенных</w:t>
      </w:r>
      <w:proofErr w:type="gramEnd"/>
      <w:r w:rsidRPr="00F631F4">
        <w:rPr>
          <w:rFonts w:ascii="Times New Roman" w:hAnsi="Times New Roman" w:cs="Times New Roman"/>
          <w:sz w:val="28"/>
          <w:szCs w:val="28"/>
          <w:lang w:bidi="ru-RU"/>
        </w:rPr>
        <w:t>, однако это, в свою очередь, привело к попыткам реанимации при еще более глубокой степени недоношенности.</w:t>
      </w:r>
    </w:p>
    <w:p w:rsidR="00F631F4" w:rsidRPr="00F631F4" w:rsidRDefault="00F631F4" w:rsidP="00653B17">
      <w:pPr>
        <w:spacing w:after="0" w:line="240" w:lineRule="auto"/>
        <w:ind w:firstLine="360"/>
        <w:jc w:val="both"/>
        <w:rPr>
          <w:rFonts w:ascii="Times New Roman" w:hAnsi="Times New Roman" w:cs="Times New Roman"/>
          <w:sz w:val="28"/>
          <w:szCs w:val="28"/>
          <w:lang w:bidi="ru-RU"/>
        </w:rPr>
      </w:pPr>
      <w:r w:rsidRPr="00F631F4">
        <w:rPr>
          <w:rFonts w:ascii="Times New Roman" w:hAnsi="Times New Roman" w:cs="Times New Roman"/>
          <w:sz w:val="28"/>
          <w:szCs w:val="28"/>
          <w:lang w:bidi="ru-RU"/>
        </w:rPr>
        <w:t xml:space="preserve">С точки зрения </w:t>
      </w:r>
      <w:proofErr w:type="gramStart"/>
      <w:r w:rsidRPr="00F631F4">
        <w:rPr>
          <w:rFonts w:ascii="Times New Roman" w:hAnsi="Times New Roman" w:cs="Times New Roman"/>
          <w:sz w:val="28"/>
          <w:szCs w:val="28"/>
          <w:lang w:bidi="ru-RU"/>
        </w:rPr>
        <w:t>акушера</w:t>
      </w:r>
      <w:proofErr w:type="gramEnd"/>
      <w:r w:rsidRPr="00F631F4">
        <w:rPr>
          <w:rFonts w:ascii="Times New Roman" w:hAnsi="Times New Roman" w:cs="Times New Roman"/>
          <w:sz w:val="28"/>
          <w:szCs w:val="28"/>
          <w:lang w:bidi="ru-RU"/>
        </w:rPr>
        <w:t xml:space="preserve"> очевидно, что назначение женщине кортикостероидов перед преждевременными родами снижает риск РДС у новорожденного и, следовательно, уменьшает перинатальную смертность. Кортикостероиды, однако, для оказания ими терапевтического эффекта, следует назначать за 24 ч до родов, что бывает невозможным при необходимости быстрого родоразрешения.</w:t>
      </w:r>
    </w:p>
    <w:p w:rsidR="008242F5" w:rsidRDefault="008242F5" w:rsidP="00653B17">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П</w:t>
      </w:r>
      <w:r w:rsidRPr="008242F5">
        <w:rPr>
          <w:rFonts w:ascii="Times New Roman" w:hAnsi="Times New Roman" w:cs="Times New Roman"/>
          <w:sz w:val="28"/>
          <w:szCs w:val="28"/>
          <w:lang w:bidi="ru-RU"/>
        </w:rPr>
        <w:t xml:space="preserve">ерспективы значительного снижения перинатальной смертности </w:t>
      </w:r>
      <w:r>
        <w:rPr>
          <w:rFonts w:ascii="Times New Roman" w:hAnsi="Times New Roman" w:cs="Times New Roman"/>
          <w:sz w:val="28"/>
          <w:szCs w:val="28"/>
          <w:lang w:bidi="ru-RU"/>
        </w:rPr>
        <w:t xml:space="preserve">согласно </w:t>
      </w:r>
      <w:r w:rsidRPr="008242F5">
        <w:rPr>
          <w:rFonts w:ascii="Times New Roman" w:hAnsi="Times New Roman" w:cs="Times New Roman"/>
          <w:sz w:val="28"/>
          <w:szCs w:val="28"/>
          <w:lang w:val="en-US" w:bidi="ru-RU"/>
        </w:rPr>
        <w:t>CESDI</w:t>
      </w:r>
      <w:r w:rsidRPr="008242F5">
        <w:rPr>
          <w:rFonts w:ascii="Times New Roman" w:hAnsi="Times New Roman" w:cs="Times New Roman"/>
          <w:sz w:val="28"/>
          <w:szCs w:val="28"/>
          <w:lang w:bidi="ru-RU"/>
        </w:rPr>
        <w:t xml:space="preserve"> возможн</w:t>
      </w:r>
      <w:r>
        <w:rPr>
          <w:rFonts w:ascii="Times New Roman" w:hAnsi="Times New Roman" w:cs="Times New Roman"/>
          <w:sz w:val="28"/>
          <w:szCs w:val="28"/>
          <w:lang w:bidi="ru-RU"/>
        </w:rPr>
        <w:t xml:space="preserve">ы при дальнейшем </w:t>
      </w:r>
      <w:r w:rsidRPr="008242F5">
        <w:rPr>
          <w:rFonts w:ascii="Times New Roman" w:hAnsi="Times New Roman" w:cs="Times New Roman"/>
          <w:sz w:val="28"/>
          <w:szCs w:val="28"/>
          <w:lang w:bidi="ru-RU"/>
        </w:rPr>
        <w:t>изучени</w:t>
      </w:r>
      <w:r>
        <w:rPr>
          <w:rFonts w:ascii="Times New Roman" w:hAnsi="Times New Roman" w:cs="Times New Roman"/>
          <w:sz w:val="28"/>
          <w:szCs w:val="28"/>
          <w:lang w:bidi="ru-RU"/>
        </w:rPr>
        <w:t>и</w:t>
      </w:r>
      <w:r w:rsidRPr="008242F5">
        <w:rPr>
          <w:rFonts w:ascii="Times New Roman" w:hAnsi="Times New Roman" w:cs="Times New Roman"/>
          <w:sz w:val="28"/>
          <w:szCs w:val="28"/>
          <w:lang w:bidi="ru-RU"/>
        </w:rPr>
        <w:t xml:space="preserve"> внутриутробной гибели плодов и скорейшей ликвидации неадекватной акушерской помощи в родах</w:t>
      </w:r>
      <w:r>
        <w:rPr>
          <w:rFonts w:ascii="Times New Roman" w:hAnsi="Times New Roman" w:cs="Times New Roman"/>
          <w:sz w:val="28"/>
          <w:szCs w:val="28"/>
          <w:lang w:bidi="ru-RU"/>
        </w:rPr>
        <w:t>.</w:t>
      </w:r>
      <w:r w:rsidR="00477DAA">
        <w:rPr>
          <w:rFonts w:ascii="Times New Roman" w:hAnsi="Times New Roman" w:cs="Times New Roman"/>
          <w:sz w:val="28"/>
          <w:szCs w:val="28"/>
          <w:lang w:bidi="ru-RU"/>
        </w:rPr>
        <w:t xml:space="preserve"> </w:t>
      </w:r>
      <w:r>
        <w:rPr>
          <w:rFonts w:ascii="Times New Roman" w:hAnsi="Times New Roman" w:cs="Times New Roman"/>
          <w:sz w:val="28"/>
          <w:szCs w:val="28"/>
          <w:lang w:bidi="ru-RU"/>
        </w:rPr>
        <w:t>Пути</w:t>
      </w:r>
      <w:r w:rsidRPr="008242F5">
        <w:rPr>
          <w:rFonts w:ascii="Times New Roman" w:hAnsi="Times New Roman" w:cs="Times New Roman"/>
          <w:sz w:val="28"/>
          <w:szCs w:val="28"/>
          <w:lang w:bidi="ru-RU"/>
        </w:rPr>
        <w:t xml:space="preserve"> снижени</w:t>
      </w:r>
      <w:r>
        <w:rPr>
          <w:rFonts w:ascii="Times New Roman" w:hAnsi="Times New Roman" w:cs="Times New Roman"/>
          <w:sz w:val="28"/>
          <w:szCs w:val="28"/>
          <w:lang w:bidi="ru-RU"/>
        </w:rPr>
        <w:t>я</w:t>
      </w:r>
      <w:r w:rsidRPr="008242F5">
        <w:rPr>
          <w:rFonts w:ascii="Times New Roman" w:hAnsi="Times New Roman" w:cs="Times New Roman"/>
          <w:sz w:val="28"/>
          <w:szCs w:val="28"/>
          <w:lang w:bidi="ru-RU"/>
        </w:rPr>
        <w:t xml:space="preserve"> перинатальной смертности </w:t>
      </w:r>
      <w:r>
        <w:rPr>
          <w:rFonts w:ascii="Times New Roman" w:hAnsi="Times New Roman" w:cs="Times New Roman"/>
          <w:sz w:val="28"/>
          <w:szCs w:val="28"/>
          <w:lang w:bidi="ru-RU"/>
        </w:rPr>
        <w:t xml:space="preserve">заключаются </w:t>
      </w:r>
      <w:r w:rsidRPr="008242F5">
        <w:rPr>
          <w:rFonts w:ascii="Times New Roman" w:hAnsi="Times New Roman" w:cs="Times New Roman"/>
          <w:sz w:val="28"/>
          <w:szCs w:val="28"/>
          <w:lang w:bidi="ru-RU"/>
        </w:rPr>
        <w:t xml:space="preserve">в улучшении ведения родов за счет обучения врачей </w:t>
      </w:r>
      <w:r w:rsidR="00E61F53">
        <w:rPr>
          <w:rFonts w:ascii="Times New Roman" w:hAnsi="Times New Roman" w:cs="Times New Roman"/>
          <w:sz w:val="28"/>
          <w:szCs w:val="28"/>
          <w:lang w:bidi="ru-RU"/>
        </w:rPr>
        <w:t xml:space="preserve">правильно </w:t>
      </w:r>
      <w:r w:rsidRPr="008242F5">
        <w:rPr>
          <w:rFonts w:ascii="Times New Roman" w:hAnsi="Times New Roman" w:cs="Times New Roman"/>
          <w:sz w:val="28"/>
          <w:szCs w:val="28"/>
          <w:lang w:bidi="ru-RU"/>
        </w:rPr>
        <w:t>интерпретировать данные контроля состояния плода и активного участия более опытных врачей в ведении осложненных родов.</w:t>
      </w:r>
      <w:r w:rsidR="00477DAA">
        <w:rPr>
          <w:rFonts w:ascii="Times New Roman" w:hAnsi="Times New Roman" w:cs="Times New Roman"/>
          <w:sz w:val="28"/>
          <w:szCs w:val="28"/>
          <w:lang w:bidi="ru-RU"/>
        </w:rPr>
        <w:t xml:space="preserve"> </w:t>
      </w:r>
      <w:r w:rsidRPr="008242F5">
        <w:rPr>
          <w:rFonts w:ascii="Times New Roman" w:hAnsi="Times New Roman" w:cs="Times New Roman"/>
          <w:sz w:val="28"/>
          <w:szCs w:val="28"/>
          <w:lang w:bidi="ru-RU"/>
        </w:rPr>
        <w:t xml:space="preserve">Серьезной проблемой остается внутриутробная гибель плода, поэтому необходимы дальнейшие исследования для разработки эффективных методов диагностики </w:t>
      </w:r>
      <w:r>
        <w:rPr>
          <w:rFonts w:ascii="Times New Roman" w:hAnsi="Times New Roman" w:cs="Times New Roman"/>
          <w:sz w:val="28"/>
          <w:szCs w:val="28"/>
          <w:lang w:bidi="ru-RU"/>
        </w:rPr>
        <w:t>задержки развития плода</w:t>
      </w:r>
      <w:r w:rsidRPr="008242F5">
        <w:rPr>
          <w:rFonts w:ascii="Times New Roman" w:hAnsi="Times New Roman" w:cs="Times New Roman"/>
          <w:sz w:val="28"/>
          <w:szCs w:val="28"/>
          <w:lang w:bidi="ru-RU"/>
        </w:rPr>
        <w:t>. Однако наиболее эффективным для снижения мертворождаемости представляется присутствие опытных врачей в предродовых палатах и родильных залах, а также привлечение дополнительных консультантов</w:t>
      </w:r>
      <w:r w:rsidR="00FE1D43">
        <w:rPr>
          <w:rFonts w:ascii="Times New Roman" w:hAnsi="Times New Roman" w:cs="Times New Roman"/>
          <w:sz w:val="28"/>
          <w:szCs w:val="28"/>
          <w:lang w:bidi="ru-RU"/>
        </w:rPr>
        <w:t xml:space="preserve"> (</w:t>
      </w:r>
      <w:r w:rsidR="00242BC2">
        <w:rPr>
          <w:rFonts w:ascii="Times New Roman" w:hAnsi="Times New Roman" w:cs="Times New Roman"/>
          <w:sz w:val="28"/>
          <w:szCs w:val="28"/>
          <w:lang w:bidi="ru-RU"/>
        </w:rPr>
        <w:t>6</w:t>
      </w:r>
      <w:r w:rsidR="00FE1D43">
        <w:rPr>
          <w:rFonts w:ascii="Times New Roman" w:hAnsi="Times New Roman" w:cs="Times New Roman"/>
          <w:sz w:val="28"/>
          <w:szCs w:val="28"/>
          <w:lang w:bidi="ru-RU"/>
        </w:rPr>
        <w:t>)</w:t>
      </w:r>
      <w:r w:rsidRPr="008242F5">
        <w:rPr>
          <w:rFonts w:ascii="Times New Roman" w:hAnsi="Times New Roman" w:cs="Times New Roman"/>
          <w:sz w:val="28"/>
          <w:szCs w:val="28"/>
          <w:lang w:bidi="ru-RU"/>
        </w:rPr>
        <w:t>.</w:t>
      </w:r>
    </w:p>
    <w:p w:rsidR="00E61F53" w:rsidRPr="00E61F53" w:rsidRDefault="00E61F53" w:rsidP="00E61F53">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Таким образом, </w:t>
      </w:r>
      <w:r w:rsidR="00CB7CE9">
        <w:rPr>
          <w:rFonts w:ascii="Times New Roman" w:hAnsi="Times New Roman" w:cs="Times New Roman"/>
          <w:sz w:val="28"/>
          <w:szCs w:val="28"/>
          <w:lang w:bidi="ru-RU"/>
        </w:rPr>
        <w:t>выделение основные факторов риска позволяет прогнозировать акушерские и перинатальные осложнения, выработать тактику ведения при составлении индивидуального плана ведения конкретной беременной женщины. О</w:t>
      </w:r>
      <w:r>
        <w:rPr>
          <w:rFonts w:ascii="Times New Roman" w:hAnsi="Times New Roman" w:cs="Times New Roman"/>
          <w:sz w:val="28"/>
          <w:szCs w:val="28"/>
          <w:lang w:bidi="ru-RU"/>
        </w:rPr>
        <w:t>тчет по причинам перинатальной смертности в Великобритании</w:t>
      </w:r>
      <w:r w:rsidR="008222C5">
        <w:rPr>
          <w:rFonts w:ascii="Times New Roman" w:hAnsi="Times New Roman" w:cs="Times New Roman"/>
          <w:sz w:val="28"/>
          <w:szCs w:val="28"/>
          <w:lang w:bidi="ru-RU"/>
        </w:rPr>
        <w:t xml:space="preserve"> говорит о тех же проблемах, что есть и в нашей стране, и ставит те же задачи, которые на сегодняшний день стоят и перед казахстанскими</w:t>
      </w:r>
      <w:r>
        <w:rPr>
          <w:rFonts w:ascii="Times New Roman" w:hAnsi="Times New Roman" w:cs="Times New Roman"/>
          <w:sz w:val="28"/>
          <w:szCs w:val="28"/>
          <w:lang w:bidi="ru-RU"/>
        </w:rPr>
        <w:t>акушер-гинеколог</w:t>
      </w:r>
      <w:r w:rsidR="008222C5">
        <w:rPr>
          <w:rFonts w:ascii="Times New Roman" w:hAnsi="Times New Roman" w:cs="Times New Roman"/>
          <w:sz w:val="28"/>
          <w:szCs w:val="28"/>
          <w:lang w:bidi="ru-RU"/>
        </w:rPr>
        <w:t>ами амбулаторного звена</w:t>
      </w:r>
      <w:r>
        <w:rPr>
          <w:rFonts w:ascii="Times New Roman" w:hAnsi="Times New Roman" w:cs="Times New Roman"/>
          <w:sz w:val="28"/>
          <w:szCs w:val="28"/>
          <w:lang w:bidi="ru-RU"/>
        </w:rPr>
        <w:t xml:space="preserve">, </w:t>
      </w:r>
      <w:r w:rsidR="008222C5">
        <w:rPr>
          <w:rFonts w:ascii="Times New Roman" w:hAnsi="Times New Roman" w:cs="Times New Roman"/>
          <w:sz w:val="28"/>
          <w:szCs w:val="28"/>
          <w:lang w:bidi="ru-RU"/>
        </w:rPr>
        <w:t>что</w:t>
      </w:r>
      <w:r>
        <w:rPr>
          <w:rFonts w:ascii="Times New Roman" w:hAnsi="Times New Roman" w:cs="Times New Roman"/>
          <w:sz w:val="28"/>
          <w:szCs w:val="28"/>
          <w:lang w:bidi="ru-RU"/>
        </w:rPr>
        <w:t xml:space="preserve"> подтверждается цифрами </w:t>
      </w:r>
      <w:r w:rsidRPr="00E61F53">
        <w:rPr>
          <w:rFonts w:ascii="Times New Roman" w:hAnsi="Times New Roman" w:cs="Times New Roman"/>
          <w:sz w:val="28"/>
          <w:szCs w:val="28"/>
          <w:lang w:bidi="ru-RU"/>
        </w:rPr>
        <w:t>годовых отчет</w:t>
      </w:r>
      <w:r w:rsidR="008222C5">
        <w:rPr>
          <w:rFonts w:ascii="Times New Roman" w:hAnsi="Times New Roman" w:cs="Times New Roman"/>
          <w:sz w:val="28"/>
          <w:szCs w:val="28"/>
          <w:lang w:bidi="ru-RU"/>
        </w:rPr>
        <w:t>ов</w:t>
      </w:r>
      <w:r w:rsidRPr="00E61F53">
        <w:rPr>
          <w:rFonts w:ascii="Times New Roman" w:hAnsi="Times New Roman" w:cs="Times New Roman"/>
          <w:sz w:val="28"/>
          <w:szCs w:val="28"/>
          <w:lang w:bidi="ru-RU"/>
        </w:rPr>
        <w:t xml:space="preserve"> поликлиник</w:t>
      </w:r>
      <w:r w:rsidR="008222C5">
        <w:rPr>
          <w:rFonts w:ascii="Times New Roman" w:hAnsi="Times New Roman" w:cs="Times New Roman"/>
          <w:sz w:val="28"/>
          <w:szCs w:val="28"/>
          <w:lang w:bidi="ru-RU"/>
        </w:rPr>
        <w:t xml:space="preserve">. </w:t>
      </w:r>
      <w:r w:rsidR="00CB7CE9">
        <w:rPr>
          <w:rFonts w:ascii="Times New Roman" w:hAnsi="Times New Roman" w:cs="Times New Roman"/>
          <w:sz w:val="28"/>
          <w:szCs w:val="28"/>
          <w:lang w:bidi="ru-RU"/>
        </w:rPr>
        <w:t>К</w:t>
      </w:r>
      <w:r w:rsidR="008222C5">
        <w:rPr>
          <w:rFonts w:ascii="Times New Roman" w:hAnsi="Times New Roman" w:cs="Times New Roman"/>
          <w:sz w:val="28"/>
          <w:szCs w:val="28"/>
          <w:lang w:bidi="ru-RU"/>
        </w:rPr>
        <w:t>ак и во всем мире,</w:t>
      </w:r>
      <w:r w:rsidRPr="00E61F53">
        <w:rPr>
          <w:rFonts w:ascii="Times New Roman" w:hAnsi="Times New Roman" w:cs="Times New Roman"/>
          <w:sz w:val="28"/>
          <w:szCs w:val="28"/>
          <w:lang w:bidi="ru-RU"/>
        </w:rPr>
        <w:t xml:space="preserve"> основными причинами перинатальной смертности являются внутриутробная гибель плода и недоношенность.</w:t>
      </w:r>
    </w:p>
    <w:p w:rsidR="0059301E" w:rsidRPr="0059301E" w:rsidRDefault="00CB7CE9" w:rsidP="0059301E">
      <w:pPr>
        <w:spacing w:after="0" w:line="240" w:lineRule="auto"/>
        <w:ind w:firstLine="360"/>
        <w:jc w:val="both"/>
        <w:rPr>
          <w:rFonts w:ascii="Times New Roman" w:hAnsi="Times New Roman" w:cs="Times New Roman"/>
          <w:b/>
          <w:bCs/>
          <w:sz w:val="28"/>
          <w:szCs w:val="28"/>
          <w:lang w:bidi="ru-RU"/>
        </w:rPr>
      </w:pPr>
      <w:r>
        <w:rPr>
          <w:rFonts w:ascii="Times New Roman" w:hAnsi="Times New Roman" w:cs="Times New Roman"/>
          <w:b/>
          <w:sz w:val="28"/>
          <w:szCs w:val="28"/>
          <w:lang w:bidi="ru-RU"/>
        </w:rPr>
        <w:lastRenderedPageBreak/>
        <w:t xml:space="preserve">Глава 2. </w:t>
      </w:r>
      <w:r w:rsidR="007F6BE8" w:rsidRPr="007F6BE8">
        <w:rPr>
          <w:rFonts w:ascii="Times New Roman" w:hAnsi="Times New Roman" w:cs="Times New Roman"/>
          <w:b/>
          <w:sz w:val="28"/>
          <w:szCs w:val="28"/>
          <w:lang w:bidi="ru-RU"/>
        </w:rPr>
        <w:t>Антенатальная гибель плода</w:t>
      </w:r>
      <w:r>
        <w:rPr>
          <w:rFonts w:ascii="Times New Roman" w:hAnsi="Times New Roman" w:cs="Times New Roman"/>
          <w:b/>
          <w:sz w:val="28"/>
          <w:szCs w:val="28"/>
          <w:lang w:bidi="ru-RU"/>
        </w:rPr>
        <w:t xml:space="preserve">. </w:t>
      </w:r>
      <w:r w:rsidR="0059301E" w:rsidRPr="0059301E">
        <w:rPr>
          <w:rFonts w:ascii="Times New Roman" w:hAnsi="Times New Roman" w:cs="Times New Roman"/>
          <w:b/>
          <w:bCs/>
          <w:sz w:val="28"/>
          <w:szCs w:val="28"/>
          <w:lang w:bidi="ru-RU"/>
        </w:rPr>
        <w:t>Предгравидарная подготовка у женщин с антенатальной гибелью плода в анамнезе и алгоритм ведения беременных с антенатальной гибелью плода в анамнезе.</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 xml:space="preserve">Для врача </w:t>
      </w:r>
      <w:proofErr w:type="gramStart"/>
      <w:r w:rsidRPr="007F6BE8">
        <w:rPr>
          <w:rFonts w:ascii="Times New Roman" w:hAnsi="Times New Roman" w:cs="Times New Roman"/>
          <w:sz w:val="28"/>
          <w:szCs w:val="28"/>
          <w:lang w:bidi="ru-RU"/>
        </w:rPr>
        <w:t>акушер-гинеколога</w:t>
      </w:r>
      <w:proofErr w:type="gramEnd"/>
      <w:r w:rsidRPr="007F6BE8">
        <w:rPr>
          <w:rFonts w:ascii="Times New Roman" w:hAnsi="Times New Roman" w:cs="Times New Roman"/>
          <w:sz w:val="28"/>
          <w:szCs w:val="28"/>
          <w:lang w:bidi="ru-RU"/>
        </w:rPr>
        <w:t xml:space="preserve">, ВОП или акушерки, </w:t>
      </w:r>
      <w:r w:rsidR="008222C5">
        <w:rPr>
          <w:rFonts w:ascii="Times New Roman" w:hAnsi="Times New Roman" w:cs="Times New Roman"/>
          <w:sz w:val="28"/>
          <w:szCs w:val="28"/>
          <w:lang w:bidi="ru-RU"/>
        </w:rPr>
        <w:t>которые обеспечивают антенатальный уход</w:t>
      </w:r>
      <w:r w:rsidRPr="007F6BE8">
        <w:rPr>
          <w:rFonts w:ascii="Times New Roman" w:hAnsi="Times New Roman" w:cs="Times New Roman"/>
          <w:sz w:val="28"/>
          <w:szCs w:val="28"/>
          <w:lang w:bidi="ru-RU"/>
        </w:rPr>
        <w:t xml:space="preserve"> беременны</w:t>
      </w:r>
      <w:r w:rsidR="008222C5">
        <w:rPr>
          <w:rFonts w:ascii="Times New Roman" w:hAnsi="Times New Roman" w:cs="Times New Roman"/>
          <w:sz w:val="28"/>
          <w:szCs w:val="28"/>
          <w:lang w:bidi="ru-RU"/>
        </w:rPr>
        <w:t>м</w:t>
      </w:r>
      <w:r w:rsidRPr="007F6BE8">
        <w:rPr>
          <w:rFonts w:ascii="Times New Roman" w:hAnsi="Times New Roman" w:cs="Times New Roman"/>
          <w:sz w:val="28"/>
          <w:szCs w:val="28"/>
          <w:lang w:bidi="ru-RU"/>
        </w:rPr>
        <w:t xml:space="preserve"> на уровне ПМСП, остается актуальной проблема снижения частоты антенатальной гибели плода. Мертворождение является одним из основных акушерских осложнений, так как во всем мире </w:t>
      </w:r>
      <w:proofErr w:type="gramStart"/>
      <w:r w:rsidRPr="007F6BE8">
        <w:rPr>
          <w:rFonts w:ascii="Times New Roman" w:hAnsi="Times New Roman" w:cs="Times New Roman"/>
          <w:sz w:val="28"/>
          <w:szCs w:val="28"/>
          <w:lang w:bidi="ru-RU"/>
        </w:rPr>
        <w:t>насчитывается</w:t>
      </w:r>
      <w:proofErr w:type="gramEnd"/>
      <w:r w:rsidRPr="007F6BE8">
        <w:rPr>
          <w:rFonts w:ascii="Times New Roman" w:hAnsi="Times New Roman" w:cs="Times New Roman"/>
          <w:sz w:val="28"/>
          <w:szCs w:val="28"/>
          <w:lang w:bidi="ru-RU"/>
        </w:rPr>
        <w:t xml:space="preserve"> по меньшей мере 3,2 миллиона мертворождений каждый год</w:t>
      </w:r>
      <w:r w:rsidR="008222C5">
        <w:rPr>
          <w:rFonts w:ascii="Times New Roman" w:hAnsi="Times New Roman" w:cs="Times New Roman"/>
          <w:sz w:val="28"/>
          <w:szCs w:val="28"/>
          <w:lang w:bidi="ru-RU"/>
        </w:rPr>
        <w:t>.</w:t>
      </w:r>
      <w:r w:rsidRPr="007F6BE8">
        <w:rPr>
          <w:rFonts w:ascii="Times New Roman" w:hAnsi="Times New Roman" w:cs="Times New Roman"/>
          <w:sz w:val="28"/>
          <w:szCs w:val="28"/>
          <w:lang w:bidi="ru-RU"/>
        </w:rPr>
        <w:t xml:space="preserve"> В разных странах количество мертворожденных колеблется от 2 до 40 на 1000 новорожденных. Во всем мире этот показатель значительно варьирует в зависимости от качества медицинской помощи, доступной в рассматриваемой стране, и определений, используемых для классификации случаев смерти плода. Занижение отчетности в развивающихся странах является обычным явлением, что делает сравнение еще более трудным</w:t>
      </w:r>
      <w:r w:rsidR="008222C5">
        <w:rPr>
          <w:rFonts w:ascii="Times New Roman" w:hAnsi="Times New Roman" w:cs="Times New Roman"/>
          <w:sz w:val="28"/>
          <w:szCs w:val="28"/>
          <w:lang w:bidi="ru-RU"/>
        </w:rPr>
        <w:t>.</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Потеря плода на любой стадии - это гибель плода. Во многих странах термин мертворождение или гибель плода не имеет стандартного определения. Для статистических целей потери плода классифицируются в соответствии с гестационным возрастом. Смерть, наступившая до 20-недельного срока беременности, обычно классифицируется как самопроизвольный аборт, «неразвивающаяся беременность». Более полезно разде</w:t>
      </w:r>
      <w:r w:rsidRPr="007F6BE8">
        <w:rPr>
          <w:rFonts w:ascii="Times New Roman" w:hAnsi="Times New Roman" w:cs="Times New Roman"/>
          <w:sz w:val="28"/>
          <w:szCs w:val="28"/>
          <w:lang w:bidi="ru-RU"/>
        </w:rPr>
        <w:softHyphen/>
        <w:t>лять потерю беременности на доэмбрионической стадии (плодное яйцо без эмбриона, анэмбриония), гибель эмбриона (эмбрион без сердцебиения до 10 нед гестации) и гибель плода (плод без сердцебиения после 10 нед геста</w:t>
      </w:r>
      <w:r w:rsidRPr="007F6BE8">
        <w:rPr>
          <w:rFonts w:ascii="Times New Roman" w:hAnsi="Times New Roman" w:cs="Times New Roman"/>
          <w:sz w:val="28"/>
          <w:szCs w:val="28"/>
          <w:lang w:bidi="ru-RU"/>
        </w:rPr>
        <w:softHyphen/>
        <w:t>ции). Эти термины относятся к гибели плода до начала родовой деятельно</w:t>
      </w:r>
      <w:r w:rsidRPr="007F6BE8">
        <w:rPr>
          <w:rFonts w:ascii="Times New Roman" w:hAnsi="Times New Roman" w:cs="Times New Roman"/>
          <w:sz w:val="28"/>
          <w:szCs w:val="28"/>
          <w:lang w:bidi="ru-RU"/>
        </w:rPr>
        <w:softHyphen/>
        <w:t>сти. Нежизнеспособные беременности после 20 нед гестации традиционно называют термином «мертворождение» или гибель плода. Многие государства используют вес плода 350 г или более, чтобы определить гибель плода</w:t>
      </w:r>
      <w:r w:rsidR="008D18A1">
        <w:rPr>
          <w:rFonts w:ascii="Times New Roman" w:hAnsi="Times New Roman" w:cs="Times New Roman"/>
          <w:sz w:val="28"/>
          <w:szCs w:val="28"/>
          <w:lang w:bidi="ru-RU"/>
        </w:rPr>
        <w:t>(6)</w:t>
      </w:r>
      <w:r w:rsidRPr="007F6BE8">
        <w:rPr>
          <w:rFonts w:ascii="Times New Roman" w:hAnsi="Times New Roman" w:cs="Times New Roman"/>
          <w:sz w:val="28"/>
          <w:szCs w:val="28"/>
          <w:lang w:bidi="ru-RU"/>
        </w:rPr>
        <w:t xml:space="preserve">. В Казахстане мертворожденным считается плод  весом 500 г и более с 22 недель беременности. </w:t>
      </w:r>
    </w:p>
    <w:p w:rsidR="007F6BE8" w:rsidRPr="00F679B8" w:rsidRDefault="007F6BE8" w:rsidP="00653B17">
      <w:pPr>
        <w:spacing w:after="0" w:line="240" w:lineRule="auto"/>
        <w:ind w:firstLine="360"/>
        <w:jc w:val="both"/>
        <w:rPr>
          <w:rFonts w:ascii="Times New Roman" w:hAnsi="Times New Roman" w:cs="Times New Roman"/>
          <w:bCs/>
          <w:iCs/>
          <w:sz w:val="28"/>
          <w:szCs w:val="28"/>
          <w:lang w:bidi="ru-RU"/>
        </w:rPr>
      </w:pPr>
      <w:r w:rsidRPr="00F679B8">
        <w:rPr>
          <w:rFonts w:ascii="Times New Roman" w:hAnsi="Times New Roman" w:cs="Times New Roman"/>
          <w:bCs/>
          <w:iCs/>
          <w:sz w:val="28"/>
          <w:szCs w:val="28"/>
          <w:lang w:bidi="ru-RU"/>
        </w:rPr>
        <w:t>Этиология</w:t>
      </w:r>
      <w:r w:rsidR="001453B7">
        <w:rPr>
          <w:rFonts w:ascii="Times New Roman" w:hAnsi="Times New Roman" w:cs="Times New Roman"/>
          <w:bCs/>
          <w:iCs/>
          <w:sz w:val="28"/>
          <w:szCs w:val="28"/>
          <w:lang w:bidi="ru-RU"/>
        </w:rPr>
        <w:t>.</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Этиология гибели плода неизвестна в 25-60% всех случаев. В тех случаях, когда причина четко определена, причина смерти плода может быть отнесена к патологии матери, плода или плаценты</w:t>
      </w:r>
      <w:r w:rsidR="00156AE4">
        <w:rPr>
          <w:rFonts w:ascii="Times New Roman" w:hAnsi="Times New Roman" w:cs="Times New Roman"/>
          <w:sz w:val="28"/>
          <w:szCs w:val="28"/>
          <w:lang w:bidi="ru-RU"/>
        </w:rPr>
        <w:t xml:space="preserve"> (3)</w:t>
      </w:r>
      <w:r w:rsidRPr="007F6BE8">
        <w:rPr>
          <w:rFonts w:ascii="Times New Roman" w:hAnsi="Times New Roman" w:cs="Times New Roman"/>
          <w:sz w:val="28"/>
          <w:szCs w:val="28"/>
          <w:lang w:bidi="ru-RU"/>
        </w:rPr>
        <w:t>. </w:t>
      </w:r>
    </w:p>
    <w:p w:rsidR="007F6BE8" w:rsidRPr="00F679B8" w:rsidRDefault="007F6BE8" w:rsidP="00653B17">
      <w:pPr>
        <w:spacing w:after="0" w:line="240" w:lineRule="auto"/>
        <w:ind w:firstLine="36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I. Причины со стороны матери:</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sidRPr="00A21F21">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гипертензия, в том числе, и вызванная беременностью, преэ</w:t>
      </w:r>
      <w:r w:rsidR="007F6BE8" w:rsidRPr="007F6BE8">
        <w:rPr>
          <w:rFonts w:ascii="Times New Roman" w:hAnsi="Times New Roman" w:cs="Times New Roman"/>
          <w:sz w:val="28"/>
          <w:szCs w:val="28"/>
          <w:lang w:bidi="ru-RU"/>
        </w:rPr>
        <w:softHyphen/>
        <w:t>клампсия, эклампсия;</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инфекция;</w:t>
      </w:r>
    </w:p>
    <w:p w:rsidR="007F6BE8" w:rsidRPr="00A21F21" w:rsidRDefault="00A21F21" w:rsidP="00A21F21">
      <w:pPr>
        <w:spacing w:after="0" w:line="240" w:lineRule="auto"/>
        <w:ind w:left="360"/>
        <w:jc w:val="both"/>
        <w:rPr>
          <w:rFonts w:ascii="Times New Roman" w:hAnsi="Times New Roman" w:cs="Times New Roman"/>
          <w:sz w:val="28"/>
          <w:szCs w:val="28"/>
          <w:vertAlign w:val="superscript"/>
          <w:lang w:bidi="ru-RU"/>
        </w:rPr>
      </w:pPr>
      <w:r>
        <w:rPr>
          <w:rFonts w:ascii="Times New Roman" w:hAnsi="Times New Roman" w:cs="Times New Roman"/>
          <w:sz w:val="28"/>
          <w:szCs w:val="28"/>
          <w:lang w:bidi="ru-RU"/>
        </w:rPr>
        <w:t xml:space="preserve">- </w:t>
      </w:r>
      <w:r w:rsidR="007F6BE8" w:rsidRPr="00A21F21">
        <w:rPr>
          <w:rFonts w:ascii="Times New Roman" w:hAnsi="Times New Roman" w:cs="Times New Roman"/>
          <w:sz w:val="28"/>
          <w:szCs w:val="28"/>
          <w:lang w:bidi="ru-RU"/>
        </w:rPr>
        <w:t>эндокринная патология (сахар</w:t>
      </w:r>
      <w:r w:rsidR="007F6BE8" w:rsidRPr="00A21F21">
        <w:rPr>
          <w:rFonts w:ascii="Times New Roman" w:hAnsi="Times New Roman" w:cs="Times New Roman"/>
          <w:sz w:val="28"/>
          <w:szCs w:val="28"/>
          <w:lang w:bidi="ru-RU"/>
        </w:rPr>
        <w:softHyphen/>
        <w:t>ный диабет (плохо контролируемый), нарушения функ</w:t>
      </w:r>
      <w:r w:rsidR="007F6BE8" w:rsidRPr="00A21F21">
        <w:rPr>
          <w:rFonts w:ascii="Times New Roman" w:hAnsi="Times New Roman" w:cs="Times New Roman"/>
          <w:sz w:val="28"/>
          <w:szCs w:val="28"/>
          <w:lang w:bidi="ru-RU"/>
        </w:rPr>
        <w:softHyphen/>
        <w:t>ции щитовидной железы, ожирение и др.)</w:t>
      </w:r>
      <w:r>
        <w:rPr>
          <w:rFonts w:ascii="Times New Roman" w:hAnsi="Times New Roman" w:cs="Times New Roman"/>
          <w:sz w:val="28"/>
          <w:szCs w:val="28"/>
          <w:lang w:bidi="ru-RU"/>
        </w:rPr>
        <w:t>;</w:t>
      </w:r>
    </w:p>
    <w:p w:rsidR="007F6BE8" w:rsidRPr="00A21F21"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A21F21">
        <w:rPr>
          <w:rFonts w:ascii="Times New Roman" w:hAnsi="Times New Roman" w:cs="Times New Roman"/>
          <w:sz w:val="28"/>
          <w:szCs w:val="28"/>
          <w:lang w:bidi="ru-RU"/>
        </w:rPr>
        <w:t>резус-изоиммунизация;</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007F6BE8" w:rsidRPr="007F6BE8">
        <w:rPr>
          <w:rFonts w:ascii="Times New Roman" w:hAnsi="Times New Roman" w:cs="Times New Roman"/>
          <w:sz w:val="28"/>
          <w:szCs w:val="28"/>
          <w:lang w:bidi="ru-RU"/>
        </w:rPr>
        <w:t>антифосфолипидный синдром;</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наследственная тромбофилия;</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lastRenderedPageBreak/>
        <w:t xml:space="preserve">- </w:t>
      </w:r>
      <w:r w:rsidR="007F6BE8" w:rsidRPr="007F6BE8">
        <w:rPr>
          <w:rFonts w:ascii="Times New Roman" w:hAnsi="Times New Roman" w:cs="Times New Roman"/>
          <w:sz w:val="28"/>
          <w:szCs w:val="28"/>
          <w:lang w:bidi="ru-RU"/>
        </w:rPr>
        <w:t>переношенная беременность (&gt;42 нед);</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системная красная волчанка;</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инфекция;</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гемоглобинопатии;</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возраст матери старше 35 лет</w:t>
      </w:r>
      <w:r>
        <w:rPr>
          <w:rFonts w:ascii="Times New Roman" w:hAnsi="Times New Roman" w:cs="Times New Roman"/>
          <w:sz w:val="28"/>
          <w:szCs w:val="28"/>
          <w:lang w:bidi="ru-RU"/>
        </w:rPr>
        <w:t>.</w:t>
      </w:r>
    </w:p>
    <w:p w:rsidR="007F6BE8" w:rsidRPr="00F679B8" w:rsidRDefault="007F6BE8" w:rsidP="00653B17">
      <w:pPr>
        <w:spacing w:after="0" w:line="240" w:lineRule="auto"/>
        <w:ind w:firstLine="360"/>
        <w:jc w:val="both"/>
        <w:rPr>
          <w:rFonts w:ascii="Times New Roman" w:hAnsi="Times New Roman" w:cs="Times New Roman"/>
          <w:sz w:val="28"/>
          <w:szCs w:val="28"/>
          <w:lang w:bidi="ru-RU"/>
        </w:rPr>
      </w:pPr>
      <w:r w:rsidRPr="00F679B8">
        <w:rPr>
          <w:rFonts w:ascii="Times New Roman" w:hAnsi="Times New Roman" w:cs="Times New Roman"/>
          <w:sz w:val="28"/>
          <w:szCs w:val="28"/>
          <w:lang w:val="en-US" w:bidi="ru-RU"/>
        </w:rPr>
        <w:t>II</w:t>
      </w:r>
      <w:r w:rsidRPr="00F679B8">
        <w:rPr>
          <w:rFonts w:ascii="Times New Roman" w:hAnsi="Times New Roman" w:cs="Times New Roman"/>
          <w:sz w:val="28"/>
          <w:szCs w:val="28"/>
          <w:lang w:bidi="ru-RU"/>
        </w:rPr>
        <w:t>. Причины со стороны плода:</w:t>
      </w:r>
    </w:p>
    <w:p w:rsidR="007F6BE8" w:rsidRPr="00A21F21"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A21F21">
        <w:rPr>
          <w:rFonts w:ascii="Times New Roman" w:hAnsi="Times New Roman" w:cs="Times New Roman"/>
          <w:sz w:val="28"/>
          <w:szCs w:val="28"/>
          <w:lang w:bidi="ru-RU"/>
        </w:rPr>
        <w:t>хромосомные аномалии;</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множественные пороки разви</w:t>
      </w:r>
      <w:r w:rsidR="007F6BE8" w:rsidRPr="007F6BE8">
        <w:rPr>
          <w:rFonts w:ascii="Times New Roman" w:hAnsi="Times New Roman" w:cs="Times New Roman"/>
          <w:sz w:val="28"/>
          <w:szCs w:val="28"/>
          <w:lang w:bidi="ru-RU"/>
        </w:rPr>
        <w:softHyphen/>
        <w:t>тия;</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 xml:space="preserve">задержка </w:t>
      </w:r>
      <w:r w:rsidR="00407717">
        <w:rPr>
          <w:rFonts w:ascii="Times New Roman" w:hAnsi="Times New Roman" w:cs="Times New Roman"/>
          <w:sz w:val="28"/>
          <w:szCs w:val="28"/>
          <w:lang w:bidi="ru-RU"/>
        </w:rPr>
        <w:t xml:space="preserve">внутриутробного </w:t>
      </w:r>
      <w:r w:rsidR="007F6BE8" w:rsidRPr="007F6BE8">
        <w:rPr>
          <w:rFonts w:ascii="Times New Roman" w:hAnsi="Times New Roman" w:cs="Times New Roman"/>
          <w:sz w:val="28"/>
          <w:szCs w:val="28"/>
          <w:lang w:bidi="ru-RU"/>
        </w:rPr>
        <w:t>развития плода;</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глубокая недоношенность.</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инфекция (парвовирус В19, ЦМВ, листерии)</w:t>
      </w:r>
    </w:p>
    <w:p w:rsidR="007F6BE8" w:rsidRPr="007F6BE8" w:rsidRDefault="00A21F21" w:rsidP="00A21F21">
      <w:pPr>
        <w:spacing w:after="0" w:line="240" w:lineRule="auto"/>
        <w:ind w:left="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w:t>
      </w:r>
      <w:r w:rsidR="007F6BE8" w:rsidRPr="007F6BE8">
        <w:rPr>
          <w:rFonts w:ascii="Times New Roman" w:hAnsi="Times New Roman" w:cs="Times New Roman"/>
          <w:sz w:val="28"/>
          <w:szCs w:val="28"/>
          <w:lang w:bidi="ru-RU"/>
        </w:rPr>
        <w:t>отек</w:t>
      </w:r>
    </w:p>
    <w:p w:rsidR="007F6BE8" w:rsidRPr="00F679B8" w:rsidRDefault="00A21F21" w:rsidP="00A21F21">
      <w:pPr>
        <w:spacing w:after="0" w:line="240" w:lineRule="auto"/>
        <w:ind w:left="-720"/>
        <w:jc w:val="both"/>
        <w:rPr>
          <w:rFonts w:ascii="Times New Roman" w:hAnsi="Times New Roman" w:cs="Times New Roman"/>
          <w:sz w:val="28"/>
          <w:szCs w:val="28"/>
          <w:lang w:bidi="ru-RU"/>
        </w:rPr>
      </w:pPr>
      <w:r w:rsidRPr="00F679B8">
        <w:rPr>
          <w:rFonts w:ascii="Times New Roman" w:hAnsi="Times New Roman" w:cs="Times New Roman"/>
          <w:sz w:val="28"/>
          <w:szCs w:val="28"/>
          <w:lang w:val="en-US" w:bidi="ru-RU"/>
        </w:rPr>
        <w:t>III</w:t>
      </w:r>
      <w:r w:rsidRPr="00F679B8">
        <w:rPr>
          <w:rFonts w:ascii="Times New Roman" w:hAnsi="Times New Roman" w:cs="Times New Roman"/>
          <w:sz w:val="28"/>
          <w:szCs w:val="28"/>
          <w:lang w:bidi="ru-RU"/>
        </w:rPr>
        <w:t xml:space="preserve">. </w:t>
      </w:r>
      <w:r w:rsidR="007F6BE8" w:rsidRPr="00F679B8">
        <w:rPr>
          <w:rFonts w:ascii="Times New Roman" w:hAnsi="Times New Roman" w:cs="Times New Roman"/>
          <w:sz w:val="28"/>
          <w:szCs w:val="28"/>
          <w:lang w:bidi="ru-RU"/>
        </w:rPr>
        <w:t>Причины, связанные с пла</w:t>
      </w:r>
      <w:r w:rsidR="007F6BE8" w:rsidRPr="00F679B8">
        <w:rPr>
          <w:rFonts w:ascii="Times New Roman" w:hAnsi="Times New Roman" w:cs="Times New Roman"/>
          <w:sz w:val="28"/>
          <w:szCs w:val="28"/>
          <w:lang w:bidi="ru-RU"/>
        </w:rPr>
        <w:softHyphen/>
        <w:t>центой и пуповиной</w:t>
      </w:r>
      <w:r w:rsidR="00F679B8">
        <w:rPr>
          <w:rFonts w:ascii="Times New Roman" w:hAnsi="Times New Roman" w:cs="Times New Roman"/>
          <w:sz w:val="28"/>
          <w:szCs w:val="28"/>
          <w:lang w:bidi="ru-RU"/>
        </w:rPr>
        <w:t>:</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bidi="ru-RU"/>
        </w:rPr>
        <w:t>преждевременная отслойка плаценты;</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bidi="ru-RU"/>
        </w:rPr>
        <w:t>недостаточность функции пла</w:t>
      </w:r>
      <w:r w:rsidR="007F6BE8" w:rsidRPr="007F6BE8">
        <w:rPr>
          <w:rFonts w:ascii="Times New Roman" w:hAnsi="Times New Roman" w:cs="Times New Roman"/>
          <w:sz w:val="28"/>
          <w:szCs w:val="28"/>
          <w:lang w:bidi="ru-RU"/>
        </w:rPr>
        <w:softHyphen/>
        <w:t>центы;</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bidi="ru-RU"/>
        </w:rPr>
        <w:t>хориоамнионит;</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bidi="ru-RU"/>
        </w:rPr>
        <w:t>нарушения со стороны пупо</w:t>
      </w:r>
      <w:r w:rsidR="007F6BE8" w:rsidRPr="007F6BE8">
        <w:rPr>
          <w:rFonts w:ascii="Times New Roman" w:hAnsi="Times New Roman" w:cs="Times New Roman"/>
          <w:sz w:val="28"/>
          <w:szCs w:val="28"/>
          <w:lang w:bidi="ru-RU"/>
        </w:rPr>
        <w:softHyphen/>
        <w:t>вины (выпадение петли пупо</w:t>
      </w:r>
      <w:r w:rsidR="007F6BE8" w:rsidRPr="007F6BE8">
        <w:rPr>
          <w:rFonts w:ascii="Times New Roman" w:hAnsi="Times New Roman" w:cs="Times New Roman"/>
          <w:sz w:val="28"/>
          <w:szCs w:val="28"/>
          <w:lang w:bidi="ru-RU"/>
        </w:rPr>
        <w:softHyphen/>
        <w:t>вины, истинные узлы, тромбоз сосудов);</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bidi="ru-RU"/>
        </w:rPr>
        <w:t>осложнения многоплодной бе</w:t>
      </w:r>
      <w:r w:rsidR="007F6BE8" w:rsidRPr="007F6BE8">
        <w:rPr>
          <w:rFonts w:ascii="Times New Roman" w:hAnsi="Times New Roman" w:cs="Times New Roman"/>
          <w:sz w:val="28"/>
          <w:szCs w:val="28"/>
          <w:lang w:bidi="ru-RU"/>
        </w:rPr>
        <w:softHyphen/>
        <w:t>ременности (например, синдром трансфузии близнецов и др.);</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bidi="ru-RU"/>
        </w:rPr>
        <w:t>преждевременный разрыв плодных оболочек;</w:t>
      </w:r>
    </w:p>
    <w:p w:rsidR="007F6BE8" w:rsidRPr="007F6BE8" w:rsidRDefault="00A21F21" w:rsidP="00A21F21">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     - </w:t>
      </w:r>
      <w:r w:rsidR="007F6BE8" w:rsidRPr="007F6BE8">
        <w:rPr>
          <w:rFonts w:ascii="Times New Roman" w:hAnsi="Times New Roman" w:cs="Times New Roman"/>
          <w:sz w:val="28"/>
          <w:szCs w:val="28"/>
          <w:lang w:val="en-US" w:bidi="ru-RU"/>
        </w:rPr>
        <w:t>v</w:t>
      </w:r>
      <w:r w:rsidR="007F6BE8" w:rsidRPr="007F6BE8">
        <w:rPr>
          <w:rFonts w:ascii="Times New Roman" w:hAnsi="Times New Roman" w:cs="Times New Roman"/>
          <w:sz w:val="28"/>
          <w:szCs w:val="28"/>
          <w:lang w:bidi="ru-RU"/>
        </w:rPr>
        <w:t>asa previa (предлежание сосудов пуповины)</w:t>
      </w:r>
    </w:p>
    <w:p w:rsidR="007F6BE8" w:rsidRPr="00F679B8" w:rsidRDefault="007F6BE8" w:rsidP="00653B17">
      <w:pPr>
        <w:spacing w:after="0" w:line="240" w:lineRule="auto"/>
        <w:ind w:firstLine="360"/>
        <w:jc w:val="both"/>
        <w:rPr>
          <w:rFonts w:ascii="Times New Roman" w:hAnsi="Times New Roman" w:cs="Times New Roman"/>
          <w:sz w:val="28"/>
          <w:szCs w:val="28"/>
          <w:lang w:bidi="ru-RU"/>
        </w:rPr>
      </w:pPr>
      <w:r w:rsidRPr="00F679B8">
        <w:rPr>
          <w:rFonts w:ascii="Times New Roman" w:hAnsi="Times New Roman" w:cs="Times New Roman"/>
          <w:sz w:val="28"/>
          <w:szCs w:val="28"/>
          <w:lang w:val="en-US" w:bidi="ru-RU"/>
        </w:rPr>
        <w:t>IV</w:t>
      </w:r>
      <w:r w:rsidRPr="00F679B8">
        <w:rPr>
          <w:rFonts w:ascii="Times New Roman" w:hAnsi="Times New Roman" w:cs="Times New Roman"/>
          <w:sz w:val="28"/>
          <w:szCs w:val="28"/>
          <w:lang w:bidi="ru-RU"/>
        </w:rPr>
        <w:t>.Неясные причины (25-60%)</w:t>
      </w:r>
      <w:r w:rsidR="008D18A1">
        <w:rPr>
          <w:rFonts w:ascii="Times New Roman" w:hAnsi="Times New Roman" w:cs="Times New Roman"/>
          <w:sz w:val="28"/>
          <w:szCs w:val="28"/>
          <w:lang w:bidi="ru-RU"/>
        </w:rPr>
        <w:t xml:space="preserve"> (2).</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В одном проспективном исследовании 64,9% случаев смерти плода было связано с общей патологией плаценты. Метаанализ 96 популяционных исследований показал, что избыточная масса тела и ожирение у матерей являются самым высок</w:t>
      </w:r>
      <w:r w:rsidR="00A21F21">
        <w:rPr>
          <w:rFonts w:ascii="Times New Roman" w:hAnsi="Times New Roman" w:cs="Times New Roman"/>
          <w:sz w:val="28"/>
          <w:szCs w:val="28"/>
          <w:lang w:bidi="ru-RU"/>
        </w:rPr>
        <w:t>о</w:t>
      </w:r>
      <w:r w:rsidRPr="007F6BE8">
        <w:rPr>
          <w:rFonts w:ascii="Times New Roman" w:hAnsi="Times New Roman" w:cs="Times New Roman"/>
          <w:sz w:val="28"/>
          <w:szCs w:val="28"/>
          <w:lang w:bidi="ru-RU"/>
        </w:rPr>
        <w:t>модифицируемым фактором риска мертворождения.</w:t>
      </w:r>
      <w:r w:rsidR="000D28E0">
        <w:rPr>
          <w:rFonts w:ascii="Times New Roman" w:hAnsi="Times New Roman" w:cs="Times New Roman"/>
          <w:sz w:val="28"/>
          <w:szCs w:val="28"/>
          <w:lang w:bidi="ru-RU"/>
        </w:rPr>
        <w:t xml:space="preserve"> </w:t>
      </w:r>
      <w:r w:rsidR="00A21F21">
        <w:rPr>
          <w:rFonts w:ascii="Times New Roman" w:hAnsi="Times New Roman" w:cs="Times New Roman"/>
          <w:sz w:val="28"/>
          <w:szCs w:val="28"/>
          <w:lang w:bidi="ru-RU"/>
        </w:rPr>
        <w:t xml:space="preserve">Старший </w:t>
      </w:r>
      <w:r w:rsidRPr="007F6BE8">
        <w:rPr>
          <w:rFonts w:ascii="Times New Roman" w:hAnsi="Times New Roman" w:cs="Times New Roman"/>
          <w:sz w:val="28"/>
          <w:szCs w:val="28"/>
          <w:lang w:bidi="ru-RU"/>
        </w:rPr>
        <w:t>возраст матери (&gt;35 лет) и курение матери также были значительными.</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 xml:space="preserve">Малые размеры </w:t>
      </w:r>
      <w:r w:rsidR="00A21F21">
        <w:rPr>
          <w:rFonts w:ascii="Times New Roman" w:hAnsi="Times New Roman" w:cs="Times New Roman"/>
          <w:sz w:val="28"/>
          <w:szCs w:val="28"/>
          <w:lang w:bidi="ru-RU"/>
        </w:rPr>
        <w:t xml:space="preserve">плода </w:t>
      </w:r>
      <w:r w:rsidRPr="007F6BE8">
        <w:rPr>
          <w:rFonts w:ascii="Times New Roman" w:hAnsi="Times New Roman" w:cs="Times New Roman"/>
          <w:sz w:val="28"/>
          <w:szCs w:val="28"/>
          <w:lang w:bidi="ru-RU"/>
        </w:rPr>
        <w:t xml:space="preserve">для гестационного возраста и </w:t>
      </w:r>
      <w:r w:rsidR="00A21F21">
        <w:rPr>
          <w:rFonts w:ascii="Times New Roman" w:hAnsi="Times New Roman" w:cs="Times New Roman"/>
          <w:sz w:val="28"/>
          <w:szCs w:val="28"/>
          <w:lang w:bidi="ru-RU"/>
        </w:rPr>
        <w:t>хромосомные нарушения</w:t>
      </w:r>
      <w:r w:rsidRPr="007F6BE8">
        <w:rPr>
          <w:rFonts w:ascii="Times New Roman" w:hAnsi="Times New Roman" w:cs="Times New Roman"/>
          <w:sz w:val="28"/>
          <w:szCs w:val="28"/>
          <w:lang w:bidi="ru-RU"/>
        </w:rPr>
        <w:t xml:space="preserve"> были самыми </w:t>
      </w:r>
      <w:r w:rsidR="00A21F21">
        <w:rPr>
          <w:rFonts w:ascii="Times New Roman" w:hAnsi="Times New Roman" w:cs="Times New Roman"/>
          <w:sz w:val="28"/>
          <w:szCs w:val="28"/>
          <w:lang w:bidi="ru-RU"/>
        </w:rPr>
        <w:t xml:space="preserve">распространенными </w:t>
      </w:r>
      <w:r w:rsidRPr="007F6BE8">
        <w:rPr>
          <w:rFonts w:ascii="Times New Roman" w:hAnsi="Times New Roman" w:cs="Times New Roman"/>
          <w:sz w:val="28"/>
          <w:szCs w:val="28"/>
          <w:lang w:bidi="ru-RU"/>
        </w:rPr>
        <w:t xml:space="preserve">факторами риска мертворождения. Ранее </w:t>
      </w:r>
      <w:proofErr w:type="gramStart"/>
      <w:r w:rsidRPr="007F6BE8">
        <w:rPr>
          <w:rFonts w:ascii="Times New Roman" w:hAnsi="Times New Roman" w:cs="Times New Roman"/>
          <w:sz w:val="28"/>
          <w:szCs w:val="28"/>
          <w:lang w:bidi="ru-RU"/>
        </w:rPr>
        <w:t>существовавшие</w:t>
      </w:r>
      <w:proofErr w:type="gramEnd"/>
      <w:r w:rsidRPr="007F6BE8">
        <w:rPr>
          <w:rFonts w:ascii="Times New Roman" w:hAnsi="Times New Roman" w:cs="Times New Roman"/>
          <w:sz w:val="28"/>
          <w:szCs w:val="28"/>
          <w:lang w:bidi="ru-RU"/>
        </w:rPr>
        <w:t xml:space="preserve"> диабет и гипертония также являются важными факторами, способствующими мертворождению</w:t>
      </w:r>
      <w:r w:rsidR="00306030">
        <w:rPr>
          <w:rFonts w:ascii="Times New Roman" w:hAnsi="Times New Roman" w:cs="Times New Roman"/>
          <w:sz w:val="28"/>
          <w:szCs w:val="28"/>
          <w:lang w:bidi="ru-RU"/>
        </w:rPr>
        <w:t xml:space="preserve"> (6)</w:t>
      </w:r>
      <w:r w:rsidRPr="007F6BE8">
        <w:rPr>
          <w:rFonts w:ascii="Times New Roman" w:hAnsi="Times New Roman" w:cs="Times New Roman"/>
          <w:sz w:val="28"/>
          <w:szCs w:val="28"/>
          <w:lang w:bidi="ru-RU"/>
        </w:rPr>
        <w:t>.</w:t>
      </w:r>
    </w:p>
    <w:p w:rsidR="007F6BE8" w:rsidRPr="00F679B8" w:rsidRDefault="007F6BE8" w:rsidP="00653B17">
      <w:pPr>
        <w:spacing w:after="0" w:line="240" w:lineRule="auto"/>
        <w:ind w:firstLine="36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 xml:space="preserve">Выделяются </w:t>
      </w:r>
      <w:r w:rsidR="00ED700B" w:rsidRPr="00F679B8">
        <w:rPr>
          <w:rFonts w:ascii="Times New Roman" w:hAnsi="Times New Roman" w:cs="Times New Roman"/>
          <w:sz w:val="28"/>
          <w:szCs w:val="28"/>
          <w:lang w:bidi="ru-RU"/>
        </w:rPr>
        <w:t xml:space="preserve">также следующие </w:t>
      </w:r>
      <w:r w:rsidRPr="00F679B8">
        <w:rPr>
          <w:rFonts w:ascii="Times New Roman" w:hAnsi="Times New Roman" w:cs="Times New Roman"/>
          <w:sz w:val="28"/>
          <w:szCs w:val="28"/>
          <w:lang w:bidi="ru-RU"/>
        </w:rPr>
        <w:t>факторы риска:</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возраст матери старше 35 лет</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гибель плода в анамнезе</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бесплодие матери</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 xml:space="preserve">в анамнезе рождение новорожденного с малым для гестационного возраста весом </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в анамнезе рождение новорожденного с малым гестационным сроком – преждевременные роды</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ожирение</w:t>
      </w:r>
    </w:p>
    <w:p w:rsidR="007F6BE8" w:rsidRPr="00F679B8" w:rsidRDefault="007F6BE8" w:rsidP="00FC5C02">
      <w:pPr>
        <w:numPr>
          <w:ilvl w:val="0"/>
          <w:numId w:val="12"/>
        </w:numPr>
        <w:spacing w:after="0" w:line="240" w:lineRule="auto"/>
        <w:ind w:left="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отцовский возраст</w:t>
      </w:r>
    </w:p>
    <w:p w:rsidR="00F679B8" w:rsidRDefault="007F6BE8" w:rsidP="00653B17">
      <w:pPr>
        <w:spacing w:after="0" w:line="240" w:lineRule="auto"/>
        <w:ind w:firstLine="360"/>
        <w:jc w:val="both"/>
        <w:rPr>
          <w:rFonts w:ascii="Times New Roman" w:hAnsi="Times New Roman" w:cs="Times New Roman"/>
          <w:sz w:val="28"/>
          <w:szCs w:val="28"/>
          <w:lang w:bidi="ru-RU"/>
        </w:rPr>
      </w:pPr>
      <w:r w:rsidRPr="00F679B8">
        <w:rPr>
          <w:rFonts w:ascii="Times New Roman" w:hAnsi="Times New Roman" w:cs="Times New Roman"/>
          <w:sz w:val="28"/>
          <w:szCs w:val="28"/>
          <w:lang w:bidi="ru-RU"/>
        </w:rPr>
        <w:t>Диагностика.</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lastRenderedPageBreak/>
        <w:t>Гибель плода диагностируется при визуализации сердца плода и отсутствии сердечной деятельности, то есть смерть плода должна быть подтверждена ультразвуковым исследованием.</w:t>
      </w:r>
    </w:p>
    <w:p w:rsidR="007F6BE8" w:rsidRPr="00F679B8" w:rsidRDefault="007F6BE8" w:rsidP="00653B17">
      <w:pPr>
        <w:spacing w:after="0" w:line="240" w:lineRule="auto"/>
        <w:ind w:firstLine="360"/>
        <w:jc w:val="both"/>
        <w:rPr>
          <w:rFonts w:ascii="Times New Roman" w:hAnsi="Times New Roman" w:cs="Times New Roman"/>
          <w:sz w:val="28"/>
          <w:szCs w:val="28"/>
          <w:lang w:bidi="ru-RU"/>
        </w:rPr>
      </w:pPr>
      <w:r w:rsidRPr="00F679B8">
        <w:rPr>
          <w:rFonts w:ascii="Times New Roman" w:hAnsi="Times New Roman" w:cs="Times New Roman"/>
          <w:bCs/>
          <w:sz w:val="28"/>
          <w:szCs w:val="28"/>
          <w:lang w:bidi="ru-RU"/>
        </w:rPr>
        <w:t>Диагностическая о</w:t>
      </w:r>
      <w:r w:rsidRPr="00F679B8">
        <w:rPr>
          <w:rFonts w:ascii="Times New Roman" w:hAnsi="Times New Roman" w:cs="Times New Roman"/>
          <w:sz w:val="28"/>
          <w:szCs w:val="28"/>
          <w:lang w:bidi="ru-RU"/>
        </w:rPr>
        <w:t>ценка гибели плода.</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 xml:space="preserve">В настоящее время не согласовано, какие тесты являются наиболее эффективными для оценки гибели плода.  Большинство рекомендаций по тестированию в прошлом основывались на экспертном мнении, а не на научных исследованиях. В настоящее время в рамках сети совместных исследований мертворождений проводятся исследования, которые позволят определить оптимальную диагностическую оценку этой сложной клинической проблемы. Стремясь лучше понять лежащую в основе патофизиологию, приводящую к гибели плода, и тем самым создать соответствующие меры вмешательства, эксперты предложили единую международную классификационную систему и рекомендовали проводить полное обследование мертворождений для каждого случая гибели плода </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До 60% мертворождений не имеют идентифицируемой этиологии. Попытка определить причину смерти плода остается важной, поскольку она может повлиять на оценки рецидива и будущие предконцепционные консультации, ведение беременности, пренатальные диагностические процедуры и неонатальное ведение.</w:t>
      </w:r>
    </w:p>
    <w:p w:rsidR="007F6BE8" w:rsidRPr="00F679B8" w:rsidRDefault="000F6341" w:rsidP="00653B17">
      <w:pPr>
        <w:spacing w:after="0" w:line="240" w:lineRule="auto"/>
        <w:ind w:firstLine="360"/>
        <w:jc w:val="both"/>
        <w:rPr>
          <w:rFonts w:ascii="Times New Roman" w:hAnsi="Times New Roman" w:cs="Times New Roman"/>
          <w:bCs/>
          <w:sz w:val="28"/>
          <w:szCs w:val="28"/>
          <w:lang w:bidi="ru-RU"/>
        </w:rPr>
      </w:pPr>
      <w:r w:rsidRPr="00F679B8">
        <w:rPr>
          <w:rFonts w:ascii="Times New Roman" w:hAnsi="Times New Roman" w:cs="Times New Roman"/>
          <w:bCs/>
          <w:sz w:val="28"/>
          <w:szCs w:val="28"/>
          <w:lang w:bidi="ru-RU"/>
        </w:rPr>
        <w:t>На современном этапе многими специалистами рекомендован следующий алгоритм обследования</w:t>
      </w:r>
      <w:r w:rsidR="00ED700B" w:rsidRPr="00F679B8">
        <w:rPr>
          <w:rFonts w:ascii="Times New Roman" w:hAnsi="Times New Roman" w:cs="Times New Roman"/>
          <w:bCs/>
          <w:sz w:val="28"/>
          <w:szCs w:val="28"/>
          <w:lang w:bidi="ru-RU"/>
        </w:rPr>
        <w:t xml:space="preserve"> при антенатальной гибели плода</w:t>
      </w:r>
      <w:r w:rsidRPr="00F679B8">
        <w:rPr>
          <w:rFonts w:ascii="Times New Roman" w:hAnsi="Times New Roman" w:cs="Times New Roman"/>
          <w:bCs/>
          <w:sz w:val="28"/>
          <w:szCs w:val="28"/>
          <w:lang w:bidi="ru-RU"/>
        </w:rPr>
        <w:t xml:space="preserve"> сразу после случившегося и дальнейшее ведение</w:t>
      </w:r>
      <w:r w:rsidR="003D5778" w:rsidRPr="00F679B8">
        <w:rPr>
          <w:rFonts w:ascii="Times New Roman" w:hAnsi="Times New Roman" w:cs="Times New Roman"/>
          <w:bCs/>
          <w:sz w:val="28"/>
          <w:szCs w:val="28"/>
          <w:lang w:bidi="ru-RU"/>
        </w:rPr>
        <w:t>, включая предгравидарную подготовку</w:t>
      </w:r>
      <w:r w:rsidR="00242BC2">
        <w:rPr>
          <w:rFonts w:ascii="Times New Roman" w:hAnsi="Times New Roman" w:cs="Times New Roman"/>
          <w:bCs/>
          <w:sz w:val="28"/>
          <w:szCs w:val="28"/>
          <w:lang w:bidi="ru-RU"/>
        </w:rPr>
        <w:t xml:space="preserve"> (</w:t>
      </w:r>
      <w:r w:rsidR="00156AE4">
        <w:rPr>
          <w:rFonts w:ascii="Times New Roman" w:hAnsi="Times New Roman" w:cs="Times New Roman"/>
          <w:bCs/>
          <w:sz w:val="28"/>
          <w:szCs w:val="28"/>
          <w:lang w:bidi="ru-RU"/>
        </w:rPr>
        <w:t>2</w:t>
      </w:r>
      <w:r w:rsidR="00242BC2">
        <w:rPr>
          <w:rFonts w:ascii="Times New Roman" w:hAnsi="Times New Roman" w:cs="Times New Roman"/>
          <w:bCs/>
          <w:sz w:val="28"/>
          <w:szCs w:val="28"/>
          <w:lang w:bidi="ru-RU"/>
        </w:rPr>
        <w:t>)</w:t>
      </w:r>
      <w:r w:rsidRPr="00F679B8">
        <w:rPr>
          <w:rFonts w:ascii="Times New Roman" w:hAnsi="Times New Roman" w:cs="Times New Roman"/>
          <w:bCs/>
          <w:sz w:val="28"/>
          <w:szCs w:val="28"/>
          <w:lang w:bidi="ru-RU"/>
        </w:rPr>
        <w:t>:</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Наиболее важными и информативными методами выяснения причины гибели плода являются вскрытие плода. Если се</w:t>
      </w:r>
      <w:r w:rsidRPr="007F6BE8">
        <w:rPr>
          <w:rFonts w:ascii="Times New Roman" w:hAnsi="Times New Roman" w:cs="Times New Roman"/>
          <w:bCs/>
          <w:sz w:val="28"/>
          <w:szCs w:val="28"/>
          <w:lang w:bidi="ru-RU"/>
        </w:rPr>
        <w:softHyphen/>
        <w:t>мья не согласна на вскрытие, следует обсудить посмертную магнитно-резонансную томографию, рентгенографию и/или макроскопический осмотр опытным морфологом (обычно детским генетиком). Эти методы могут дать ценную информацию вместо вскрытия.</w:t>
      </w:r>
    </w:p>
    <w:p w:rsid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Следует провести макро- и микроскопическое исследование плаценты.</w:t>
      </w:r>
    </w:p>
    <w:p w:rsidR="00777277" w:rsidRPr="007F6BE8" w:rsidRDefault="00777277" w:rsidP="00FC5C02">
      <w:pPr>
        <w:numPr>
          <w:ilvl w:val="0"/>
          <w:numId w:val="13"/>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Оценить</w:t>
      </w:r>
      <w:r w:rsidR="00A620AA">
        <w:rPr>
          <w:rFonts w:ascii="Times New Roman" w:hAnsi="Times New Roman" w:cs="Times New Roman"/>
          <w:bCs/>
          <w:sz w:val="28"/>
          <w:szCs w:val="28"/>
          <w:lang w:bidi="ru-RU"/>
        </w:rPr>
        <w:t xml:space="preserve"> вес ребенка в соотве</w:t>
      </w:r>
      <w:r w:rsidR="0059301E">
        <w:rPr>
          <w:rFonts w:ascii="Times New Roman" w:hAnsi="Times New Roman" w:cs="Times New Roman"/>
          <w:bCs/>
          <w:sz w:val="28"/>
          <w:szCs w:val="28"/>
          <w:lang w:bidi="ru-RU"/>
        </w:rPr>
        <w:t>т</w:t>
      </w:r>
      <w:r w:rsidR="00A620AA">
        <w:rPr>
          <w:rFonts w:ascii="Times New Roman" w:hAnsi="Times New Roman" w:cs="Times New Roman"/>
          <w:bCs/>
          <w:sz w:val="28"/>
          <w:szCs w:val="28"/>
          <w:lang w:bidi="ru-RU"/>
        </w:rPr>
        <w:t>ствии с таблицей процентилей по гестационному сроку с целью исключения задержки внутриутробного развития плода.</w:t>
      </w:r>
    </w:p>
    <w:p w:rsidR="007F6BE8" w:rsidRPr="007F6BE8" w:rsidRDefault="00ED700B" w:rsidP="00FC5C02">
      <w:pPr>
        <w:numPr>
          <w:ilvl w:val="0"/>
          <w:numId w:val="13"/>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С</w:t>
      </w:r>
      <w:r w:rsidR="007F6BE8" w:rsidRPr="007F6BE8">
        <w:rPr>
          <w:rFonts w:ascii="Times New Roman" w:hAnsi="Times New Roman" w:cs="Times New Roman"/>
          <w:bCs/>
          <w:sz w:val="28"/>
          <w:szCs w:val="28"/>
          <w:lang w:bidi="ru-RU"/>
        </w:rPr>
        <w:t>ледует обсудить кариотипирование плода. Это может иметь скорее эмоциональное значение у па</w:t>
      </w:r>
      <w:r w:rsidR="007F6BE8" w:rsidRPr="007F6BE8">
        <w:rPr>
          <w:rFonts w:ascii="Times New Roman" w:hAnsi="Times New Roman" w:cs="Times New Roman"/>
          <w:bCs/>
          <w:sz w:val="28"/>
          <w:szCs w:val="28"/>
          <w:lang w:bidi="ru-RU"/>
        </w:rPr>
        <w:softHyphen/>
        <w:t xml:space="preserve">циенток с </w:t>
      </w:r>
      <w:proofErr w:type="gramStart"/>
      <w:r w:rsidR="007F6BE8" w:rsidRPr="007F6BE8">
        <w:rPr>
          <w:rFonts w:ascii="Times New Roman" w:hAnsi="Times New Roman" w:cs="Times New Roman"/>
          <w:bCs/>
          <w:sz w:val="28"/>
          <w:szCs w:val="28"/>
          <w:lang w:bidi="ru-RU"/>
        </w:rPr>
        <w:t>привычным</w:t>
      </w:r>
      <w:proofErr w:type="gramEnd"/>
      <w:r w:rsidR="007F6BE8" w:rsidRPr="007F6BE8">
        <w:rPr>
          <w:rFonts w:ascii="Times New Roman" w:hAnsi="Times New Roman" w:cs="Times New Roman"/>
          <w:bCs/>
          <w:sz w:val="28"/>
          <w:szCs w:val="28"/>
          <w:lang w:bidi="ru-RU"/>
        </w:rPr>
        <w:t xml:space="preserve"> невынашиванием беременности или с гибелью плода во II или III триместре. </w:t>
      </w:r>
      <w:proofErr w:type="gramStart"/>
      <w:r w:rsidR="007F6BE8" w:rsidRPr="007F6BE8">
        <w:rPr>
          <w:rFonts w:ascii="Times New Roman" w:hAnsi="Times New Roman" w:cs="Times New Roman"/>
          <w:bCs/>
          <w:sz w:val="28"/>
          <w:szCs w:val="28"/>
          <w:lang w:bidi="ru-RU"/>
        </w:rPr>
        <w:t>И хотя аномалии кариотипа часто встре</w:t>
      </w:r>
      <w:r w:rsidR="007F6BE8" w:rsidRPr="007F6BE8">
        <w:rPr>
          <w:rFonts w:ascii="Times New Roman" w:hAnsi="Times New Roman" w:cs="Times New Roman"/>
          <w:bCs/>
          <w:sz w:val="28"/>
          <w:szCs w:val="28"/>
          <w:lang w:bidi="ru-RU"/>
        </w:rPr>
        <w:softHyphen/>
        <w:t>чаются при потере беременности в I триместре (по сравнению с более поздним сроком), они обычно связаны с заново возникающим нерасхождением хромосом и редко рецидивируют.</w:t>
      </w:r>
      <w:proofErr w:type="gramEnd"/>
      <w:r w:rsidR="007F6BE8" w:rsidRPr="007F6BE8">
        <w:rPr>
          <w:rFonts w:ascii="Times New Roman" w:hAnsi="Times New Roman" w:cs="Times New Roman"/>
          <w:bCs/>
          <w:sz w:val="28"/>
          <w:szCs w:val="28"/>
          <w:lang w:bidi="ru-RU"/>
        </w:rPr>
        <w:t xml:space="preserve"> Ткани, которые остаются живыми, несмотря на внутриутробную гибель плода (ткани плаценты либо ткани, способные выживать при низком парциальном давлении кислорода), вероятнее всего, послужат источником </w:t>
      </w:r>
      <w:r w:rsidR="007F6BE8" w:rsidRPr="007F6BE8">
        <w:rPr>
          <w:rFonts w:ascii="Times New Roman" w:hAnsi="Times New Roman" w:cs="Times New Roman"/>
          <w:bCs/>
          <w:sz w:val="28"/>
          <w:szCs w:val="28"/>
          <w:lang w:bidi="ru-RU"/>
        </w:rPr>
        <w:lastRenderedPageBreak/>
        <w:t>клеток для хромо</w:t>
      </w:r>
      <w:r w:rsidR="007F6BE8" w:rsidRPr="007F6BE8">
        <w:rPr>
          <w:rFonts w:ascii="Times New Roman" w:hAnsi="Times New Roman" w:cs="Times New Roman"/>
          <w:bCs/>
          <w:sz w:val="28"/>
          <w:szCs w:val="28"/>
          <w:lang w:bidi="ru-RU"/>
        </w:rPr>
        <w:softHyphen/>
        <w:t>сомного анализа. Примеры включают хориальную пластинку (рядом с местом выхода пуповины), широкую фасцию бедра и заднюю часть шеи. Такие методы, как хромосомный микроматричный анализ, позво</w:t>
      </w:r>
      <w:r w:rsidR="007F6BE8" w:rsidRPr="007F6BE8">
        <w:rPr>
          <w:rFonts w:ascii="Times New Roman" w:hAnsi="Times New Roman" w:cs="Times New Roman"/>
          <w:bCs/>
          <w:sz w:val="28"/>
          <w:szCs w:val="28"/>
          <w:lang w:bidi="ru-RU"/>
        </w:rPr>
        <w:softHyphen/>
        <w:t>ляют оценить хромосомные аномалии даже в том случае, когда клетки не растут в культуре; по этой причине можно применять этот метод в случае отсутствия роста культуры клеток. Кроме того, микроматрич</w:t>
      </w:r>
      <w:r w:rsidR="007F6BE8" w:rsidRPr="007F6BE8">
        <w:rPr>
          <w:rFonts w:ascii="Times New Roman" w:hAnsi="Times New Roman" w:cs="Times New Roman"/>
          <w:bCs/>
          <w:sz w:val="28"/>
          <w:szCs w:val="28"/>
          <w:lang w:bidi="ru-RU"/>
        </w:rPr>
        <w:softHyphen/>
        <w:t xml:space="preserve">ный анализ может выявить аномалии, которые не видны при </w:t>
      </w:r>
      <w:proofErr w:type="gramStart"/>
      <w:r w:rsidR="007F6BE8" w:rsidRPr="007F6BE8">
        <w:rPr>
          <w:rFonts w:ascii="Times New Roman" w:hAnsi="Times New Roman" w:cs="Times New Roman"/>
          <w:bCs/>
          <w:sz w:val="28"/>
          <w:szCs w:val="28"/>
          <w:lang w:bidi="ru-RU"/>
        </w:rPr>
        <w:t>стандарт</w:t>
      </w:r>
      <w:r w:rsidR="007F6BE8" w:rsidRPr="007F6BE8">
        <w:rPr>
          <w:rFonts w:ascii="Times New Roman" w:hAnsi="Times New Roman" w:cs="Times New Roman"/>
          <w:bCs/>
          <w:sz w:val="28"/>
          <w:szCs w:val="28"/>
          <w:lang w:bidi="ru-RU"/>
        </w:rPr>
        <w:softHyphen/>
        <w:t>ном</w:t>
      </w:r>
      <w:proofErr w:type="gramEnd"/>
      <w:r w:rsidR="007F6BE8" w:rsidRPr="007F6BE8">
        <w:rPr>
          <w:rFonts w:ascii="Times New Roman" w:hAnsi="Times New Roman" w:cs="Times New Roman"/>
          <w:bCs/>
          <w:sz w:val="28"/>
          <w:szCs w:val="28"/>
          <w:lang w:bidi="ru-RU"/>
        </w:rPr>
        <w:t xml:space="preserve"> кариотипировании. Таким образом, это более привлекательный подход к генетическому тестированию в случае потери беременности. В настоящее время стоимость этого метода выше, чем кариотипирования, и его применение может быть целесообразным не во всех случаях. Однако он, возможно, в конечном счете, заменит кариотипирование в качестве генетического теста первой линии при гибели плода в связи со значительно более низкой частотой неудач.</w:t>
      </w:r>
    </w:p>
    <w:p w:rsidR="007F6BE8" w:rsidRPr="007F6BE8" w:rsidRDefault="007F6BE8" w:rsidP="00653B17">
      <w:pPr>
        <w:spacing w:after="0" w:line="240" w:lineRule="auto"/>
        <w:ind w:firstLine="360"/>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 xml:space="preserve">• Следует провести тест Клейхауэра-Ветке (Kleihauer-Betke) (или </w:t>
      </w:r>
      <w:proofErr w:type="gramStart"/>
      <w:r w:rsidRPr="007F6BE8">
        <w:rPr>
          <w:rFonts w:ascii="Times New Roman" w:hAnsi="Times New Roman" w:cs="Times New Roman"/>
          <w:bCs/>
          <w:sz w:val="28"/>
          <w:szCs w:val="28"/>
          <w:lang w:bidi="ru-RU"/>
        </w:rPr>
        <w:t>проточную</w:t>
      </w:r>
      <w:proofErr w:type="gramEnd"/>
      <w:r w:rsidRPr="007F6BE8">
        <w:rPr>
          <w:rFonts w:ascii="Times New Roman" w:hAnsi="Times New Roman" w:cs="Times New Roman"/>
          <w:bCs/>
          <w:sz w:val="28"/>
          <w:szCs w:val="28"/>
          <w:lang w:bidi="ru-RU"/>
        </w:rPr>
        <w:t xml:space="preserve"> цитометрию) для оценки фетоматеринской трансфузии. Оптимально провести его вскоре после диагностирования гибели плода,</w:t>
      </w:r>
    </w:p>
    <w:p w:rsidR="007F6BE8" w:rsidRPr="007F6BE8" w:rsidRDefault="007F6BE8" w:rsidP="00ED700B">
      <w:p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хотя он, возможно, остается информативным в течение нескольких не</w:t>
      </w:r>
      <w:r w:rsidRPr="007F6BE8">
        <w:rPr>
          <w:rFonts w:ascii="Times New Roman" w:hAnsi="Times New Roman" w:cs="Times New Roman"/>
          <w:bCs/>
          <w:sz w:val="28"/>
          <w:szCs w:val="28"/>
          <w:lang w:bidi="ru-RU"/>
        </w:rPr>
        <w:softHyphen/>
        <w:t>дель после родов. Помимо определения возможной причины гибели плода, чрезмерная фетоматеринская трансфузия может потребовать введения дополнительной дозы иммуноглобулина человека антирезус Rho(D) у резус-отрицательных женщин.</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Следует оценить клинические данные на наличие признаков артериальной гипертензии, заболевания почек, инфекции, скрытого разрыва плодного пузыря, истмико-цервикальной недостаточности, отслойки плаценты и т.д.</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 xml:space="preserve">Клинически выраженный сахарный диабет и заболевания щитовидной железы могут привести к гибели плода. </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Следует провести обследование на антиэритроцитарные антитела (если отсутствуют его результаты в истории беременности).</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Некоторые исследователи сообщали о связи между врожденными тромбофилиями, такими как мутация фактора V Лейдена, мутация гена протромбина</w:t>
      </w:r>
      <w:r w:rsidRPr="00ED700B">
        <w:rPr>
          <w:rFonts w:ascii="Times New Roman" w:hAnsi="Times New Roman" w:cs="Times New Roman"/>
          <w:bCs/>
          <w:sz w:val="28"/>
          <w:szCs w:val="28"/>
          <w:lang w:bidi="ru-RU"/>
        </w:rPr>
        <w:t>,</w:t>
      </w:r>
      <w:r w:rsidRPr="007F6BE8">
        <w:rPr>
          <w:rFonts w:ascii="Times New Roman" w:hAnsi="Times New Roman" w:cs="Times New Roman"/>
          <w:bCs/>
          <w:sz w:val="28"/>
          <w:szCs w:val="28"/>
          <w:lang w:bidi="ru-RU"/>
        </w:rPr>
        <w:t xml:space="preserve"> гипергомоцистеинемия, дефицит протеина</w:t>
      </w:r>
      <w:proofErr w:type="gramStart"/>
      <w:r w:rsidRPr="007F6BE8">
        <w:rPr>
          <w:rFonts w:ascii="Times New Roman" w:hAnsi="Times New Roman" w:cs="Times New Roman"/>
          <w:bCs/>
          <w:sz w:val="28"/>
          <w:szCs w:val="28"/>
          <w:lang w:bidi="ru-RU"/>
        </w:rPr>
        <w:t xml:space="preserve"> С</w:t>
      </w:r>
      <w:proofErr w:type="gramEnd"/>
      <w:r w:rsidRPr="007F6BE8">
        <w:rPr>
          <w:rFonts w:ascii="Times New Roman" w:hAnsi="Times New Roman" w:cs="Times New Roman"/>
          <w:bCs/>
          <w:sz w:val="28"/>
          <w:szCs w:val="28"/>
          <w:lang w:bidi="ru-RU"/>
        </w:rPr>
        <w:t>, дефицит протеина S и дефицит антитромбина III, и гибелью плода. Следует обсудить вопрос об обследовании при привыч</w:t>
      </w:r>
      <w:r w:rsidRPr="007F6BE8">
        <w:rPr>
          <w:rFonts w:ascii="Times New Roman" w:hAnsi="Times New Roman" w:cs="Times New Roman"/>
          <w:bCs/>
          <w:sz w:val="28"/>
          <w:szCs w:val="28"/>
          <w:lang w:bidi="ru-RU"/>
        </w:rPr>
        <w:softHyphen/>
        <w:t>ном невынашивании беременности или тромбоэмболии, у пациенток</w:t>
      </w:r>
      <w:proofErr w:type="gramStart"/>
      <w:r w:rsidRPr="007F6BE8">
        <w:rPr>
          <w:rFonts w:ascii="Times New Roman" w:hAnsi="Times New Roman" w:cs="Times New Roman"/>
          <w:bCs/>
          <w:sz w:val="28"/>
          <w:szCs w:val="28"/>
          <w:lang w:bidi="ru-RU"/>
        </w:rPr>
        <w:t>,и</w:t>
      </w:r>
      <w:proofErr w:type="gramEnd"/>
      <w:r w:rsidRPr="007F6BE8">
        <w:rPr>
          <w:rFonts w:ascii="Times New Roman" w:hAnsi="Times New Roman" w:cs="Times New Roman"/>
          <w:bCs/>
          <w:sz w:val="28"/>
          <w:szCs w:val="28"/>
          <w:lang w:bidi="ru-RU"/>
        </w:rPr>
        <w:t xml:space="preserve">меющих в анамнезе венозные тромбозы, положительный семейный анамнез, тяжелую патологию плаценты, тяжелую преэклампсию во втором или начале третьего триместра, отслойку </w:t>
      </w:r>
      <w:r w:rsidR="00A620AA">
        <w:rPr>
          <w:rFonts w:ascii="Times New Roman" w:hAnsi="Times New Roman" w:cs="Times New Roman"/>
          <w:bCs/>
          <w:sz w:val="28"/>
          <w:szCs w:val="28"/>
          <w:lang w:bidi="ru-RU"/>
        </w:rPr>
        <w:t xml:space="preserve">плаценты </w:t>
      </w:r>
      <w:r w:rsidRPr="007F6BE8">
        <w:rPr>
          <w:rFonts w:ascii="Times New Roman" w:hAnsi="Times New Roman" w:cs="Times New Roman"/>
          <w:bCs/>
          <w:sz w:val="28"/>
          <w:szCs w:val="28"/>
          <w:lang w:bidi="ru-RU"/>
        </w:rPr>
        <w:t>или значительную задержку внутриутробного развития плода. </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Если есть признаки плацентарной недостаточности и/или у пациент</w:t>
      </w:r>
      <w:r w:rsidRPr="007F6BE8">
        <w:rPr>
          <w:rFonts w:ascii="Times New Roman" w:hAnsi="Times New Roman" w:cs="Times New Roman"/>
          <w:bCs/>
          <w:sz w:val="28"/>
          <w:szCs w:val="28"/>
          <w:lang w:bidi="ru-RU"/>
        </w:rPr>
        <w:softHyphen/>
        <w:t>ки имеется привычное невынашивание беременности, тромбоэмболия или аутоиммунное заболевание, следует решить вопрос об обследо</w:t>
      </w:r>
      <w:r w:rsidRPr="007F6BE8">
        <w:rPr>
          <w:rFonts w:ascii="Times New Roman" w:hAnsi="Times New Roman" w:cs="Times New Roman"/>
          <w:bCs/>
          <w:sz w:val="28"/>
          <w:szCs w:val="28"/>
          <w:lang w:bidi="ru-RU"/>
        </w:rPr>
        <w:softHyphen/>
        <w:t xml:space="preserve">вании на </w:t>
      </w:r>
      <w:r w:rsidRPr="007F6BE8">
        <w:rPr>
          <w:rFonts w:ascii="Times New Roman" w:hAnsi="Times New Roman" w:cs="Times New Roman"/>
          <w:bCs/>
          <w:sz w:val="28"/>
          <w:szCs w:val="28"/>
          <w:lang w:bidi="ru-RU"/>
        </w:rPr>
        <w:lastRenderedPageBreak/>
        <w:t>АФС с анализом на волчаночный антикоагулянт и антитела к кардиолипину,</w:t>
      </w:r>
      <w:r w:rsidRPr="007F6BE8">
        <w:rPr>
          <w:rFonts w:ascii="Times New Roman" w:hAnsi="Times New Roman" w:cs="Times New Roman"/>
          <w:sz w:val="28"/>
          <w:szCs w:val="28"/>
          <w:lang w:bidi="ru-RU"/>
        </w:rPr>
        <w:t xml:space="preserve"> а</w:t>
      </w:r>
      <w:r w:rsidRPr="007F6BE8">
        <w:rPr>
          <w:rFonts w:ascii="Times New Roman" w:hAnsi="Times New Roman" w:cs="Times New Roman"/>
          <w:bCs/>
          <w:sz w:val="28"/>
          <w:szCs w:val="28"/>
          <w:lang w:bidi="ru-RU"/>
        </w:rPr>
        <w:t>нтитела к анти-B</w:t>
      </w:r>
      <w:r w:rsidRPr="007F6BE8">
        <w:rPr>
          <w:rFonts w:ascii="Times New Roman" w:hAnsi="Times New Roman" w:cs="Times New Roman"/>
          <w:bCs/>
          <w:sz w:val="28"/>
          <w:szCs w:val="28"/>
          <w:vertAlign w:val="subscript"/>
          <w:lang w:bidi="ru-RU"/>
        </w:rPr>
        <w:t>2</w:t>
      </w:r>
      <w:r w:rsidRPr="007F6BE8">
        <w:rPr>
          <w:rFonts w:ascii="Times New Roman" w:hAnsi="Times New Roman" w:cs="Times New Roman"/>
          <w:bCs/>
          <w:sz w:val="28"/>
          <w:szCs w:val="28"/>
          <w:lang w:bidi="ru-RU"/>
        </w:rPr>
        <w:t>-гликопротеину 1 (IgG или IgM).</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 xml:space="preserve">Некоторые организации рекомендуют определять титры антител к TORCH-инфекциям. Если нет очевидной причины смерти или если клинические признаки предполагают инфекцию, рассмотрите возможность тестирования на цитомегаловирус (острые и хронические титры), вирус краснухи (острые и хронические титры, если нет иммунитета), парвовирус (острые и хронические титры) и Токсоплазмоз gondii (острые и хронические титры) и сифилис. Более экономичный подход заключается в том, чтобы ограничить тестирование на цитомегаловирус, вирус краснухи и </w:t>
      </w:r>
      <w:r w:rsidR="00ED700B" w:rsidRPr="00ED700B">
        <w:rPr>
          <w:rFonts w:ascii="Times New Roman" w:hAnsi="Times New Roman" w:cs="Times New Roman"/>
          <w:bCs/>
          <w:sz w:val="28"/>
          <w:szCs w:val="28"/>
          <w:lang w:bidi="ru-RU"/>
        </w:rPr>
        <w:t xml:space="preserve">Токсоплазмоз gondii </w:t>
      </w:r>
      <w:r w:rsidRPr="007F6BE8">
        <w:rPr>
          <w:rFonts w:ascii="Times New Roman" w:hAnsi="Times New Roman" w:cs="Times New Roman"/>
          <w:bCs/>
          <w:sz w:val="28"/>
          <w:szCs w:val="28"/>
          <w:lang w:bidi="ru-RU"/>
        </w:rPr>
        <w:t>теми пациентами, у которых клинические данные предполагают возможность внутриутробной инфекции (т. е. у тех, кто имеет ограничение внутриматочного роста, микроцефалию). Однако клиническая польза от этого низкая, проведение этого анализа не рекомендуется в стандартных случаях. В диагностике внутриутробной инфекции более информативными мо</w:t>
      </w:r>
      <w:r w:rsidRPr="007F6BE8">
        <w:rPr>
          <w:rFonts w:ascii="Times New Roman" w:hAnsi="Times New Roman" w:cs="Times New Roman"/>
          <w:bCs/>
          <w:sz w:val="28"/>
          <w:szCs w:val="28"/>
          <w:lang w:bidi="ru-RU"/>
        </w:rPr>
        <w:softHyphen/>
        <w:t>гут быть внимательное вскрытие и исследование плаценты.</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Бактериальные инфекции (стрептококк группы</w:t>
      </w:r>
      <w:proofErr w:type="gramStart"/>
      <w:r w:rsidRPr="007F6BE8">
        <w:rPr>
          <w:rFonts w:ascii="Times New Roman" w:hAnsi="Times New Roman" w:cs="Times New Roman"/>
          <w:bCs/>
          <w:sz w:val="28"/>
          <w:szCs w:val="28"/>
          <w:lang w:bidi="ru-RU"/>
        </w:rPr>
        <w:t xml:space="preserve"> В</w:t>
      </w:r>
      <w:proofErr w:type="gramEnd"/>
      <w:r w:rsidRPr="007F6BE8">
        <w:rPr>
          <w:rFonts w:ascii="Times New Roman" w:hAnsi="Times New Roman" w:cs="Times New Roman"/>
          <w:bCs/>
          <w:sz w:val="28"/>
          <w:szCs w:val="28"/>
          <w:lang w:bidi="ru-RU"/>
        </w:rPr>
        <w:t xml:space="preserve">, инфекция мочевыводящих путей, листериоз, сифилис, хламидия, гонорея, гарднереллез) являются причиной гибели плода, их частота выше в развивающихся странах. </w:t>
      </w:r>
    </w:p>
    <w:p w:rsidR="007F6BE8" w:rsidRP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Если клинические данные (такие как, отслойка плаценты или гипер</w:t>
      </w:r>
      <w:r w:rsidRPr="007F6BE8">
        <w:rPr>
          <w:rFonts w:ascii="Times New Roman" w:hAnsi="Times New Roman" w:cs="Times New Roman"/>
          <w:bCs/>
          <w:sz w:val="28"/>
          <w:szCs w:val="28"/>
          <w:lang w:bidi="ru-RU"/>
        </w:rPr>
        <w:softHyphen/>
        <w:t>тензивный криз) вызывают подозрение на употребление наркотиче</w:t>
      </w:r>
      <w:r w:rsidRPr="007F6BE8">
        <w:rPr>
          <w:rFonts w:ascii="Times New Roman" w:hAnsi="Times New Roman" w:cs="Times New Roman"/>
          <w:bCs/>
          <w:sz w:val="28"/>
          <w:szCs w:val="28"/>
          <w:lang w:bidi="ru-RU"/>
        </w:rPr>
        <w:softHyphen/>
        <w:t>ских веществ, следует решить вопрос о токсикологическом анализе.</w:t>
      </w:r>
    </w:p>
    <w:p w:rsidR="007F6BE8" w:rsidRDefault="007F6BE8" w:rsidP="00FC5C02">
      <w:pPr>
        <w:numPr>
          <w:ilvl w:val="0"/>
          <w:numId w:val="13"/>
        </w:numPr>
        <w:spacing w:after="0" w:line="240" w:lineRule="auto"/>
        <w:jc w:val="both"/>
        <w:rPr>
          <w:rFonts w:ascii="Times New Roman" w:hAnsi="Times New Roman" w:cs="Times New Roman"/>
          <w:bCs/>
          <w:sz w:val="28"/>
          <w:szCs w:val="28"/>
          <w:lang w:bidi="ru-RU"/>
        </w:rPr>
      </w:pPr>
      <w:r w:rsidRPr="007F6BE8">
        <w:rPr>
          <w:rFonts w:ascii="Times New Roman" w:hAnsi="Times New Roman" w:cs="Times New Roman"/>
          <w:bCs/>
          <w:sz w:val="28"/>
          <w:szCs w:val="28"/>
          <w:lang w:bidi="ru-RU"/>
        </w:rPr>
        <w:t>После полного выздоровления пациентки (3 мес</w:t>
      </w:r>
      <w:r w:rsidR="000F6341">
        <w:rPr>
          <w:rFonts w:ascii="Times New Roman" w:hAnsi="Times New Roman" w:cs="Times New Roman"/>
          <w:bCs/>
          <w:sz w:val="28"/>
          <w:szCs w:val="28"/>
          <w:lang w:bidi="ru-RU"/>
        </w:rPr>
        <w:t>яца</w:t>
      </w:r>
      <w:r w:rsidRPr="007F6BE8">
        <w:rPr>
          <w:rFonts w:ascii="Times New Roman" w:hAnsi="Times New Roman" w:cs="Times New Roman"/>
          <w:bCs/>
          <w:sz w:val="28"/>
          <w:szCs w:val="28"/>
          <w:lang w:bidi="ru-RU"/>
        </w:rPr>
        <w:t xml:space="preserve"> после родов) следу</w:t>
      </w:r>
      <w:r w:rsidRPr="007F6BE8">
        <w:rPr>
          <w:rFonts w:ascii="Times New Roman" w:hAnsi="Times New Roman" w:cs="Times New Roman"/>
          <w:bCs/>
          <w:sz w:val="28"/>
          <w:szCs w:val="28"/>
          <w:lang w:bidi="ru-RU"/>
        </w:rPr>
        <w:softHyphen/>
        <w:t>ет рассмотреть вопрос об обследовании полости матки. Клинические признаки ИЦН, потеря плода во II триместре и признаки плацентар</w:t>
      </w:r>
      <w:r w:rsidRPr="007F6BE8">
        <w:rPr>
          <w:rFonts w:ascii="Times New Roman" w:hAnsi="Times New Roman" w:cs="Times New Roman"/>
          <w:bCs/>
          <w:sz w:val="28"/>
          <w:szCs w:val="28"/>
          <w:lang w:bidi="ru-RU"/>
        </w:rPr>
        <w:softHyphen/>
        <w:t>ной недостаточности повышают вероятность обнаружения аномалий матки.</w:t>
      </w:r>
    </w:p>
    <w:p w:rsidR="000F6341" w:rsidRDefault="000F6341" w:rsidP="00FC5C02">
      <w:pPr>
        <w:numPr>
          <w:ilvl w:val="0"/>
          <w:numId w:val="13"/>
        </w:numPr>
        <w:spacing w:after="0" w:line="240" w:lineRule="auto"/>
        <w:ind w:firstLine="360"/>
        <w:jc w:val="both"/>
        <w:rPr>
          <w:rFonts w:ascii="Times New Roman" w:hAnsi="Times New Roman" w:cs="Times New Roman"/>
          <w:bCs/>
          <w:sz w:val="28"/>
          <w:szCs w:val="28"/>
          <w:lang w:bidi="ru-RU"/>
        </w:rPr>
      </w:pPr>
      <w:r w:rsidRPr="000F6341">
        <w:rPr>
          <w:rFonts w:ascii="Times New Roman" w:hAnsi="Times New Roman" w:cs="Times New Roman"/>
          <w:bCs/>
          <w:sz w:val="28"/>
          <w:szCs w:val="28"/>
          <w:lang w:bidi="ru-RU"/>
        </w:rPr>
        <w:t>Пациентке следует предложить послеродовое посещение через 1-2 недели для оценки эмоционального состояния и предложения поддержки и консульта</w:t>
      </w:r>
      <w:r w:rsidRPr="000F6341">
        <w:rPr>
          <w:rFonts w:ascii="Times New Roman" w:hAnsi="Times New Roman" w:cs="Times New Roman"/>
          <w:bCs/>
          <w:sz w:val="28"/>
          <w:szCs w:val="28"/>
          <w:lang w:bidi="ru-RU"/>
        </w:rPr>
        <w:softHyphen/>
        <w:t>ции психолога.</w:t>
      </w:r>
    </w:p>
    <w:p w:rsidR="007F6BE8" w:rsidRDefault="007F6BE8" w:rsidP="00FC5C02">
      <w:pPr>
        <w:numPr>
          <w:ilvl w:val="0"/>
          <w:numId w:val="13"/>
        </w:numPr>
        <w:spacing w:after="0" w:line="240" w:lineRule="auto"/>
        <w:ind w:firstLine="360"/>
        <w:jc w:val="both"/>
        <w:rPr>
          <w:rFonts w:ascii="Times New Roman" w:hAnsi="Times New Roman" w:cs="Times New Roman"/>
          <w:bCs/>
          <w:sz w:val="28"/>
          <w:szCs w:val="28"/>
          <w:lang w:bidi="ru-RU"/>
        </w:rPr>
      </w:pPr>
      <w:r w:rsidRPr="000F6341">
        <w:rPr>
          <w:rFonts w:ascii="Times New Roman" w:hAnsi="Times New Roman" w:cs="Times New Roman"/>
          <w:bCs/>
          <w:sz w:val="28"/>
          <w:szCs w:val="28"/>
          <w:lang w:bidi="ru-RU"/>
        </w:rPr>
        <w:t>Следующее посещение следует назначить на 6-8 нед после родов. К этому времени должны быть готовы результаты диагностического обследования, так что можно будет завершить акушерскую консультацию. В некоторых случаях может быть целесообразно дальнейшее обследование.</w:t>
      </w:r>
    </w:p>
    <w:p w:rsidR="000F6341" w:rsidRPr="000F6341" w:rsidRDefault="000F6341" w:rsidP="00FC5C02">
      <w:pPr>
        <w:numPr>
          <w:ilvl w:val="0"/>
          <w:numId w:val="13"/>
        </w:numPr>
        <w:spacing w:after="0" w:line="240" w:lineRule="auto"/>
        <w:ind w:firstLine="360"/>
        <w:jc w:val="both"/>
        <w:rPr>
          <w:rFonts w:ascii="Times New Roman" w:hAnsi="Times New Roman" w:cs="Times New Roman"/>
          <w:sz w:val="28"/>
          <w:szCs w:val="28"/>
          <w:lang w:bidi="ru-RU"/>
        </w:rPr>
      </w:pPr>
      <w:r w:rsidRPr="000F6341">
        <w:rPr>
          <w:rFonts w:ascii="Times New Roman" w:hAnsi="Times New Roman" w:cs="Times New Roman"/>
          <w:bCs/>
          <w:sz w:val="28"/>
          <w:szCs w:val="28"/>
          <w:lang w:bidi="ru-RU"/>
        </w:rPr>
        <w:t>Риск повторной гибели плода, в 2-10 раз выше, чем в об</w:t>
      </w:r>
      <w:r w:rsidRPr="000F6341">
        <w:rPr>
          <w:rFonts w:ascii="Times New Roman" w:hAnsi="Times New Roman" w:cs="Times New Roman"/>
          <w:bCs/>
          <w:sz w:val="28"/>
          <w:szCs w:val="28"/>
          <w:lang w:bidi="ru-RU"/>
        </w:rPr>
        <w:softHyphen/>
        <w:t xml:space="preserve">щей популяции. Также повышен риск акушерских осложнений при последующих беременностях, таких как преэклампсия, </w:t>
      </w:r>
      <w:r w:rsidR="00A620AA">
        <w:rPr>
          <w:rFonts w:ascii="Times New Roman" w:hAnsi="Times New Roman" w:cs="Times New Roman"/>
          <w:bCs/>
          <w:sz w:val="28"/>
          <w:szCs w:val="28"/>
          <w:lang w:bidi="ru-RU"/>
        </w:rPr>
        <w:t>ЗВУР</w:t>
      </w:r>
      <w:r w:rsidRPr="000F6341">
        <w:rPr>
          <w:rFonts w:ascii="Times New Roman" w:hAnsi="Times New Roman" w:cs="Times New Roman"/>
          <w:bCs/>
          <w:sz w:val="28"/>
          <w:szCs w:val="28"/>
          <w:lang w:bidi="ru-RU"/>
        </w:rPr>
        <w:t xml:space="preserve"> и преждевременные роды. Не доказано, что какое-либо из вмешательств улучшает акушерский исход. Однако антенатальное обследование и/или плановое родоразрешение в срок могут облегчить эмоциональное состояние и, возможно, снизить частоту последующих осложнений.</w:t>
      </w:r>
    </w:p>
    <w:p w:rsidR="000F6341" w:rsidRDefault="007F6BE8" w:rsidP="00FC5C02">
      <w:pPr>
        <w:numPr>
          <w:ilvl w:val="0"/>
          <w:numId w:val="13"/>
        </w:numPr>
        <w:spacing w:after="0" w:line="240" w:lineRule="auto"/>
        <w:ind w:firstLine="360"/>
        <w:jc w:val="both"/>
        <w:rPr>
          <w:rFonts w:ascii="Times New Roman" w:hAnsi="Times New Roman" w:cs="Times New Roman"/>
          <w:sz w:val="28"/>
          <w:szCs w:val="28"/>
          <w:lang w:bidi="ru-RU"/>
        </w:rPr>
      </w:pPr>
      <w:r w:rsidRPr="000F6341">
        <w:rPr>
          <w:rFonts w:ascii="Times New Roman" w:hAnsi="Times New Roman" w:cs="Times New Roman"/>
          <w:sz w:val="28"/>
          <w:szCs w:val="28"/>
          <w:lang w:bidi="ru-RU"/>
        </w:rPr>
        <w:lastRenderedPageBreak/>
        <w:t>Если у матери выявляется та или иная медицинская проблема, ее следует решать до зачатия. Например, жесткий контроль уровня глюкозы крови до зачатия может существенно снизить риск развития врожденных аномалий у плода. </w:t>
      </w:r>
    </w:p>
    <w:p w:rsidR="007F6BE8" w:rsidRPr="000F6341" w:rsidRDefault="007F6BE8" w:rsidP="00FC5C02">
      <w:pPr>
        <w:numPr>
          <w:ilvl w:val="0"/>
          <w:numId w:val="13"/>
        </w:numPr>
        <w:spacing w:after="0" w:line="240" w:lineRule="auto"/>
        <w:ind w:firstLine="360"/>
        <w:jc w:val="both"/>
        <w:rPr>
          <w:rFonts w:ascii="Times New Roman" w:hAnsi="Times New Roman" w:cs="Times New Roman"/>
          <w:sz w:val="28"/>
          <w:szCs w:val="28"/>
          <w:lang w:bidi="ru-RU"/>
        </w:rPr>
      </w:pPr>
      <w:r w:rsidRPr="000F6341">
        <w:rPr>
          <w:rFonts w:ascii="Times New Roman" w:hAnsi="Times New Roman" w:cs="Times New Roman"/>
          <w:sz w:val="28"/>
          <w:szCs w:val="28"/>
          <w:lang w:bidi="ru-RU"/>
        </w:rPr>
        <w:t>При обнаружении врожденных аномалий или генетических отклонений полезно предварительное консультирование. Генетический скрининг и детальное ультразвуковое исследование могут оценить будущие беременности. В некоторых случаях, таких, как окклюзия пуповины, пациент может быть уверен, что рецидив очень маловероятен.</w:t>
      </w:r>
    </w:p>
    <w:p w:rsidR="007F6BE8" w:rsidRPr="007F6BE8" w:rsidRDefault="007F6BE8" w:rsidP="00653B17">
      <w:pPr>
        <w:spacing w:after="0" w:line="240" w:lineRule="auto"/>
        <w:ind w:firstLine="360"/>
        <w:jc w:val="both"/>
        <w:rPr>
          <w:rFonts w:ascii="Times New Roman" w:hAnsi="Times New Roman" w:cs="Times New Roman"/>
          <w:sz w:val="28"/>
          <w:szCs w:val="28"/>
          <w:lang w:bidi="ru-RU"/>
        </w:rPr>
      </w:pPr>
      <w:r w:rsidRPr="007F6BE8">
        <w:rPr>
          <w:rFonts w:ascii="Times New Roman" w:hAnsi="Times New Roman" w:cs="Times New Roman"/>
          <w:sz w:val="28"/>
          <w:szCs w:val="28"/>
          <w:lang w:bidi="ru-RU"/>
        </w:rPr>
        <w:t xml:space="preserve">Смерть плода от неизвестной причины - это особая проблема. Поскольку существует большое количество этиологий гибели плода, возникают трудности с определением риска мертворождения для любой конкретной беременности. Хотя рецидивирующая потеря плода встречается редко, пациенты, естественно, обеспокоены. Большинство пациенток считают повышенное наблюдение за состоянием плода при следующей </w:t>
      </w:r>
      <w:proofErr w:type="gramStart"/>
      <w:r w:rsidRPr="007F6BE8">
        <w:rPr>
          <w:rFonts w:ascii="Times New Roman" w:hAnsi="Times New Roman" w:cs="Times New Roman"/>
          <w:sz w:val="28"/>
          <w:szCs w:val="28"/>
          <w:lang w:bidi="ru-RU"/>
        </w:rPr>
        <w:t>беременности</w:t>
      </w:r>
      <w:proofErr w:type="gramEnd"/>
      <w:r w:rsidRPr="007F6BE8">
        <w:rPr>
          <w:rFonts w:ascii="Times New Roman" w:hAnsi="Times New Roman" w:cs="Times New Roman"/>
          <w:sz w:val="28"/>
          <w:szCs w:val="28"/>
          <w:lang w:bidi="ru-RU"/>
        </w:rPr>
        <w:t xml:space="preserve"> обнадеживающим, ACOG рекомендует проводить антенатальное обследование состояния плода перед родами, начиная с 32-34 недель гестации у практически здоровой матери с мертворождением в анамнезе. Пациенток, у которых в анамнезе была потеря плода, частый ультразвук успокаивает.</w:t>
      </w:r>
      <w:r w:rsidR="005E5AAE">
        <w:rPr>
          <w:rFonts w:ascii="Times New Roman" w:hAnsi="Times New Roman" w:cs="Times New Roman"/>
          <w:sz w:val="28"/>
          <w:szCs w:val="28"/>
          <w:lang w:bidi="ru-RU"/>
        </w:rPr>
        <w:t xml:space="preserve"> </w:t>
      </w:r>
      <w:r w:rsidRPr="007F6BE8">
        <w:rPr>
          <w:rFonts w:ascii="Times New Roman" w:hAnsi="Times New Roman" w:cs="Times New Roman"/>
          <w:sz w:val="28"/>
          <w:szCs w:val="28"/>
          <w:lang w:bidi="ru-RU"/>
        </w:rPr>
        <w:t>Оптимальное ведение хронических заболеваний важно до начала следующей беременности</w:t>
      </w:r>
      <w:r w:rsidR="00306030">
        <w:rPr>
          <w:rFonts w:ascii="Times New Roman" w:hAnsi="Times New Roman" w:cs="Times New Roman"/>
          <w:sz w:val="28"/>
          <w:szCs w:val="28"/>
          <w:lang w:bidi="ru-RU"/>
        </w:rPr>
        <w:t xml:space="preserve"> (6)</w:t>
      </w:r>
      <w:r w:rsidRPr="007F6BE8">
        <w:rPr>
          <w:rFonts w:ascii="Times New Roman" w:hAnsi="Times New Roman" w:cs="Times New Roman"/>
          <w:sz w:val="28"/>
          <w:szCs w:val="28"/>
          <w:lang w:bidi="ru-RU"/>
        </w:rPr>
        <w:t>.</w:t>
      </w:r>
    </w:p>
    <w:p w:rsidR="003D5778" w:rsidRDefault="00C3406F" w:rsidP="00653B17">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Таким образом, </w:t>
      </w:r>
      <w:r w:rsidR="003D5778">
        <w:rPr>
          <w:rFonts w:ascii="Times New Roman" w:hAnsi="Times New Roman" w:cs="Times New Roman"/>
          <w:sz w:val="28"/>
          <w:szCs w:val="28"/>
          <w:lang w:bidi="ru-RU"/>
        </w:rPr>
        <w:t>вышеизложенный алгоритм поможет подготовить женщин с мер</w:t>
      </w:r>
      <w:r w:rsidR="00CB7CE9">
        <w:rPr>
          <w:rFonts w:ascii="Times New Roman" w:hAnsi="Times New Roman" w:cs="Times New Roman"/>
          <w:sz w:val="28"/>
          <w:szCs w:val="28"/>
          <w:lang w:bidi="ru-RU"/>
        </w:rPr>
        <w:t>т</w:t>
      </w:r>
      <w:r w:rsidR="003D5778">
        <w:rPr>
          <w:rFonts w:ascii="Times New Roman" w:hAnsi="Times New Roman" w:cs="Times New Roman"/>
          <w:sz w:val="28"/>
          <w:szCs w:val="28"/>
          <w:lang w:bidi="ru-RU"/>
        </w:rPr>
        <w:t>ворождением в анамнезе к будущей беременности и родам, так как выделяет основные риски с учетом общепризнанных, а также поможет выработать тактику ведения беременности</w:t>
      </w:r>
      <w:r w:rsidR="0008425D">
        <w:rPr>
          <w:rFonts w:ascii="Times New Roman" w:hAnsi="Times New Roman" w:cs="Times New Roman"/>
          <w:sz w:val="28"/>
          <w:szCs w:val="28"/>
          <w:lang w:bidi="ru-RU"/>
        </w:rPr>
        <w:t xml:space="preserve"> и повысить шансы на рождение живого ребенка.</w:t>
      </w:r>
    </w:p>
    <w:p w:rsidR="007A02A5" w:rsidRDefault="007A02A5" w:rsidP="003D5778">
      <w:pPr>
        <w:spacing w:after="0" w:line="240" w:lineRule="auto"/>
        <w:ind w:firstLine="360"/>
        <w:jc w:val="both"/>
        <w:rPr>
          <w:rFonts w:ascii="Times New Roman" w:hAnsi="Times New Roman" w:cs="Times New Roman"/>
          <w:b/>
          <w:sz w:val="28"/>
          <w:szCs w:val="28"/>
          <w:lang w:bidi="ru-RU"/>
        </w:rPr>
      </w:pPr>
    </w:p>
    <w:p w:rsidR="007A02A5" w:rsidRDefault="007A02A5" w:rsidP="003D5778">
      <w:pPr>
        <w:spacing w:after="0" w:line="240" w:lineRule="auto"/>
        <w:ind w:firstLine="360"/>
        <w:jc w:val="both"/>
        <w:rPr>
          <w:rFonts w:ascii="Times New Roman" w:hAnsi="Times New Roman" w:cs="Times New Roman"/>
          <w:b/>
          <w:sz w:val="28"/>
          <w:szCs w:val="28"/>
          <w:lang w:bidi="ru-RU"/>
        </w:rPr>
      </w:pPr>
    </w:p>
    <w:p w:rsidR="007A02A5" w:rsidRDefault="007A02A5" w:rsidP="003D5778">
      <w:pPr>
        <w:spacing w:after="0" w:line="240" w:lineRule="auto"/>
        <w:ind w:firstLine="360"/>
        <w:jc w:val="both"/>
        <w:rPr>
          <w:rFonts w:ascii="Times New Roman" w:hAnsi="Times New Roman" w:cs="Times New Roman"/>
          <w:b/>
          <w:sz w:val="28"/>
          <w:szCs w:val="28"/>
          <w:lang w:bidi="ru-RU"/>
        </w:rPr>
      </w:pPr>
    </w:p>
    <w:p w:rsidR="007A02A5" w:rsidRDefault="007A02A5"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EB4ADB" w:rsidRDefault="00EB4ADB" w:rsidP="003D5778">
      <w:pPr>
        <w:spacing w:after="0" w:line="240" w:lineRule="auto"/>
        <w:ind w:firstLine="360"/>
        <w:jc w:val="both"/>
        <w:rPr>
          <w:rFonts w:ascii="Times New Roman" w:hAnsi="Times New Roman" w:cs="Times New Roman"/>
          <w:b/>
          <w:sz w:val="28"/>
          <w:szCs w:val="28"/>
          <w:lang w:bidi="ru-RU"/>
        </w:rPr>
      </w:pPr>
    </w:p>
    <w:p w:rsidR="0059301E" w:rsidRPr="0059301E" w:rsidRDefault="0008425D" w:rsidP="0059301E">
      <w:pPr>
        <w:spacing w:after="0" w:line="240" w:lineRule="auto"/>
        <w:ind w:firstLine="360"/>
        <w:jc w:val="both"/>
        <w:rPr>
          <w:rFonts w:ascii="Times New Roman" w:hAnsi="Times New Roman" w:cs="Times New Roman"/>
          <w:b/>
          <w:bCs/>
          <w:sz w:val="28"/>
          <w:szCs w:val="28"/>
          <w:lang w:bidi="ru-RU"/>
        </w:rPr>
      </w:pPr>
      <w:r w:rsidRPr="0008425D">
        <w:rPr>
          <w:rFonts w:ascii="Times New Roman" w:hAnsi="Times New Roman" w:cs="Times New Roman"/>
          <w:b/>
          <w:sz w:val="28"/>
          <w:szCs w:val="28"/>
          <w:lang w:bidi="ru-RU"/>
        </w:rPr>
        <w:lastRenderedPageBreak/>
        <w:t xml:space="preserve">Глава </w:t>
      </w:r>
      <w:r w:rsidR="004639CC">
        <w:rPr>
          <w:rFonts w:ascii="Times New Roman" w:hAnsi="Times New Roman" w:cs="Times New Roman"/>
          <w:b/>
          <w:sz w:val="28"/>
          <w:szCs w:val="28"/>
          <w:lang w:bidi="ru-RU"/>
        </w:rPr>
        <w:t>3</w:t>
      </w:r>
      <w:r w:rsidRPr="0008425D">
        <w:rPr>
          <w:rFonts w:ascii="Times New Roman" w:hAnsi="Times New Roman" w:cs="Times New Roman"/>
          <w:b/>
          <w:sz w:val="28"/>
          <w:szCs w:val="28"/>
          <w:lang w:bidi="ru-RU"/>
        </w:rPr>
        <w:t xml:space="preserve">. Гипертензивные </w:t>
      </w:r>
      <w:r w:rsidR="007A02A5">
        <w:rPr>
          <w:rFonts w:ascii="Times New Roman" w:hAnsi="Times New Roman" w:cs="Times New Roman"/>
          <w:b/>
          <w:sz w:val="28"/>
          <w:szCs w:val="28"/>
          <w:lang w:bidi="ru-RU"/>
        </w:rPr>
        <w:t>состояния</w:t>
      </w:r>
      <w:r w:rsidRPr="0008425D">
        <w:rPr>
          <w:rFonts w:ascii="Times New Roman" w:hAnsi="Times New Roman" w:cs="Times New Roman"/>
          <w:b/>
          <w:sz w:val="28"/>
          <w:szCs w:val="28"/>
          <w:lang w:bidi="ru-RU"/>
        </w:rPr>
        <w:t xml:space="preserve"> у беременных.</w:t>
      </w:r>
      <w:r w:rsidR="005E5AAE">
        <w:rPr>
          <w:rFonts w:ascii="Times New Roman" w:hAnsi="Times New Roman" w:cs="Times New Roman"/>
          <w:b/>
          <w:sz w:val="28"/>
          <w:szCs w:val="28"/>
          <w:lang w:bidi="ru-RU"/>
        </w:rPr>
        <w:t xml:space="preserve"> </w:t>
      </w:r>
      <w:r w:rsidR="0059301E" w:rsidRPr="0059301E">
        <w:rPr>
          <w:rFonts w:ascii="Times New Roman" w:hAnsi="Times New Roman" w:cs="Times New Roman"/>
          <w:b/>
          <w:bCs/>
          <w:sz w:val="28"/>
          <w:szCs w:val="28"/>
          <w:lang w:bidi="ru-RU"/>
        </w:rPr>
        <w:t>Алгоритмы ведения беременных групп</w:t>
      </w:r>
      <w:r w:rsidR="00306030">
        <w:rPr>
          <w:rFonts w:ascii="Times New Roman" w:hAnsi="Times New Roman" w:cs="Times New Roman"/>
          <w:b/>
          <w:bCs/>
          <w:sz w:val="28"/>
          <w:szCs w:val="28"/>
          <w:lang w:bidi="ru-RU"/>
        </w:rPr>
        <w:t>ы</w:t>
      </w:r>
      <w:r w:rsidR="0059301E" w:rsidRPr="0059301E">
        <w:rPr>
          <w:rFonts w:ascii="Times New Roman" w:hAnsi="Times New Roman" w:cs="Times New Roman"/>
          <w:b/>
          <w:bCs/>
          <w:sz w:val="28"/>
          <w:szCs w:val="28"/>
          <w:lang w:bidi="ru-RU"/>
        </w:rPr>
        <w:t xml:space="preserve"> риска  гипертензивных состояний при беременности.</w:t>
      </w:r>
    </w:p>
    <w:p w:rsidR="00FF5839" w:rsidRPr="00FF5839" w:rsidRDefault="004639CC" w:rsidP="00653B17">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Как уже было отмечено раньше, основными причинами перинатальной смертности считаются те патологические состояния и синдромы, в основе которых лежит </w:t>
      </w:r>
      <w:r w:rsidRPr="004639CC">
        <w:rPr>
          <w:rFonts w:ascii="Times New Roman" w:hAnsi="Times New Roman" w:cs="Times New Roman"/>
          <w:sz w:val="28"/>
          <w:szCs w:val="28"/>
          <w:lang w:bidi="ru-RU"/>
        </w:rPr>
        <w:t>патологическое развитие плаценты</w:t>
      </w:r>
      <w:r>
        <w:rPr>
          <w:rFonts w:ascii="Times New Roman" w:hAnsi="Times New Roman" w:cs="Times New Roman"/>
          <w:sz w:val="28"/>
          <w:szCs w:val="28"/>
          <w:lang w:bidi="ru-RU"/>
        </w:rPr>
        <w:t>.</w:t>
      </w:r>
      <w:r w:rsidR="005E5AAE">
        <w:rPr>
          <w:rFonts w:ascii="Times New Roman" w:hAnsi="Times New Roman" w:cs="Times New Roman"/>
          <w:sz w:val="28"/>
          <w:szCs w:val="28"/>
          <w:lang w:bidi="ru-RU"/>
        </w:rPr>
        <w:t xml:space="preserve"> </w:t>
      </w:r>
      <w:r w:rsidR="007A02A5">
        <w:rPr>
          <w:rFonts w:ascii="Times New Roman" w:hAnsi="Times New Roman" w:cs="Times New Roman"/>
          <w:sz w:val="28"/>
          <w:szCs w:val="28"/>
          <w:lang w:bidi="ru-RU"/>
        </w:rPr>
        <w:t>П</w:t>
      </w:r>
      <w:r>
        <w:rPr>
          <w:rFonts w:ascii="Times New Roman" w:hAnsi="Times New Roman" w:cs="Times New Roman"/>
          <w:sz w:val="28"/>
          <w:szCs w:val="28"/>
          <w:lang w:bidi="ru-RU"/>
        </w:rPr>
        <w:t xml:space="preserve">реэклампсия и гипертензивные нарушения у беременных </w:t>
      </w:r>
      <w:r w:rsidR="007A02A5">
        <w:rPr>
          <w:rFonts w:ascii="Times New Roman" w:hAnsi="Times New Roman" w:cs="Times New Roman"/>
          <w:sz w:val="28"/>
          <w:szCs w:val="28"/>
          <w:lang w:bidi="ru-RU"/>
        </w:rPr>
        <w:t>относятся к таким состояниям</w:t>
      </w:r>
      <w:r w:rsidR="00C3406F">
        <w:rPr>
          <w:rFonts w:ascii="Times New Roman" w:hAnsi="Times New Roman" w:cs="Times New Roman"/>
          <w:sz w:val="28"/>
          <w:szCs w:val="28"/>
          <w:lang w:bidi="ru-RU"/>
        </w:rPr>
        <w:t xml:space="preserve">. </w:t>
      </w:r>
      <w:r w:rsidR="00FF5839" w:rsidRPr="00FF5839">
        <w:rPr>
          <w:rFonts w:ascii="Times New Roman" w:hAnsi="Times New Roman" w:cs="Times New Roman"/>
          <w:sz w:val="28"/>
          <w:szCs w:val="28"/>
          <w:lang w:bidi="ru-RU"/>
        </w:rPr>
        <w:t xml:space="preserve">Хотя скорость роста плода обусловливается многообразными факторами, в том числе генетической предрасположенностью, особенностями питания матери и способностью плаценты транспортировать питательные вещества, в настоящее время </w:t>
      </w:r>
      <w:r w:rsidR="00354B96">
        <w:rPr>
          <w:rFonts w:ascii="Times New Roman" w:hAnsi="Times New Roman" w:cs="Times New Roman"/>
          <w:sz w:val="28"/>
          <w:szCs w:val="28"/>
          <w:lang w:bidi="ru-RU"/>
        </w:rPr>
        <w:t>доказано</w:t>
      </w:r>
      <w:r w:rsidR="00FF5839" w:rsidRPr="00FF5839">
        <w:rPr>
          <w:rFonts w:ascii="Times New Roman" w:hAnsi="Times New Roman" w:cs="Times New Roman"/>
          <w:sz w:val="28"/>
          <w:szCs w:val="28"/>
          <w:lang w:bidi="ru-RU"/>
        </w:rPr>
        <w:t xml:space="preserve">, что причиной </w:t>
      </w:r>
      <w:r w:rsidR="007A02A5">
        <w:rPr>
          <w:rFonts w:ascii="Times New Roman" w:hAnsi="Times New Roman" w:cs="Times New Roman"/>
          <w:sz w:val="28"/>
          <w:szCs w:val="28"/>
          <w:lang w:bidi="ru-RU"/>
        </w:rPr>
        <w:t xml:space="preserve">задержки </w:t>
      </w:r>
      <w:r w:rsidR="00A620AA">
        <w:rPr>
          <w:rFonts w:ascii="Times New Roman" w:hAnsi="Times New Roman" w:cs="Times New Roman"/>
          <w:sz w:val="28"/>
          <w:szCs w:val="28"/>
          <w:lang w:bidi="ru-RU"/>
        </w:rPr>
        <w:t xml:space="preserve">внутриутробного </w:t>
      </w:r>
      <w:r w:rsidR="007A02A5">
        <w:rPr>
          <w:rFonts w:ascii="Times New Roman" w:hAnsi="Times New Roman" w:cs="Times New Roman"/>
          <w:sz w:val="28"/>
          <w:szCs w:val="28"/>
          <w:lang w:bidi="ru-RU"/>
        </w:rPr>
        <w:t>развития плода</w:t>
      </w:r>
      <w:r w:rsidR="00FF5839" w:rsidRPr="007A02A5">
        <w:rPr>
          <w:rFonts w:ascii="Times New Roman" w:hAnsi="Times New Roman" w:cs="Times New Roman"/>
          <w:sz w:val="28"/>
          <w:szCs w:val="28"/>
          <w:lang w:bidi="ru-RU"/>
        </w:rPr>
        <w:t>, а также п</w:t>
      </w:r>
      <w:r w:rsidR="007A02A5" w:rsidRPr="007A02A5">
        <w:rPr>
          <w:rFonts w:ascii="Times New Roman" w:hAnsi="Times New Roman" w:cs="Times New Roman"/>
          <w:sz w:val="28"/>
          <w:szCs w:val="28"/>
          <w:lang w:bidi="ru-RU"/>
        </w:rPr>
        <w:t>реэклампси</w:t>
      </w:r>
      <w:r w:rsidR="007A02A5">
        <w:rPr>
          <w:rFonts w:ascii="Times New Roman" w:hAnsi="Times New Roman" w:cs="Times New Roman"/>
          <w:sz w:val="28"/>
          <w:szCs w:val="28"/>
          <w:lang w:bidi="ru-RU"/>
        </w:rPr>
        <w:t>и</w:t>
      </w:r>
      <w:r w:rsidR="0053201E" w:rsidRPr="007A02A5">
        <w:rPr>
          <w:rFonts w:ascii="Times New Roman" w:hAnsi="Times New Roman" w:cs="Times New Roman"/>
          <w:sz w:val="28"/>
          <w:szCs w:val="28"/>
          <w:lang w:bidi="ru-RU"/>
        </w:rPr>
        <w:t>,</w:t>
      </w:r>
      <w:r w:rsidR="005E5AAE">
        <w:rPr>
          <w:rFonts w:ascii="Times New Roman" w:hAnsi="Times New Roman" w:cs="Times New Roman"/>
          <w:sz w:val="28"/>
          <w:szCs w:val="28"/>
          <w:lang w:bidi="ru-RU"/>
        </w:rPr>
        <w:t xml:space="preserve"> </w:t>
      </w:r>
      <w:r w:rsidR="00354B96" w:rsidRPr="007A02A5">
        <w:rPr>
          <w:rFonts w:ascii="Times New Roman" w:hAnsi="Times New Roman" w:cs="Times New Roman"/>
          <w:sz w:val="28"/>
          <w:szCs w:val="28"/>
          <w:lang w:bidi="ru-RU"/>
        </w:rPr>
        <w:t>является</w:t>
      </w:r>
      <w:r w:rsidR="00FF5839" w:rsidRPr="007A02A5">
        <w:rPr>
          <w:rFonts w:ascii="Times New Roman" w:hAnsi="Times New Roman" w:cs="Times New Roman"/>
          <w:sz w:val="28"/>
          <w:szCs w:val="28"/>
          <w:lang w:bidi="ru-RU"/>
        </w:rPr>
        <w:t xml:space="preserve"> нарушение плацентации. Частым следствием недостаточной инвазии трофобласта в строму эндометрия является внезапно развивающаяся преждевременная отслойка нормально расположенной плаценты, </w:t>
      </w:r>
      <w:r w:rsidR="00FF5839" w:rsidRPr="00FF5839">
        <w:rPr>
          <w:rFonts w:ascii="Times New Roman" w:hAnsi="Times New Roman" w:cs="Times New Roman"/>
          <w:sz w:val="28"/>
          <w:szCs w:val="28"/>
          <w:lang w:bidi="ru-RU"/>
        </w:rPr>
        <w:t xml:space="preserve">нередко сопровождающаяся гибелью плода, а также развитием осложнений у матери или даже ее смертью. </w:t>
      </w:r>
      <w:r w:rsidR="007A02A5">
        <w:rPr>
          <w:rFonts w:ascii="Times New Roman" w:hAnsi="Times New Roman" w:cs="Times New Roman"/>
          <w:sz w:val="28"/>
          <w:szCs w:val="28"/>
          <w:lang w:bidi="ru-RU"/>
        </w:rPr>
        <w:t>И</w:t>
      </w:r>
      <w:r w:rsidR="00FF5839" w:rsidRPr="00FF5839">
        <w:rPr>
          <w:rFonts w:ascii="Times New Roman" w:hAnsi="Times New Roman" w:cs="Times New Roman"/>
          <w:sz w:val="28"/>
          <w:szCs w:val="28"/>
          <w:lang w:bidi="ru-RU"/>
        </w:rPr>
        <w:t>зучение ранних этапов инвазии клеток трофобласта в децидуальную оболочку позволит понять причину возникновения указанных осложнений.</w:t>
      </w:r>
    </w:p>
    <w:p w:rsidR="00EB00B2" w:rsidRDefault="0053201E" w:rsidP="007A02A5">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При нормальной плацентации увеличение в течение беременности притока крови с 50 мл/мин в 1 триместре до 600 мл/мин к моменту родов обусловлено</w:t>
      </w:r>
      <w:r w:rsidRPr="0053201E">
        <w:rPr>
          <w:rFonts w:ascii="Times New Roman" w:hAnsi="Times New Roman" w:cs="Times New Roman"/>
          <w:sz w:val="28"/>
          <w:szCs w:val="28"/>
          <w:lang w:bidi="ru-RU"/>
        </w:rPr>
        <w:t xml:space="preserve"> за счет изменения структуры спиральных артерий под действием клеток трофобласта</w:t>
      </w:r>
      <w:r>
        <w:rPr>
          <w:rFonts w:ascii="Times New Roman" w:hAnsi="Times New Roman" w:cs="Times New Roman"/>
          <w:sz w:val="28"/>
          <w:szCs w:val="28"/>
          <w:lang w:bidi="ru-RU"/>
        </w:rPr>
        <w:t>: и</w:t>
      </w:r>
      <w:r w:rsidRPr="0053201E">
        <w:rPr>
          <w:rFonts w:ascii="Times New Roman" w:hAnsi="Times New Roman" w:cs="Times New Roman"/>
          <w:sz w:val="28"/>
          <w:szCs w:val="28"/>
          <w:lang w:bidi="ru-RU"/>
        </w:rPr>
        <w:t>з узких извитых мышечных сосудов они превращаются в широкие сосуды с податливой стенкой. За первые 12 нед</w:t>
      </w:r>
      <w:r>
        <w:rPr>
          <w:rFonts w:ascii="Times New Roman" w:hAnsi="Times New Roman" w:cs="Times New Roman"/>
          <w:sz w:val="28"/>
          <w:szCs w:val="28"/>
          <w:lang w:bidi="ru-RU"/>
        </w:rPr>
        <w:t>ель</w:t>
      </w:r>
      <w:r w:rsidRPr="0053201E">
        <w:rPr>
          <w:rFonts w:ascii="Times New Roman" w:hAnsi="Times New Roman" w:cs="Times New Roman"/>
          <w:sz w:val="28"/>
          <w:szCs w:val="28"/>
          <w:lang w:bidi="ru-RU"/>
        </w:rPr>
        <w:t xml:space="preserve"> беременности децидуальные сегменты спиральных артерий замещаются </w:t>
      </w:r>
      <w:proofErr w:type="gramStart"/>
      <w:r w:rsidRPr="0053201E">
        <w:rPr>
          <w:rFonts w:ascii="Times New Roman" w:hAnsi="Times New Roman" w:cs="Times New Roman"/>
          <w:sz w:val="28"/>
          <w:szCs w:val="28"/>
          <w:lang w:bidi="ru-RU"/>
        </w:rPr>
        <w:t>прорастающим</w:t>
      </w:r>
      <w:proofErr w:type="gramEnd"/>
      <w:r w:rsidRPr="0053201E">
        <w:rPr>
          <w:rFonts w:ascii="Times New Roman" w:hAnsi="Times New Roman" w:cs="Times New Roman"/>
          <w:sz w:val="28"/>
          <w:szCs w:val="28"/>
          <w:lang w:bidi="ru-RU"/>
        </w:rPr>
        <w:t xml:space="preserve"> в них трофобластом и формирующимся фибриноидом. К концу этого периода клетки трофобласта, занимающие просвет спиральных артерий, покидают его, что сопровождается значительным притоком крови к межворсинчатому пространству. Затем трофобласт врастает в стенки расположенного в миометрии сегмента спиральных артерий, еще более снижая сопротивление току крови к плаценте. Это сопровождается падением </w:t>
      </w:r>
      <w:proofErr w:type="gramStart"/>
      <w:r w:rsidRPr="0053201E">
        <w:rPr>
          <w:rFonts w:ascii="Times New Roman" w:hAnsi="Times New Roman" w:cs="Times New Roman"/>
          <w:sz w:val="28"/>
          <w:szCs w:val="28"/>
          <w:lang w:bidi="ru-RU"/>
        </w:rPr>
        <w:t>системного</w:t>
      </w:r>
      <w:proofErr w:type="gramEnd"/>
      <w:r w:rsidRPr="0053201E">
        <w:rPr>
          <w:rFonts w:ascii="Times New Roman" w:hAnsi="Times New Roman" w:cs="Times New Roman"/>
          <w:sz w:val="28"/>
          <w:szCs w:val="28"/>
          <w:lang w:bidi="ru-RU"/>
        </w:rPr>
        <w:t xml:space="preserve"> АД у матери во II триместре беременности. </w:t>
      </w:r>
      <w:r w:rsidR="006124C9">
        <w:rPr>
          <w:rFonts w:ascii="Times New Roman" w:hAnsi="Times New Roman" w:cs="Times New Roman"/>
          <w:sz w:val="28"/>
          <w:szCs w:val="28"/>
          <w:lang w:bidi="ru-RU"/>
        </w:rPr>
        <w:t>Этот</w:t>
      </w:r>
      <w:r w:rsidRPr="0053201E">
        <w:rPr>
          <w:rFonts w:ascii="Times New Roman" w:hAnsi="Times New Roman" w:cs="Times New Roman"/>
          <w:sz w:val="28"/>
          <w:szCs w:val="28"/>
          <w:lang w:bidi="ru-RU"/>
        </w:rPr>
        <w:t xml:space="preserve"> процесс должен завершиться к концу 20-й недели беременности. Транформированные спиральные артерии не только способствуют улучшению перфузии плаценты но и поскольку они лишаются гладкомышечных клеток, становятся неспособными </w:t>
      </w:r>
      <w:proofErr w:type="gramStart"/>
      <w:r w:rsidRPr="0053201E">
        <w:rPr>
          <w:rFonts w:ascii="Times New Roman" w:hAnsi="Times New Roman" w:cs="Times New Roman"/>
          <w:sz w:val="28"/>
          <w:szCs w:val="28"/>
          <w:lang w:bidi="ru-RU"/>
        </w:rPr>
        <w:t>pea</w:t>
      </w:r>
      <w:proofErr w:type="gramEnd"/>
      <w:r w:rsidRPr="0053201E">
        <w:rPr>
          <w:rFonts w:ascii="Times New Roman" w:hAnsi="Times New Roman" w:cs="Times New Roman"/>
          <w:sz w:val="28"/>
          <w:szCs w:val="28"/>
          <w:lang w:bidi="ru-RU"/>
        </w:rPr>
        <w:t>гировать на действие вазоактивных веществ</w:t>
      </w:r>
      <w:r>
        <w:rPr>
          <w:rFonts w:ascii="Times New Roman" w:hAnsi="Times New Roman" w:cs="Times New Roman"/>
          <w:sz w:val="28"/>
          <w:szCs w:val="28"/>
          <w:lang w:bidi="ru-RU"/>
        </w:rPr>
        <w:t xml:space="preserve"> (рисунок 1).</w:t>
      </w:r>
    </w:p>
    <w:p w:rsidR="007A02A5" w:rsidRPr="007A02A5" w:rsidRDefault="007A02A5" w:rsidP="007A02A5">
      <w:pPr>
        <w:spacing w:after="0" w:line="240" w:lineRule="auto"/>
        <w:ind w:firstLine="360"/>
        <w:jc w:val="both"/>
        <w:rPr>
          <w:rFonts w:ascii="Times New Roman" w:hAnsi="Times New Roman" w:cs="Times New Roman"/>
          <w:sz w:val="28"/>
          <w:szCs w:val="28"/>
          <w:lang w:bidi="ru-RU"/>
        </w:rPr>
      </w:pPr>
      <w:r w:rsidRPr="007A02A5">
        <w:rPr>
          <w:rFonts w:ascii="Times New Roman" w:hAnsi="Times New Roman" w:cs="Times New Roman"/>
          <w:sz w:val="28"/>
          <w:szCs w:val="28"/>
          <w:lang w:bidi="ru-RU"/>
        </w:rPr>
        <w:t xml:space="preserve">Клиническими проявлениями нарушения инвазии трофобласта в расположенный в миометрии сегмент спиральных артерий являются </w:t>
      </w:r>
      <w:r w:rsidR="00EB00B2">
        <w:rPr>
          <w:rFonts w:ascii="Times New Roman" w:hAnsi="Times New Roman" w:cs="Times New Roman"/>
          <w:sz w:val="28"/>
          <w:szCs w:val="28"/>
          <w:lang w:bidi="ru-RU"/>
        </w:rPr>
        <w:t>преэклампсия</w:t>
      </w:r>
      <w:r w:rsidRPr="007A02A5">
        <w:rPr>
          <w:rFonts w:ascii="Times New Roman" w:hAnsi="Times New Roman" w:cs="Times New Roman"/>
          <w:sz w:val="28"/>
          <w:szCs w:val="28"/>
          <w:lang w:bidi="ru-RU"/>
        </w:rPr>
        <w:t xml:space="preserve">, </w:t>
      </w:r>
      <w:r w:rsidR="00EB00B2">
        <w:rPr>
          <w:rFonts w:ascii="Times New Roman" w:hAnsi="Times New Roman" w:cs="Times New Roman"/>
          <w:sz w:val="28"/>
          <w:szCs w:val="28"/>
          <w:lang w:bidi="ru-RU"/>
        </w:rPr>
        <w:t xml:space="preserve">задержка развития плода </w:t>
      </w:r>
      <w:r w:rsidRPr="007A02A5">
        <w:rPr>
          <w:rFonts w:ascii="Times New Roman" w:hAnsi="Times New Roman" w:cs="Times New Roman"/>
          <w:sz w:val="28"/>
          <w:szCs w:val="28"/>
          <w:lang w:bidi="ru-RU"/>
        </w:rPr>
        <w:t xml:space="preserve">и преждевременная отслойка </w:t>
      </w:r>
      <w:r w:rsidR="00EB00B2">
        <w:rPr>
          <w:rFonts w:ascii="Times New Roman" w:hAnsi="Times New Roman" w:cs="Times New Roman"/>
          <w:sz w:val="28"/>
          <w:szCs w:val="28"/>
          <w:lang w:bidi="ru-RU"/>
        </w:rPr>
        <w:t xml:space="preserve">нормально расположенной </w:t>
      </w:r>
      <w:r w:rsidRPr="007A02A5">
        <w:rPr>
          <w:rFonts w:ascii="Times New Roman" w:hAnsi="Times New Roman" w:cs="Times New Roman"/>
          <w:sz w:val="28"/>
          <w:szCs w:val="28"/>
          <w:lang w:bidi="ru-RU"/>
        </w:rPr>
        <w:t>плаценты. Чем значительнее нарушение инвазии, тем больше риск п</w:t>
      </w:r>
      <w:r w:rsidR="00EB00B2">
        <w:rPr>
          <w:rFonts w:ascii="Times New Roman" w:hAnsi="Times New Roman" w:cs="Times New Roman"/>
          <w:sz w:val="28"/>
          <w:szCs w:val="28"/>
          <w:lang w:bidi="ru-RU"/>
        </w:rPr>
        <w:t>реэклампсии</w:t>
      </w:r>
      <w:r w:rsidRPr="007A02A5">
        <w:rPr>
          <w:rFonts w:ascii="Times New Roman" w:hAnsi="Times New Roman" w:cs="Times New Roman"/>
          <w:sz w:val="28"/>
          <w:szCs w:val="28"/>
          <w:lang w:bidi="ru-RU"/>
        </w:rPr>
        <w:t xml:space="preserve">. Существуют и другие системные заболевания, сопровождающиеся нарушением перфузии плаценты: </w:t>
      </w:r>
      <w:r w:rsidR="00EB00B2" w:rsidRPr="007A02A5">
        <w:rPr>
          <w:rFonts w:ascii="Times New Roman" w:hAnsi="Times New Roman" w:cs="Times New Roman"/>
          <w:sz w:val="28"/>
          <w:szCs w:val="28"/>
          <w:lang w:bidi="ru-RU"/>
        </w:rPr>
        <w:lastRenderedPageBreak/>
        <w:t>гипертоническая болезнь</w:t>
      </w:r>
      <w:r w:rsidR="00EB00B2">
        <w:rPr>
          <w:rFonts w:ascii="Times New Roman" w:hAnsi="Times New Roman" w:cs="Times New Roman"/>
          <w:sz w:val="28"/>
          <w:szCs w:val="28"/>
          <w:lang w:bidi="ru-RU"/>
        </w:rPr>
        <w:t>,</w:t>
      </w:r>
      <w:r w:rsidR="005E5AAE">
        <w:rPr>
          <w:rFonts w:ascii="Times New Roman" w:hAnsi="Times New Roman" w:cs="Times New Roman"/>
          <w:sz w:val="28"/>
          <w:szCs w:val="28"/>
          <w:lang w:bidi="ru-RU"/>
        </w:rPr>
        <w:t xml:space="preserve"> </w:t>
      </w:r>
      <w:r w:rsidRPr="007A02A5">
        <w:rPr>
          <w:rFonts w:ascii="Times New Roman" w:hAnsi="Times New Roman" w:cs="Times New Roman"/>
          <w:sz w:val="28"/>
          <w:szCs w:val="28"/>
          <w:lang w:bidi="ru-RU"/>
        </w:rPr>
        <w:t xml:space="preserve">болезни соединительной ткани, антифосфолипидный синдром, тяжелый сахарный диабет. </w:t>
      </w:r>
    </w:p>
    <w:p w:rsidR="0053201E" w:rsidRDefault="0053201E" w:rsidP="00653B17">
      <w:pPr>
        <w:spacing w:after="0" w:line="240" w:lineRule="auto"/>
        <w:ind w:firstLine="360"/>
        <w:jc w:val="both"/>
        <w:rPr>
          <w:rFonts w:ascii="Times New Roman" w:hAnsi="Times New Roman" w:cs="Times New Roman"/>
          <w:sz w:val="28"/>
          <w:szCs w:val="28"/>
          <w:lang w:bidi="ru-RU"/>
        </w:rPr>
      </w:pPr>
    </w:p>
    <w:p w:rsidR="0053201E" w:rsidRPr="000C04F9" w:rsidRDefault="0053201E" w:rsidP="00653B17">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noProof/>
          <w:sz w:val="28"/>
          <w:szCs w:val="28"/>
          <w:lang w:eastAsia="ru-RU"/>
        </w:rPr>
        <w:drawing>
          <wp:inline distT="0" distB="0" distL="0" distR="0">
            <wp:extent cx="5762625" cy="2847975"/>
            <wp:effectExtent l="0" t="0" r="9525" b="9525"/>
            <wp:docPr id="5" name="Рисунок 5" descr="C:\Users\Meiram\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iram\Desktop\Безымянный.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2625" cy="2847975"/>
                    </a:xfrm>
                    <a:prstGeom prst="rect">
                      <a:avLst/>
                    </a:prstGeom>
                    <a:noFill/>
                    <a:ln>
                      <a:noFill/>
                    </a:ln>
                  </pic:spPr>
                </pic:pic>
              </a:graphicData>
            </a:graphic>
          </wp:inline>
        </w:drawing>
      </w:r>
    </w:p>
    <w:p w:rsidR="000C04F9" w:rsidRDefault="00EB00B2" w:rsidP="00653B17">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Рисунок 1. Безмышечная спиральная артерия в норме и спиральная артерия с мышечной стенкой при преэклампсии. </w:t>
      </w:r>
    </w:p>
    <w:p w:rsidR="006124C9" w:rsidRPr="006124C9" w:rsidRDefault="000C04F9" w:rsidP="00653B17">
      <w:pPr>
        <w:spacing w:after="0" w:line="240" w:lineRule="auto"/>
        <w:ind w:firstLine="360"/>
        <w:jc w:val="both"/>
        <w:rPr>
          <w:rFonts w:ascii="Times New Roman" w:hAnsi="Times New Roman" w:cs="Times New Roman"/>
          <w:sz w:val="28"/>
          <w:szCs w:val="28"/>
          <w:lang w:bidi="ru-RU"/>
        </w:rPr>
      </w:pPr>
      <w:r w:rsidRPr="000C04F9">
        <w:rPr>
          <w:rFonts w:ascii="Times New Roman" w:hAnsi="Times New Roman" w:cs="Times New Roman"/>
          <w:sz w:val="28"/>
          <w:szCs w:val="28"/>
          <w:lang w:bidi="ru-RU"/>
        </w:rPr>
        <w:br/>
      </w:r>
      <w:r w:rsidR="006124C9" w:rsidRPr="006124C9">
        <w:rPr>
          <w:rFonts w:ascii="Times New Roman" w:hAnsi="Times New Roman" w:cs="Times New Roman"/>
          <w:sz w:val="28"/>
          <w:szCs w:val="28"/>
          <w:lang w:bidi="ru-RU"/>
        </w:rPr>
        <w:t>Все эти заболевания приводят к формированию небольшой плаценты со значительными, видимыми невооруженным глазом изменениями, наиболее серьезными из которых служат инфаркт и базальная гематома.</w:t>
      </w:r>
    </w:p>
    <w:p w:rsidR="006124C9" w:rsidRPr="006124C9" w:rsidRDefault="006124C9" w:rsidP="00653B17">
      <w:pPr>
        <w:spacing w:after="0" w:line="240" w:lineRule="auto"/>
        <w:ind w:firstLine="360"/>
        <w:jc w:val="both"/>
        <w:rPr>
          <w:rFonts w:ascii="Times New Roman" w:hAnsi="Times New Roman" w:cs="Times New Roman"/>
          <w:sz w:val="28"/>
          <w:szCs w:val="28"/>
          <w:lang w:bidi="ru-RU"/>
        </w:rPr>
      </w:pPr>
      <w:r w:rsidRPr="006124C9">
        <w:rPr>
          <w:rFonts w:ascii="Times New Roman" w:hAnsi="Times New Roman" w:cs="Times New Roman"/>
          <w:sz w:val="28"/>
          <w:szCs w:val="28"/>
          <w:lang w:bidi="ru-RU"/>
        </w:rPr>
        <w:t>Инфа</w:t>
      </w:r>
      <w:proofErr w:type="gramStart"/>
      <w:r w:rsidRPr="006124C9">
        <w:rPr>
          <w:rFonts w:ascii="Times New Roman" w:hAnsi="Times New Roman" w:cs="Times New Roman"/>
          <w:sz w:val="28"/>
          <w:szCs w:val="28"/>
          <w:lang w:bidi="ru-RU"/>
        </w:rPr>
        <w:t>ркт</w:t>
      </w:r>
      <w:r w:rsidR="00DF40BA">
        <w:rPr>
          <w:rFonts w:ascii="Times New Roman" w:hAnsi="Times New Roman" w:cs="Times New Roman"/>
          <w:sz w:val="28"/>
          <w:szCs w:val="28"/>
          <w:lang w:bidi="ru-RU"/>
        </w:rPr>
        <w:t xml:space="preserve"> </w:t>
      </w:r>
      <w:r w:rsidRPr="006124C9">
        <w:rPr>
          <w:rFonts w:ascii="Times New Roman" w:hAnsi="Times New Roman" w:cs="Times New Roman"/>
          <w:sz w:val="28"/>
          <w:szCs w:val="28"/>
          <w:lang w:bidi="ru-RU"/>
        </w:rPr>
        <w:t>пр</w:t>
      </w:r>
      <w:proofErr w:type="gramEnd"/>
      <w:r w:rsidRPr="006124C9">
        <w:rPr>
          <w:rFonts w:ascii="Times New Roman" w:hAnsi="Times New Roman" w:cs="Times New Roman"/>
          <w:sz w:val="28"/>
          <w:szCs w:val="28"/>
          <w:lang w:bidi="ru-RU"/>
        </w:rPr>
        <w:t xml:space="preserve">едставляет собой участок ишемического некроза котиледона, причиной которого становится окклюзия спиральной артерии вследствие тромбоза. Морфологическая картина плаценты с многочисленными инфарктами часто сочетается с </w:t>
      </w:r>
      <w:r w:rsidR="00EB00B2">
        <w:rPr>
          <w:rFonts w:ascii="Times New Roman" w:hAnsi="Times New Roman" w:cs="Times New Roman"/>
          <w:sz w:val="28"/>
          <w:szCs w:val="28"/>
          <w:lang w:bidi="ru-RU"/>
        </w:rPr>
        <w:t xml:space="preserve">задержкой </w:t>
      </w:r>
      <w:r w:rsidR="00A620AA">
        <w:rPr>
          <w:rFonts w:ascii="Times New Roman" w:hAnsi="Times New Roman" w:cs="Times New Roman"/>
          <w:sz w:val="28"/>
          <w:szCs w:val="28"/>
          <w:lang w:bidi="ru-RU"/>
        </w:rPr>
        <w:t xml:space="preserve">внутриутробного </w:t>
      </w:r>
      <w:r w:rsidR="00EB00B2">
        <w:rPr>
          <w:rFonts w:ascii="Times New Roman" w:hAnsi="Times New Roman" w:cs="Times New Roman"/>
          <w:sz w:val="28"/>
          <w:szCs w:val="28"/>
          <w:lang w:bidi="ru-RU"/>
        </w:rPr>
        <w:t>развития плода</w:t>
      </w:r>
      <w:r w:rsidRPr="006124C9">
        <w:rPr>
          <w:rFonts w:ascii="Times New Roman" w:hAnsi="Times New Roman" w:cs="Times New Roman"/>
          <w:sz w:val="28"/>
          <w:szCs w:val="28"/>
          <w:lang w:bidi="ru-RU"/>
        </w:rPr>
        <w:t xml:space="preserve"> и внутриутробной гибелью плода. Инфарктам часто сопутствуют гематомы плаценты, представляющие собой скопление крови в центре котиледона в результате разрыва поврежденной спиральной артерии. Это состояние нередко сопровождается артериальной гиперт</w:t>
      </w:r>
      <w:r w:rsidR="00EB00B2">
        <w:rPr>
          <w:rFonts w:ascii="Times New Roman" w:hAnsi="Times New Roman" w:cs="Times New Roman"/>
          <w:sz w:val="28"/>
          <w:szCs w:val="28"/>
          <w:lang w:bidi="ru-RU"/>
        </w:rPr>
        <w:t>ензией</w:t>
      </w:r>
      <w:r w:rsidRPr="006124C9">
        <w:rPr>
          <w:rFonts w:ascii="Times New Roman" w:hAnsi="Times New Roman" w:cs="Times New Roman"/>
          <w:sz w:val="28"/>
          <w:szCs w:val="28"/>
          <w:lang w:bidi="ru-RU"/>
        </w:rPr>
        <w:t xml:space="preserve"> у матери и гибелью плода в перинатальном периоде. Эту тяжелую патологическую картину в плаценте следует отличать от участков кальцификации или отложения фибрина, которые при том, что выглядят как патологические участки, представляют собой вполне нормальные изменения</w:t>
      </w:r>
      <w:r w:rsidR="003B41AE">
        <w:rPr>
          <w:rFonts w:ascii="Times New Roman" w:hAnsi="Times New Roman" w:cs="Times New Roman"/>
          <w:sz w:val="28"/>
          <w:szCs w:val="28"/>
          <w:lang w:bidi="ru-RU"/>
        </w:rPr>
        <w:t xml:space="preserve"> (</w:t>
      </w:r>
      <w:r w:rsidR="008E782C">
        <w:rPr>
          <w:rFonts w:ascii="Times New Roman" w:hAnsi="Times New Roman" w:cs="Times New Roman"/>
          <w:sz w:val="28"/>
          <w:szCs w:val="28"/>
          <w:lang w:bidi="ru-RU"/>
        </w:rPr>
        <w:t>2</w:t>
      </w:r>
      <w:r w:rsidR="003B41AE">
        <w:rPr>
          <w:rFonts w:ascii="Times New Roman" w:hAnsi="Times New Roman" w:cs="Times New Roman"/>
          <w:sz w:val="28"/>
          <w:szCs w:val="28"/>
          <w:lang w:bidi="ru-RU"/>
        </w:rPr>
        <w:t>)</w:t>
      </w:r>
      <w:r>
        <w:rPr>
          <w:rFonts w:ascii="Times New Roman" w:hAnsi="Times New Roman" w:cs="Times New Roman"/>
          <w:sz w:val="28"/>
          <w:szCs w:val="28"/>
          <w:lang w:bidi="ru-RU"/>
        </w:rPr>
        <w:t>.</w:t>
      </w:r>
    </w:p>
    <w:p w:rsidR="00E73537" w:rsidRPr="00EB00B2" w:rsidRDefault="004F62CF" w:rsidP="00653B17">
      <w:pPr>
        <w:spacing w:after="0" w:line="240" w:lineRule="auto"/>
        <w:ind w:firstLine="360"/>
        <w:jc w:val="both"/>
        <w:rPr>
          <w:rFonts w:ascii="Times New Roman" w:hAnsi="Times New Roman" w:cs="Times New Roman"/>
          <w:iCs/>
          <w:sz w:val="28"/>
          <w:szCs w:val="28"/>
          <w:lang w:bidi="ru-RU"/>
        </w:rPr>
      </w:pPr>
      <w:r>
        <w:rPr>
          <w:rFonts w:ascii="Times New Roman" w:hAnsi="Times New Roman" w:cs="Times New Roman"/>
          <w:iCs/>
          <w:sz w:val="28"/>
          <w:szCs w:val="28"/>
          <w:lang w:bidi="ru-RU"/>
        </w:rPr>
        <w:t>В этой главе собрана современная информация из литературных источников по</w:t>
      </w:r>
      <w:r w:rsidR="00EB00B2" w:rsidRPr="00EB00B2">
        <w:rPr>
          <w:rFonts w:ascii="Times New Roman" w:hAnsi="Times New Roman" w:cs="Times New Roman"/>
          <w:iCs/>
          <w:sz w:val="28"/>
          <w:szCs w:val="28"/>
          <w:lang w:bidi="ru-RU"/>
        </w:rPr>
        <w:t xml:space="preserve"> гипертензивны</w:t>
      </w:r>
      <w:r>
        <w:rPr>
          <w:rFonts w:ascii="Times New Roman" w:hAnsi="Times New Roman" w:cs="Times New Roman"/>
          <w:iCs/>
          <w:sz w:val="28"/>
          <w:szCs w:val="28"/>
          <w:lang w:bidi="ru-RU"/>
        </w:rPr>
        <w:t>м</w:t>
      </w:r>
      <w:r w:rsidR="00EB00B2" w:rsidRPr="00EB00B2">
        <w:rPr>
          <w:rFonts w:ascii="Times New Roman" w:hAnsi="Times New Roman" w:cs="Times New Roman"/>
          <w:iCs/>
          <w:sz w:val="28"/>
          <w:szCs w:val="28"/>
          <w:lang w:bidi="ru-RU"/>
        </w:rPr>
        <w:t xml:space="preserve"> состояния</w:t>
      </w:r>
      <w:r>
        <w:rPr>
          <w:rFonts w:ascii="Times New Roman" w:hAnsi="Times New Roman" w:cs="Times New Roman"/>
          <w:iCs/>
          <w:sz w:val="28"/>
          <w:szCs w:val="28"/>
          <w:lang w:bidi="ru-RU"/>
        </w:rPr>
        <w:t>м</w:t>
      </w:r>
      <w:r w:rsidR="00EB00B2" w:rsidRPr="00EB00B2">
        <w:rPr>
          <w:rFonts w:ascii="Times New Roman" w:hAnsi="Times New Roman" w:cs="Times New Roman"/>
          <w:iCs/>
          <w:sz w:val="28"/>
          <w:szCs w:val="28"/>
          <w:lang w:bidi="ru-RU"/>
        </w:rPr>
        <w:t xml:space="preserve"> при беременности: хроническая и гестационная  гипертензии, преэклампсия, эклампсия, </w:t>
      </w:r>
      <w:r w:rsidR="00EB00B2" w:rsidRPr="00EB00B2">
        <w:rPr>
          <w:rFonts w:ascii="Times New Roman" w:hAnsi="Times New Roman" w:cs="Times New Roman"/>
          <w:iCs/>
          <w:sz w:val="28"/>
          <w:szCs w:val="28"/>
          <w:lang w:val="en-US" w:bidi="ru-RU"/>
        </w:rPr>
        <w:t>HELLP</w:t>
      </w:r>
      <w:r w:rsidR="00EB00B2" w:rsidRPr="00EB00B2">
        <w:rPr>
          <w:rFonts w:ascii="Times New Roman" w:hAnsi="Times New Roman" w:cs="Times New Roman"/>
          <w:iCs/>
          <w:sz w:val="28"/>
          <w:szCs w:val="28"/>
          <w:lang w:bidi="ru-RU"/>
        </w:rPr>
        <w:t>-синдром.</w:t>
      </w:r>
    </w:p>
    <w:p w:rsidR="00977058" w:rsidRPr="00977058" w:rsidRDefault="00977058" w:rsidP="00653B17">
      <w:pPr>
        <w:spacing w:after="0" w:line="240" w:lineRule="auto"/>
        <w:ind w:firstLine="360"/>
        <w:jc w:val="both"/>
        <w:rPr>
          <w:rFonts w:ascii="Times New Roman" w:hAnsi="Times New Roman" w:cs="Times New Roman"/>
          <w:iCs/>
          <w:sz w:val="28"/>
          <w:szCs w:val="28"/>
          <w:lang w:bidi="ru-RU"/>
        </w:rPr>
      </w:pPr>
      <w:r w:rsidRPr="00755DC1">
        <w:rPr>
          <w:rFonts w:ascii="Times New Roman" w:hAnsi="Times New Roman" w:cs="Times New Roman"/>
          <w:iCs/>
          <w:sz w:val="28"/>
          <w:szCs w:val="28"/>
          <w:lang w:bidi="ru-RU"/>
        </w:rPr>
        <w:t>Гипертензивные состояния при беременности</w:t>
      </w:r>
      <w:r w:rsidRPr="00977058">
        <w:rPr>
          <w:rFonts w:ascii="Times New Roman" w:hAnsi="Times New Roman" w:cs="Times New Roman"/>
          <w:sz w:val="28"/>
          <w:szCs w:val="28"/>
          <w:lang w:bidi="ru-RU"/>
        </w:rPr>
        <w:t xml:space="preserve"> - </w:t>
      </w:r>
      <w:r w:rsidRPr="00977058">
        <w:rPr>
          <w:rFonts w:ascii="Times New Roman" w:hAnsi="Times New Roman" w:cs="Times New Roman"/>
          <w:iCs/>
          <w:sz w:val="28"/>
          <w:szCs w:val="28"/>
          <w:lang w:bidi="ru-RU"/>
        </w:rPr>
        <w:t>это болезни, характеризующиеся повышением артериального кровяного давления (АД) и</w:t>
      </w:r>
      <w:r>
        <w:rPr>
          <w:rFonts w:ascii="Times New Roman" w:hAnsi="Times New Roman" w:cs="Times New Roman"/>
          <w:iCs/>
          <w:sz w:val="28"/>
          <w:szCs w:val="28"/>
          <w:lang w:bidi="ru-RU"/>
        </w:rPr>
        <w:t>/</w:t>
      </w:r>
      <w:r w:rsidRPr="00977058">
        <w:rPr>
          <w:rFonts w:ascii="Times New Roman" w:hAnsi="Times New Roman" w:cs="Times New Roman"/>
          <w:iCs/>
          <w:sz w:val="28"/>
          <w:szCs w:val="28"/>
          <w:lang w:bidi="ru-RU"/>
        </w:rPr>
        <w:t xml:space="preserve"> или протеинурией.</w:t>
      </w:r>
    </w:p>
    <w:p w:rsidR="00085166" w:rsidRDefault="00977058" w:rsidP="00653B17">
      <w:pPr>
        <w:spacing w:after="0" w:line="240" w:lineRule="auto"/>
        <w:ind w:firstLine="360"/>
        <w:jc w:val="both"/>
        <w:rPr>
          <w:rFonts w:ascii="Times New Roman" w:hAnsi="Times New Roman" w:cs="Times New Roman"/>
          <w:b/>
          <w:bCs/>
          <w:iCs/>
          <w:sz w:val="28"/>
          <w:szCs w:val="28"/>
          <w:lang w:bidi="ru-RU"/>
        </w:rPr>
      </w:pPr>
      <w:r w:rsidRPr="00977058">
        <w:rPr>
          <w:rFonts w:ascii="Times New Roman" w:hAnsi="Times New Roman" w:cs="Times New Roman"/>
          <w:iCs/>
          <w:sz w:val="28"/>
          <w:szCs w:val="28"/>
          <w:lang w:bidi="ru-RU"/>
        </w:rPr>
        <w:lastRenderedPageBreak/>
        <w:t>Частота гипертензии во время беременности - 5-10%</w:t>
      </w:r>
      <w:r w:rsidR="00234184">
        <w:rPr>
          <w:rFonts w:ascii="Times New Roman" w:hAnsi="Times New Roman" w:cs="Times New Roman"/>
          <w:iCs/>
          <w:sz w:val="28"/>
          <w:szCs w:val="28"/>
          <w:lang w:bidi="ru-RU"/>
        </w:rPr>
        <w:t xml:space="preserve">, </w:t>
      </w:r>
      <w:r w:rsidR="00942BB8" w:rsidRPr="00942BB8">
        <w:rPr>
          <w:rFonts w:ascii="Times New Roman" w:hAnsi="Times New Roman" w:cs="Times New Roman"/>
          <w:iCs/>
          <w:sz w:val="28"/>
          <w:szCs w:val="28"/>
          <w:lang w:bidi="ru-RU"/>
        </w:rPr>
        <w:t>из которых 70% приходится на гестационную гипертензию/преэклампсию, а 30% — на хроническую эссенциальную гипертензию. Частота гипертензии у нерожавших женщин достигает 29%.</w:t>
      </w:r>
      <w:r w:rsidR="00DF40BA">
        <w:rPr>
          <w:rFonts w:ascii="Times New Roman" w:hAnsi="Times New Roman" w:cs="Times New Roman"/>
          <w:iCs/>
          <w:sz w:val="28"/>
          <w:szCs w:val="28"/>
          <w:lang w:bidi="ru-RU"/>
        </w:rPr>
        <w:t xml:space="preserve"> </w:t>
      </w:r>
      <w:r w:rsidR="00085166" w:rsidRPr="00085166">
        <w:rPr>
          <w:rFonts w:ascii="Times New Roman" w:hAnsi="Times New Roman" w:cs="Times New Roman"/>
          <w:bCs/>
          <w:iCs/>
          <w:sz w:val="28"/>
          <w:szCs w:val="28"/>
          <w:lang w:bidi="ru-RU"/>
        </w:rPr>
        <w:t xml:space="preserve">Материнские риски включают отслойку плаценты, инсульт, полиорганную недостаточность и диссеминированное внутрисосудистое свертывание. Плод подвержен высокому риску </w:t>
      </w:r>
      <w:r w:rsidR="00085166">
        <w:rPr>
          <w:rFonts w:ascii="Times New Roman" w:hAnsi="Times New Roman" w:cs="Times New Roman"/>
          <w:bCs/>
          <w:iCs/>
          <w:sz w:val="28"/>
          <w:szCs w:val="28"/>
          <w:lang w:bidi="ru-RU"/>
        </w:rPr>
        <w:t>ЗВУР плода</w:t>
      </w:r>
      <w:r w:rsidR="00085166" w:rsidRPr="00085166">
        <w:rPr>
          <w:rFonts w:ascii="Times New Roman" w:hAnsi="Times New Roman" w:cs="Times New Roman"/>
          <w:bCs/>
          <w:iCs/>
          <w:sz w:val="28"/>
          <w:szCs w:val="28"/>
          <w:lang w:bidi="ru-RU"/>
        </w:rPr>
        <w:t xml:space="preserve"> (25% случаев преэклампсии), недоношенности (27% случаев преэклампсии) и внутриутробной смерти (4% случаев преэклампсии).</w:t>
      </w:r>
    </w:p>
    <w:p w:rsidR="00977058" w:rsidRPr="00977058" w:rsidRDefault="00977058" w:rsidP="00653B17">
      <w:pPr>
        <w:spacing w:after="0" w:line="240" w:lineRule="auto"/>
        <w:ind w:firstLine="360"/>
        <w:jc w:val="both"/>
        <w:rPr>
          <w:rFonts w:ascii="Times New Roman" w:hAnsi="Times New Roman" w:cs="Times New Roman"/>
          <w:sz w:val="28"/>
          <w:szCs w:val="28"/>
          <w:lang w:bidi="ru-RU"/>
        </w:rPr>
      </w:pPr>
      <w:r w:rsidRPr="00977058">
        <w:rPr>
          <w:rFonts w:ascii="Times New Roman" w:hAnsi="Times New Roman" w:cs="Times New Roman"/>
          <w:sz w:val="28"/>
          <w:szCs w:val="28"/>
          <w:lang w:bidi="ru-RU"/>
        </w:rPr>
        <w:t>В норме АД во время беременности снижается, причем минимальные его значения отмечаются в 14-20 нед беременности, затем происходит его постепенное повышение, так что к родам АД достигает значений, бывших у женщины до начала беременности. Это положение представляется весьма важным, поскольку для постановки диагноза, основывающегося на измерении АД во время беременности необходимо знать его значение до беременности.</w:t>
      </w:r>
    </w:p>
    <w:p w:rsidR="00942BB8" w:rsidRPr="00942BB8" w:rsidRDefault="00942BB8" w:rsidP="002004C5">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Факторы риска включают:</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отсутствие родов в анамнезе;</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возраст матери более 40 лет;</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семейный анамнез преэклампсии/эклампсии;</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преэклампсию/эклампсии в анамнезе;</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первичная или вторичная гипертензия;</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хронические заболевания почек;</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антифосфолипидный синдром или аутоиммунное заболевание;</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сахарный диабет или ГСД;</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многоплодная беременность;</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полигидрамнион;</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неиммунная водянка;</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беременность на фоне ВРТ;</w:t>
      </w:r>
      <w:r w:rsidR="00DF40BA">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ожирение (ИМТ ≥ 30 кг/м</w:t>
      </w:r>
      <w:proofErr w:type="gramStart"/>
      <w:r w:rsidRPr="00942BB8">
        <w:rPr>
          <w:rFonts w:ascii="Times New Roman" w:hAnsi="Times New Roman" w:cs="Times New Roman"/>
          <w:bCs/>
          <w:sz w:val="28"/>
          <w:szCs w:val="28"/>
          <w:vertAlign w:val="superscript"/>
          <w:lang w:bidi="ru-RU"/>
        </w:rPr>
        <w:t>2</w:t>
      </w:r>
      <w:proofErr w:type="gramEnd"/>
      <w:r w:rsidRPr="00942BB8">
        <w:rPr>
          <w:rFonts w:ascii="Times New Roman" w:hAnsi="Times New Roman" w:cs="Times New Roman"/>
          <w:bCs/>
          <w:sz w:val="28"/>
          <w:szCs w:val="28"/>
          <w:lang w:bidi="ru-RU"/>
        </w:rPr>
        <w:t>)</w:t>
      </w:r>
      <w:r w:rsidR="002004C5">
        <w:rPr>
          <w:rFonts w:ascii="Times New Roman" w:hAnsi="Times New Roman" w:cs="Times New Roman"/>
          <w:bCs/>
          <w:sz w:val="28"/>
          <w:szCs w:val="28"/>
          <w:lang w:bidi="ru-RU"/>
        </w:rPr>
        <w:t xml:space="preserve">; </w:t>
      </w:r>
      <w:r w:rsidRPr="00942BB8">
        <w:rPr>
          <w:rFonts w:ascii="Times New Roman" w:hAnsi="Times New Roman" w:cs="Times New Roman"/>
          <w:bCs/>
          <w:sz w:val="28"/>
          <w:szCs w:val="28"/>
          <w:lang w:bidi="ru-RU"/>
        </w:rPr>
        <w:t>пузырный занос (может быть причиной гипертензии в начале беременности).</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sidRPr="0096782D">
        <w:rPr>
          <w:rFonts w:ascii="Times New Roman" w:hAnsi="Times New Roman" w:cs="Times New Roman"/>
          <w:sz w:val="28"/>
          <w:szCs w:val="28"/>
          <w:lang w:bidi="ru-RU"/>
        </w:rPr>
        <w:t xml:space="preserve">Артериальная гипертония – это повышение уровня артериального давления во время беременности систолического АД &gt; 140 мм рт.ст. и/или диастолического АД &gt; 90 мм рт.ст. (УД – B).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sidRPr="0096782D">
        <w:rPr>
          <w:rFonts w:ascii="Times New Roman" w:hAnsi="Times New Roman" w:cs="Times New Roman"/>
          <w:sz w:val="28"/>
          <w:szCs w:val="28"/>
          <w:lang w:bidi="ru-RU"/>
        </w:rPr>
        <w:t xml:space="preserve">Классификация степени повышения артериального давления: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proofErr w:type="gramStart"/>
      <w:r w:rsidRPr="0096782D">
        <w:rPr>
          <w:rFonts w:ascii="Times New Roman" w:hAnsi="Times New Roman" w:cs="Times New Roman"/>
          <w:sz w:val="28"/>
          <w:szCs w:val="28"/>
          <w:lang w:bidi="ru-RU"/>
        </w:rPr>
        <w:t>умеренная</w:t>
      </w:r>
      <w:proofErr w:type="gramEnd"/>
      <w:r w:rsidRPr="0096782D">
        <w:rPr>
          <w:rFonts w:ascii="Times New Roman" w:hAnsi="Times New Roman" w:cs="Times New Roman"/>
          <w:sz w:val="28"/>
          <w:szCs w:val="28"/>
          <w:lang w:bidi="ru-RU"/>
        </w:rPr>
        <w:t xml:space="preserve"> – при уровне АД 140-159/90-109 мм рт.ст.;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тяжелая – при уровне САД ≥ 160 мм рт</w:t>
      </w:r>
      <w:proofErr w:type="gramStart"/>
      <w:r w:rsidRPr="0096782D">
        <w:rPr>
          <w:rFonts w:ascii="Times New Roman" w:hAnsi="Times New Roman" w:cs="Times New Roman"/>
          <w:sz w:val="28"/>
          <w:szCs w:val="28"/>
          <w:lang w:bidi="ru-RU"/>
        </w:rPr>
        <w:t>.с</w:t>
      </w:r>
      <w:proofErr w:type="gramEnd"/>
      <w:r w:rsidRPr="0096782D">
        <w:rPr>
          <w:rFonts w:ascii="Times New Roman" w:hAnsi="Times New Roman" w:cs="Times New Roman"/>
          <w:sz w:val="28"/>
          <w:szCs w:val="28"/>
          <w:lang w:bidi="ru-RU"/>
        </w:rPr>
        <w:t xml:space="preserve">т и/или ДАД ≥ 110 мм рт.ст при 2х кратном измерении с интервалом 15 минут друг от друга, на той же руке (УД - B);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устойчивая гипертония должна определяться как потребность в 3 антигипертензивных препаратах для контроля артериального давления при беременности ≥ 20 недель (УД - С). </w:t>
      </w:r>
    </w:p>
    <w:p w:rsidR="0096782D" w:rsidRPr="002004C5" w:rsidRDefault="0096782D" w:rsidP="0096782D">
      <w:pPr>
        <w:spacing w:after="0" w:line="240" w:lineRule="auto"/>
        <w:ind w:firstLine="360"/>
        <w:jc w:val="both"/>
        <w:rPr>
          <w:rFonts w:ascii="Times New Roman" w:hAnsi="Times New Roman" w:cs="Times New Roman"/>
          <w:sz w:val="28"/>
          <w:szCs w:val="28"/>
          <w:lang w:bidi="ru-RU"/>
        </w:rPr>
      </w:pPr>
      <w:r w:rsidRPr="002004C5">
        <w:rPr>
          <w:rFonts w:ascii="Times New Roman" w:hAnsi="Times New Roman" w:cs="Times New Roman"/>
          <w:bCs/>
          <w:sz w:val="28"/>
          <w:szCs w:val="28"/>
          <w:lang w:bidi="ru-RU"/>
        </w:rPr>
        <w:t xml:space="preserve">Клиническая классификация (ASOG, ISSHP, SOGC):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 xml:space="preserve">1) </w:t>
      </w:r>
      <w:r w:rsidRPr="0096782D">
        <w:rPr>
          <w:rFonts w:ascii="Times New Roman" w:hAnsi="Times New Roman" w:cs="Times New Roman"/>
          <w:sz w:val="28"/>
          <w:szCs w:val="28"/>
          <w:lang w:bidi="ru-RU"/>
        </w:rPr>
        <w:t xml:space="preserve"> хроническая (предшествующая) АГ – это АГ, диагностированная до наступления беременности или до 20 недель беременности. Это гипертоническая болезнь или вторичная симптоматическая гипертензия;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2)</w:t>
      </w:r>
      <w:r w:rsidRPr="0096782D">
        <w:rPr>
          <w:rFonts w:ascii="Times New Roman" w:hAnsi="Times New Roman" w:cs="Times New Roman"/>
          <w:sz w:val="28"/>
          <w:szCs w:val="28"/>
          <w:lang w:bidi="ru-RU"/>
        </w:rPr>
        <w:t xml:space="preserve"> гестационная АГ – это повышение АД, впервые во время беременности, зафиксированное после 20 недель беременности и не сопровождающееся протеинурией;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3)</w:t>
      </w:r>
      <w:r w:rsidRPr="0096782D">
        <w:rPr>
          <w:rFonts w:ascii="Times New Roman" w:hAnsi="Times New Roman" w:cs="Times New Roman"/>
          <w:sz w:val="28"/>
          <w:szCs w:val="28"/>
          <w:lang w:bidi="ru-RU"/>
        </w:rPr>
        <w:t xml:space="preserve"> преэклампсия</w:t>
      </w:r>
      <w:r w:rsidR="00F54350">
        <w:rPr>
          <w:rFonts w:ascii="Times New Roman" w:hAnsi="Times New Roman" w:cs="Times New Roman"/>
          <w:sz w:val="28"/>
          <w:szCs w:val="28"/>
          <w:lang w:bidi="ru-RU"/>
        </w:rPr>
        <w:t>/э</w:t>
      </w:r>
      <w:r w:rsidRPr="0096782D">
        <w:rPr>
          <w:rFonts w:ascii="Times New Roman" w:hAnsi="Times New Roman" w:cs="Times New Roman"/>
          <w:sz w:val="28"/>
          <w:szCs w:val="28"/>
          <w:lang w:bidi="ru-RU"/>
        </w:rPr>
        <w:t xml:space="preserve">клампсия. Преэклампсия – специфичный для беременности синдром, возникающий после 20 недель беременности, </w:t>
      </w:r>
      <w:r w:rsidRPr="0096782D">
        <w:rPr>
          <w:rFonts w:ascii="Times New Roman" w:hAnsi="Times New Roman" w:cs="Times New Roman"/>
          <w:sz w:val="28"/>
          <w:szCs w:val="28"/>
          <w:lang w:bidi="ru-RU"/>
        </w:rPr>
        <w:lastRenderedPageBreak/>
        <w:t xml:space="preserve">определяется по наличию АГ и протеинурии (более 300 мг белка в суточной моче). </w:t>
      </w:r>
      <w:proofErr w:type="gramStart"/>
      <w:r w:rsidRPr="0096782D">
        <w:rPr>
          <w:rFonts w:ascii="Times New Roman" w:hAnsi="Times New Roman" w:cs="Times New Roman"/>
          <w:sz w:val="28"/>
          <w:szCs w:val="28"/>
          <w:lang w:bidi="ru-RU"/>
        </w:rPr>
        <w:t>Тяже</w:t>
      </w:r>
      <w:proofErr w:type="gramEnd"/>
      <w:r w:rsidRPr="0096782D">
        <w:rPr>
          <w:rFonts w:ascii="Times New Roman" w:hAnsi="Times New Roman" w:cs="Times New Roman"/>
          <w:sz w:val="28"/>
          <w:szCs w:val="28"/>
          <w:lang w:bidi="ru-RU"/>
        </w:rPr>
        <w:t>̈лая преэклампсия диагностируется при наличии симптомов преэклампсии и дополнительно хотя бы одного из критериев</w:t>
      </w:r>
      <w:r>
        <w:rPr>
          <w:rFonts w:ascii="Times New Roman" w:hAnsi="Times New Roman" w:cs="Times New Roman"/>
          <w:sz w:val="28"/>
          <w:szCs w:val="28"/>
          <w:lang w:bidi="ru-RU"/>
        </w:rPr>
        <w:t>:</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систолическое </w:t>
      </w:r>
      <w:proofErr w:type="gramStart"/>
      <w:r w:rsidRPr="0096782D">
        <w:rPr>
          <w:rFonts w:ascii="Times New Roman" w:hAnsi="Times New Roman" w:cs="Times New Roman"/>
          <w:sz w:val="28"/>
          <w:szCs w:val="28"/>
          <w:lang w:bidi="ru-RU"/>
        </w:rPr>
        <w:t>A</w:t>
      </w:r>
      <w:proofErr w:type="gramEnd"/>
      <w:r w:rsidRPr="0096782D">
        <w:rPr>
          <w:rFonts w:ascii="Times New Roman" w:hAnsi="Times New Roman" w:cs="Times New Roman"/>
          <w:sz w:val="28"/>
          <w:szCs w:val="28"/>
          <w:lang w:bidi="ru-RU"/>
        </w:rPr>
        <w:t xml:space="preserve">Д, измеренное два раза в течение 6 ч., ≥160 mmHg;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диастолическое </w:t>
      </w:r>
      <w:proofErr w:type="gramStart"/>
      <w:r w:rsidRPr="0096782D">
        <w:rPr>
          <w:rFonts w:ascii="Times New Roman" w:hAnsi="Times New Roman" w:cs="Times New Roman"/>
          <w:sz w:val="28"/>
          <w:szCs w:val="28"/>
          <w:lang w:bidi="ru-RU"/>
        </w:rPr>
        <w:t>A</w:t>
      </w:r>
      <w:proofErr w:type="gramEnd"/>
      <w:r w:rsidRPr="0096782D">
        <w:rPr>
          <w:rFonts w:ascii="Times New Roman" w:hAnsi="Times New Roman" w:cs="Times New Roman"/>
          <w:sz w:val="28"/>
          <w:szCs w:val="28"/>
          <w:lang w:bidi="ru-RU"/>
        </w:rPr>
        <w:t xml:space="preserve">Д, измеренное два раза в течение 6 ч., ≥110 mmHg, или диастолическое AД, измеренное хотя бы 1 раз, ≥120 mmHg.;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высокая протеинурия (5 г/24 ч., или ≥3 +);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головная боль, нарушение зрения;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боль под грудиной или под правым подреберьем;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увеличенная концентрация ферментов в крови (</w:t>
      </w:r>
      <w:proofErr w:type="gramStart"/>
      <w:r w:rsidRPr="0096782D">
        <w:rPr>
          <w:rFonts w:ascii="Times New Roman" w:hAnsi="Times New Roman" w:cs="Times New Roman"/>
          <w:sz w:val="28"/>
          <w:szCs w:val="28"/>
          <w:lang w:bidi="ru-RU"/>
        </w:rPr>
        <w:t>A</w:t>
      </w:r>
      <w:proofErr w:type="gramEnd"/>
      <w:r w:rsidRPr="0096782D">
        <w:rPr>
          <w:rFonts w:ascii="Times New Roman" w:hAnsi="Times New Roman" w:cs="Times New Roman"/>
          <w:sz w:val="28"/>
          <w:szCs w:val="28"/>
          <w:lang w:bidi="ru-RU"/>
        </w:rPr>
        <w:t xml:space="preserve">САТ, AЛАT, ЛДГ);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синдром HELLP;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олигурия (&lt;100 мл за 4 ч. или &lt;500 мл за 24 ч.);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отек легких;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недостаточный рост плода;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внезапно возникший </w:t>
      </w:r>
      <w:proofErr w:type="gramStart"/>
      <w:r w:rsidRPr="0096782D">
        <w:rPr>
          <w:rFonts w:ascii="Times New Roman" w:hAnsi="Times New Roman" w:cs="Times New Roman"/>
          <w:sz w:val="28"/>
          <w:szCs w:val="28"/>
          <w:lang w:bidi="ru-RU"/>
        </w:rPr>
        <w:t>отёк</w:t>
      </w:r>
      <w:proofErr w:type="gramEnd"/>
      <w:r w:rsidRPr="0096782D">
        <w:rPr>
          <w:rFonts w:ascii="Times New Roman" w:hAnsi="Times New Roman" w:cs="Times New Roman"/>
          <w:sz w:val="28"/>
          <w:szCs w:val="28"/>
          <w:lang w:bidi="ru-RU"/>
        </w:rPr>
        <w:t xml:space="preserve"> лица, рук или ног, при наличии признаков тяжёлой гипертензии;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отслойка плаценты; </w:t>
      </w:r>
    </w:p>
    <w:p w:rsidR="0096782D" w:rsidRPr="0096782D" w:rsidRDefault="0096782D"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w:t>
      </w:r>
      <w:r w:rsidRPr="0096782D">
        <w:rPr>
          <w:rFonts w:ascii="Times New Roman" w:hAnsi="Times New Roman" w:cs="Times New Roman"/>
          <w:sz w:val="28"/>
          <w:szCs w:val="28"/>
          <w:lang w:bidi="ru-RU"/>
        </w:rPr>
        <w:t xml:space="preserve"> ДВС. </w:t>
      </w:r>
    </w:p>
    <w:p w:rsidR="0096782D" w:rsidRPr="0096782D" w:rsidRDefault="00F54350"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4)</w:t>
      </w:r>
      <w:r w:rsidR="0096782D" w:rsidRPr="0096782D">
        <w:rPr>
          <w:rFonts w:ascii="Times New Roman" w:hAnsi="Times New Roman" w:cs="Times New Roman"/>
          <w:sz w:val="28"/>
          <w:szCs w:val="28"/>
          <w:lang w:bidi="ru-RU"/>
        </w:rPr>
        <w:t xml:space="preserve"> преэклампсия – эклампсия на фоне </w:t>
      </w:r>
      <w:proofErr w:type="gramStart"/>
      <w:r w:rsidR="0096782D" w:rsidRPr="0096782D">
        <w:rPr>
          <w:rFonts w:ascii="Times New Roman" w:hAnsi="Times New Roman" w:cs="Times New Roman"/>
          <w:sz w:val="28"/>
          <w:szCs w:val="28"/>
          <w:lang w:bidi="ru-RU"/>
        </w:rPr>
        <w:t>хронической</w:t>
      </w:r>
      <w:proofErr w:type="gramEnd"/>
      <w:r w:rsidR="0096782D" w:rsidRPr="0096782D">
        <w:rPr>
          <w:rFonts w:ascii="Times New Roman" w:hAnsi="Times New Roman" w:cs="Times New Roman"/>
          <w:sz w:val="28"/>
          <w:szCs w:val="28"/>
          <w:lang w:bidi="ru-RU"/>
        </w:rPr>
        <w:t xml:space="preserve"> АГ; </w:t>
      </w:r>
    </w:p>
    <w:p w:rsidR="0096782D" w:rsidRPr="0096782D" w:rsidRDefault="00F54350" w:rsidP="0096782D">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5)</w:t>
      </w:r>
      <w:r w:rsidR="0096782D" w:rsidRPr="0096782D">
        <w:rPr>
          <w:rFonts w:ascii="Times New Roman" w:hAnsi="Times New Roman" w:cs="Times New Roman"/>
          <w:sz w:val="28"/>
          <w:szCs w:val="28"/>
          <w:lang w:bidi="ru-RU"/>
        </w:rPr>
        <w:t xml:space="preserve"> другие гипертензивные состояния: </w:t>
      </w:r>
      <w:proofErr w:type="gramStart"/>
      <w:r w:rsidR="0096782D" w:rsidRPr="0096782D">
        <w:rPr>
          <w:rFonts w:ascii="Times New Roman" w:hAnsi="Times New Roman" w:cs="Times New Roman"/>
          <w:sz w:val="28"/>
          <w:szCs w:val="28"/>
          <w:lang w:bidi="ru-RU"/>
        </w:rPr>
        <w:t>Гипертензия на белый халат относится к артериальному давлению, которое повышается в медицинском учреждении (то есть систолическое ≥ 140 мм рт. ст. или диастолическое ≥ 90 мм рт.</w:t>
      </w:r>
      <w:proofErr w:type="gramEnd"/>
      <w:r w:rsidR="0096782D" w:rsidRPr="0096782D">
        <w:rPr>
          <w:rFonts w:ascii="Times New Roman" w:hAnsi="Times New Roman" w:cs="Times New Roman"/>
          <w:sz w:val="28"/>
          <w:szCs w:val="28"/>
          <w:lang w:bidi="ru-RU"/>
        </w:rPr>
        <w:t xml:space="preserve"> Ст.), но &lt;135 мм рт.ст. (систолический) и &lt;85 мм рт. ст. (диастолический) при домашнем контроле артериального давления (УД - B); Преходящий гипертензивный эффект следует определять как систолическое артериальное давление в лечебном учреждении ≥ 140 мм рт. ст. или диастолическое артериальное давление ≥ 90 мм рт.ст., которое не подтверждается после отдыха, повторного измерения, на том же или при последующих посещениях (УД - B); Маскированный гипертензивный эффект относится к артериальному давлению, которое является нормальным в лечебном учреждении (т.е. систолическое &lt;140 мм рт. ст. и диастолическое &lt;90 мм рт. ст.), но повышенное при домашнем контроле артериального давления (т.е. систолическое ≥ 135 мм рт.ст. или диастолическое ≥ 85 мм рт.ст.</w:t>
      </w:r>
      <w:proofErr w:type="gramStart"/>
      <w:r w:rsidR="0096782D" w:rsidRPr="0096782D">
        <w:rPr>
          <w:rFonts w:ascii="Times New Roman" w:hAnsi="Times New Roman" w:cs="Times New Roman"/>
          <w:sz w:val="28"/>
          <w:szCs w:val="28"/>
          <w:lang w:bidi="ru-RU"/>
        </w:rPr>
        <w:t xml:space="preserve"> )</w:t>
      </w:r>
      <w:proofErr w:type="gramEnd"/>
      <w:r w:rsidR="0096782D" w:rsidRPr="0096782D">
        <w:rPr>
          <w:rFonts w:ascii="Times New Roman" w:hAnsi="Times New Roman" w:cs="Times New Roman"/>
          <w:sz w:val="28"/>
          <w:szCs w:val="28"/>
          <w:lang w:bidi="ru-RU"/>
        </w:rPr>
        <w:t xml:space="preserve"> (УД - B)</w:t>
      </w:r>
      <w:r>
        <w:rPr>
          <w:rFonts w:ascii="Times New Roman" w:hAnsi="Times New Roman" w:cs="Times New Roman"/>
          <w:sz w:val="28"/>
          <w:szCs w:val="28"/>
          <w:lang w:bidi="ru-RU"/>
        </w:rPr>
        <w:t xml:space="preserve"> (</w:t>
      </w:r>
      <w:r w:rsidR="005C4299">
        <w:rPr>
          <w:rFonts w:ascii="Times New Roman" w:hAnsi="Times New Roman" w:cs="Times New Roman"/>
          <w:sz w:val="28"/>
          <w:szCs w:val="28"/>
          <w:lang w:bidi="ru-RU"/>
        </w:rPr>
        <w:t>14</w:t>
      </w:r>
      <w:r>
        <w:rPr>
          <w:rFonts w:ascii="Times New Roman" w:hAnsi="Times New Roman" w:cs="Times New Roman"/>
          <w:sz w:val="28"/>
          <w:szCs w:val="28"/>
          <w:lang w:bidi="ru-RU"/>
        </w:rPr>
        <w:t>)</w:t>
      </w:r>
      <w:r w:rsidR="0096782D" w:rsidRPr="0096782D">
        <w:rPr>
          <w:rFonts w:ascii="Times New Roman" w:hAnsi="Times New Roman" w:cs="Times New Roman"/>
          <w:sz w:val="28"/>
          <w:szCs w:val="28"/>
          <w:lang w:bidi="ru-RU"/>
        </w:rPr>
        <w:t xml:space="preserve">. </w:t>
      </w:r>
    </w:p>
    <w:p w:rsidR="00C218B2" w:rsidRPr="00755DC1" w:rsidRDefault="00C218B2"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Протеинурия</w:t>
      </w:r>
      <w:r w:rsidR="001453B7">
        <w:rPr>
          <w:rFonts w:ascii="Times New Roman" w:hAnsi="Times New Roman" w:cs="Times New Roman"/>
          <w:bCs/>
          <w:sz w:val="28"/>
          <w:szCs w:val="28"/>
          <w:lang w:bidi="ru-RU"/>
        </w:rPr>
        <w:t>:</w:t>
      </w:r>
    </w:p>
    <w:p w:rsidR="00C218B2" w:rsidRPr="00C218B2"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C218B2">
        <w:rPr>
          <w:rFonts w:ascii="Times New Roman" w:hAnsi="Times New Roman" w:cs="Times New Roman"/>
          <w:bCs/>
          <w:sz w:val="28"/>
          <w:szCs w:val="28"/>
          <w:lang w:bidi="ru-RU"/>
        </w:rPr>
        <w:t>0,3 г белка (или 1+) или более в суточной моче или соотношение альбумин/креатинин 0,3 мг/м</w:t>
      </w:r>
      <w:r w:rsidR="00F54350">
        <w:rPr>
          <w:rFonts w:ascii="Times New Roman" w:hAnsi="Times New Roman" w:cs="Times New Roman"/>
          <w:bCs/>
          <w:sz w:val="28"/>
          <w:szCs w:val="28"/>
          <w:lang w:bidi="ru-RU"/>
        </w:rPr>
        <w:t>моль</w:t>
      </w:r>
      <w:r w:rsidRPr="00C218B2">
        <w:rPr>
          <w:rFonts w:ascii="Times New Roman" w:hAnsi="Times New Roman" w:cs="Times New Roman"/>
          <w:bCs/>
          <w:sz w:val="28"/>
          <w:szCs w:val="28"/>
          <w:lang w:bidi="ru-RU"/>
        </w:rPr>
        <w:t xml:space="preserve"> или более</w:t>
      </w:r>
      <w:r w:rsidR="001453B7">
        <w:rPr>
          <w:rFonts w:ascii="Times New Roman" w:hAnsi="Times New Roman" w:cs="Times New Roman"/>
          <w:bCs/>
          <w:sz w:val="28"/>
          <w:szCs w:val="28"/>
          <w:lang w:bidi="ru-RU"/>
        </w:rPr>
        <w:t>;</w:t>
      </w:r>
    </w:p>
    <w:p w:rsidR="00C218B2" w:rsidRPr="00C218B2" w:rsidRDefault="001453B7" w:rsidP="00054C74">
      <w:pPr>
        <w:numPr>
          <w:ilvl w:val="0"/>
          <w:numId w:val="25"/>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э</w:t>
      </w:r>
      <w:r w:rsidR="00C218B2" w:rsidRPr="00C218B2">
        <w:rPr>
          <w:rFonts w:ascii="Times New Roman" w:hAnsi="Times New Roman" w:cs="Times New Roman"/>
          <w:bCs/>
          <w:sz w:val="28"/>
          <w:szCs w:val="28"/>
          <w:lang w:bidi="ru-RU"/>
        </w:rPr>
        <w:t xml:space="preserve">кскреция белка с мочой при нормальной беременности возрастает примерно с 5 мг/дл в I и II триместрах до 15 мг/дл в III триместре. Такой низкий уровень не обнаруживается с помощью </w:t>
      </w:r>
      <w:proofErr w:type="gramStart"/>
      <w:r w:rsidR="00C218B2" w:rsidRPr="00C218B2">
        <w:rPr>
          <w:rFonts w:ascii="Times New Roman" w:hAnsi="Times New Roman" w:cs="Times New Roman"/>
          <w:bCs/>
          <w:sz w:val="28"/>
          <w:szCs w:val="28"/>
          <w:lang w:bidi="ru-RU"/>
        </w:rPr>
        <w:t>тест-полосок</w:t>
      </w:r>
      <w:proofErr w:type="gramEnd"/>
      <w:r w:rsidR="00C218B2" w:rsidRPr="00C218B2">
        <w:rPr>
          <w:rFonts w:ascii="Times New Roman" w:hAnsi="Times New Roman" w:cs="Times New Roman"/>
          <w:bCs/>
          <w:sz w:val="28"/>
          <w:szCs w:val="28"/>
          <w:lang w:bidi="ru-RU"/>
        </w:rPr>
        <w:t>. На концентрацию белка в моче влияет загрязнение влагалищными выделениями, кровью, бактериями или околоплодными водами. Она так</w:t>
      </w:r>
      <w:r w:rsidR="00C218B2" w:rsidRPr="00C218B2">
        <w:rPr>
          <w:rFonts w:ascii="Times New Roman" w:hAnsi="Times New Roman" w:cs="Times New Roman"/>
          <w:bCs/>
          <w:sz w:val="28"/>
          <w:szCs w:val="28"/>
          <w:lang w:bidi="ru-RU"/>
        </w:rPr>
        <w:softHyphen/>
        <w:t xml:space="preserve">же зависит от удельной плотности и </w:t>
      </w:r>
      <w:r w:rsidR="00C218B2" w:rsidRPr="00C218B2">
        <w:rPr>
          <w:rFonts w:ascii="Times New Roman" w:hAnsi="Times New Roman" w:cs="Times New Roman"/>
          <w:bCs/>
          <w:iCs/>
          <w:sz w:val="28"/>
          <w:szCs w:val="28"/>
          <w:lang w:bidi="ru-RU"/>
        </w:rPr>
        <w:t>pH</w:t>
      </w:r>
      <w:r w:rsidR="00C218B2" w:rsidRPr="00C218B2">
        <w:rPr>
          <w:rFonts w:ascii="Times New Roman" w:hAnsi="Times New Roman" w:cs="Times New Roman"/>
          <w:bCs/>
          <w:sz w:val="28"/>
          <w:szCs w:val="28"/>
          <w:lang w:bidi="ru-RU"/>
        </w:rPr>
        <w:t xml:space="preserve"> мочи, физической нагрузки</w:t>
      </w:r>
      <w:r>
        <w:rPr>
          <w:rFonts w:ascii="Times New Roman" w:hAnsi="Times New Roman" w:cs="Times New Roman"/>
          <w:bCs/>
          <w:sz w:val="28"/>
          <w:szCs w:val="28"/>
          <w:lang w:bidi="ru-RU"/>
        </w:rPr>
        <w:t>;</w:t>
      </w:r>
    </w:p>
    <w:p w:rsidR="00C218B2" w:rsidRPr="00C218B2" w:rsidRDefault="001453B7" w:rsidP="00054C74">
      <w:pPr>
        <w:numPr>
          <w:ilvl w:val="0"/>
          <w:numId w:val="25"/>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lastRenderedPageBreak/>
        <w:t>п</w:t>
      </w:r>
      <w:r w:rsidR="00C218B2" w:rsidRPr="00C218B2">
        <w:rPr>
          <w:rFonts w:ascii="Times New Roman" w:hAnsi="Times New Roman" w:cs="Times New Roman"/>
          <w:bCs/>
          <w:sz w:val="28"/>
          <w:szCs w:val="28"/>
          <w:lang w:bidi="ru-RU"/>
        </w:rPr>
        <w:t>ротеинурия обычно появляется после гипертензии по мере прогрессирования заболевания, однако у некоторых женщин она может появ</w:t>
      </w:r>
      <w:r w:rsidR="00C218B2" w:rsidRPr="00C218B2">
        <w:rPr>
          <w:rFonts w:ascii="Times New Roman" w:hAnsi="Times New Roman" w:cs="Times New Roman"/>
          <w:bCs/>
          <w:sz w:val="28"/>
          <w:szCs w:val="28"/>
          <w:lang w:bidi="ru-RU"/>
        </w:rPr>
        <w:softHyphen/>
        <w:t>ляться до артериальной гипертензии.</w:t>
      </w:r>
    </w:p>
    <w:p w:rsidR="00C218B2" w:rsidRPr="00755DC1" w:rsidRDefault="00C218B2"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Отеки</w:t>
      </w:r>
      <w:r w:rsidR="001453B7">
        <w:rPr>
          <w:rFonts w:ascii="Times New Roman" w:hAnsi="Times New Roman" w:cs="Times New Roman"/>
          <w:bCs/>
          <w:sz w:val="28"/>
          <w:szCs w:val="28"/>
          <w:lang w:bidi="ru-RU"/>
        </w:rPr>
        <w:t>:</w:t>
      </w:r>
    </w:p>
    <w:p w:rsidR="00C218B2" w:rsidRPr="00C218B2" w:rsidRDefault="001453B7" w:rsidP="00054C74">
      <w:pPr>
        <w:numPr>
          <w:ilvl w:val="0"/>
          <w:numId w:val="25"/>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и</w:t>
      </w:r>
      <w:r w:rsidR="00C218B2" w:rsidRPr="00C218B2">
        <w:rPr>
          <w:rFonts w:ascii="Times New Roman" w:hAnsi="Times New Roman" w:cs="Times New Roman"/>
          <w:bCs/>
          <w:sz w:val="28"/>
          <w:szCs w:val="28"/>
          <w:lang w:bidi="ru-RU"/>
        </w:rPr>
        <w:t>збыточная прибавка массы тела более 1,8 кг/нед во втором или III триместрах может быть первым признаком возможного развития преэклампсии</w:t>
      </w:r>
      <w:r w:rsidR="00341AC5">
        <w:rPr>
          <w:rFonts w:ascii="Times New Roman" w:hAnsi="Times New Roman" w:cs="Times New Roman"/>
          <w:bCs/>
          <w:sz w:val="28"/>
          <w:szCs w:val="28"/>
          <w:lang w:bidi="ru-RU"/>
        </w:rPr>
        <w:t>;</w:t>
      </w:r>
    </w:p>
    <w:p w:rsidR="00C218B2" w:rsidRPr="00C218B2" w:rsidRDefault="00341AC5" w:rsidP="00054C74">
      <w:pPr>
        <w:numPr>
          <w:ilvl w:val="0"/>
          <w:numId w:val="25"/>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у</w:t>
      </w:r>
      <w:r w:rsidR="00C218B2" w:rsidRPr="00C218B2">
        <w:rPr>
          <w:rFonts w:ascii="Times New Roman" w:hAnsi="Times New Roman" w:cs="Times New Roman"/>
          <w:bCs/>
          <w:sz w:val="28"/>
          <w:szCs w:val="28"/>
          <w:lang w:bidi="ru-RU"/>
        </w:rPr>
        <w:t xml:space="preserve"> 39% пациенток с </w:t>
      </w:r>
      <w:r w:rsidR="00F54350">
        <w:rPr>
          <w:rFonts w:ascii="Times New Roman" w:hAnsi="Times New Roman" w:cs="Times New Roman"/>
          <w:bCs/>
          <w:sz w:val="28"/>
          <w:szCs w:val="28"/>
          <w:lang w:bidi="ru-RU"/>
        </w:rPr>
        <w:t>преэклампсией отеки отсутствуют(3)</w:t>
      </w:r>
      <w:r>
        <w:rPr>
          <w:rFonts w:ascii="Times New Roman" w:hAnsi="Times New Roman" w:cs="Times New Roman"/>
          <w:bCs/>
          <w:sz w:val="28"/>
          <w:szCs w:val="28"/>
          <w:lang w:bidi="ru-RU"/>
        </w:rPr>
        <w:t>.</w:t>
      </w:r>
    </w:p>
    <w:p w:rsidR="00C218B2" w:rsidRPr="00755DC1" w:rsidRDefault="00C218B2"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Преэклампсия</w:t>
      </w:r>
      <w:r w:rsidR="00341AC5">
        <w:rPr>
          <w:rFonts w:ascii="Times New Roman" w:hAnsi="Times New Roman" w:cs="Times New Roman"/>
          <w:bCs/>
          <w:sz w:val="28"/>
          <w:szCs w:val="28"/>
          <w:lang w:bidi="ru-RU"/>
        </w:rPr>
        <w:t>.</w:t>
      </w:r>
    </w:p>
    <w:p w:rsidR="00C218B2" w:rsidRPr="00755DC1" w:rsidRDefault="00C218B2"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Рабочая группа АСО</w:t>
      </w:r>
      <w:proofErr w:type="gramStart"/>
      <w:r w:rsidRPr="00755DC1">
        <w:rPr>
          <w:rFonts w:ascii="Times New Roman" w:hAnsi="Times New Roman" w:cs="Times New Roman"/>
          <w:bCs/>
          <w:sz w:val="28"/>
          <w:szCs w:val="28"/>
          <w:lang w:val="en-US" w:bidi="ru-RU"/>
        </w:rPr>
        <w:t>G</w:t>
      </w:r>
      <w:proofErr w:type="gramEnd"/>
      <w:r w:rsidRPr="00755DC1">
        <w:rPr>
          <w:rFonts w:ascii="Times New Roman" w:hAnsi="Times New Roman" w:cs="Times New Roman"/>
          <w:bCs/>
          <w:sz w:val="28"/>
          <w:szCs w:val="28"/>
          <w:lang w:bidi="ru-RU"/>
        </w:rPr>
        <w:t xml:space="preserve"> (2017г) делит преэклампсию на преэклампсию с тяжелыми признаками и без тяжелых признаков. Термин «преэклампсия легкой сте</w:t>
      </w:r>
      <w:r w:rsidRPr="00755DC1">
        <w:rPr>
          <w:rFonts w:ascii="Times New Roman" w:hAnsi="Times New Roman" w:cs="Times New Roman"/>
          <w:bCs/>
          <w:sz w:val="28"/>
          <w:szCs w:val="28"/>
          <w:lang w:bidi="ru-RU"/>
        </w:rPr>
        <w:softHyphen/>
        <w:t>пени» исключен. Преэклампсию опре</w:t>
      </w:r>
      <w:r w:rsidRPr="00755DC1">
        <w:rPr>
          <w:rFonts w:ascii="Times New Roman" w:hAnsi="Times New Roman" w:cs="Times New Roman"/>
          <w:bCs/>
          <w:sz w:val="28"/>
          <w:szCs w:val="28"/>
          <w:lang w:bidi="ru-RU"/>
        </w:rPr>
        <w:softHyphen/>
        <w:t>деляют как гестационную гипертензию в сочетании с одним из следующих признаков:</w:t>
      </w:r>
    </w:p>
    <w:p w:rsidR="00C218B2" w:rsidRPr="00755DC1"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протеинурия (согласно вышеприведенному определению);</w:t>
      </w:r>
    </w:p>
    <w:p w:rsidR="00C218B2" w:rsidRPr="00755DC1"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любой из признаков, перечисленных далее для преэклампсии с тяжелыми признаками.</w:t>
      </w:r>
    </w:p>
    <w:p w:rsidR="00C218B2" w:rsidRPr="00755DC1" w:rsidRDefault="00C218B2"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Преэклампсия с тяжелыми признаками</w:t>
      </w:r>
      <w:r w:rsidR="00341AC5">
        <w:rPr>
          <w:rFonts w:ascii="Times New Roman" w:hAnsi="Times New Roman" w:cs="Times New Roman"/>
          <w:bCs/>
          <w:sz w:val="28"/>
          <w:szCs w:val="28"/>
          <w:lang w:bidi="ru-RU"/>
        </w:rPr>
        <w:t>:</w:t>
      </w:r>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623F4">
        <w:rPr>
          <w:rFonts w:ascii="Times New Roman" w:hAnsi="Times New Roman" w:cs="Times New Roman"/>
          <w:bCs/>
          <w:sz w:val="28"/>
          <w:szCs w:val="28"/>
          <w:lang w:bidi="ru-RU"/>
        </w:rPr>
        <w:t xml:space="preserve">Систолическое </w:t>
      </w:r>
      <w:proofErr w:type="gramStart"/>
      <w:r w:rsidRPr="007623F4">
        <w:rPr>
          <w:rFonts w:ascii="Times New Roman" w:hAnsi="Times New Roman" w:cs="Times New Roman"/>
          <w:bCs/>
          <w:sz w:val="28"/>
          <w:szCs w:val="28"/>
          <w:lang w:bidi="ru-RU"/>
        </w:rPr>
        <w:t>АД</w:t>
      </w:r>
      <w:proofErr w:type="gramEnd"/>
      <w:r w:rsidRPr="007623F4">
        <w:rPr>
          <w:rFonts w:ascii="Times New Roman" w:hAnsi="Times New Roman" w:cs="Times New Roman"/>
          <w:bCs/>
          <w:sz w:val="28"/>
          <w:szCs w:val="28"/>
          <w:lang w:bidi="ru-RU"/>
        </w:rPr>
        <w:t xml:space="preserve"> по меньшей мере 160 мм рт.ст. или диастолическое АД по меньшей мере 110 мм рт.ст. при 2 измерениях с интервалом не менее 4 ч при постельном режиме пациентки или однократно, если па</w:t>
      </w:r>
      <w:r w:rsidRPr="007623F4">
        <w:rPr>
          <w:rFonts w:ascii="Times New Roman" w:hAnsi="Times New Roman" w:cs="Times New Roman"/>
          <w:bCs/>
          <w:sz w:val="28"/>
          <w:szCs w:val="28"/>
          <w:lang w:bidi="ru-RU"/>
        </w:rPr>
        <w:softHyphen/>
        <w:t>циентка получает антигипертензивную терапию. Согласно рекоменда</w:t>
      </w:r>
      <w:r w:rsidRPr="007623F4">
        <w:rPr>
          <w:rFonts w:ascii="Times New Roman" w:hAnsi="Times New Roman" w:cs="Times New Roman"/>
          <w:bCs/>
          <w:sz w:val="28"/>
          <w:szCs w:val="28"/>
          <w:lang w:bidi="ru-RU"/>
        </w:rPr>
        <w:softHyphen/>
        <w:t>циям, при сохранении таких цифр АД более 30 мин требуется немед</w:t>
      </w:r>
      <w:r w:rsidRPr="007623F4">
        <w:rPr>
          <w:rFonts w:ascii="Times New Roman" w:hAnsi="Times New Roman" w:cs="Times New Roman"/>
          <w:bCs/>
          <w:sz w:val="28"/>
          <w:szCs w:val="28"/>
          <w:lang w:bidi="ru-RU"/>
        </w:rPr>
        <w:softHyphen/>
        <w:t>ленное лечение.</w:t>
      </w:r>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623F4">
        <w:rPr>
          <w:rFonts w:ascii="Times New Roman" w:hAnsi="Times New Roman" w:cs="Times New Roman"/>
          <w:bCs/>
          <w:sz w:val="28"/>
          <w:szCs w:val="28"/>
          <w:lang w:bidi="ru-RU"/>
        </w:rPr>
        <w:t>Впервые возникшие стойкие симптомы со стороны ЦНС (головная боль) или нарушение зрения.</w:t>
      </w:r>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623F4">
        <w:rPr>
          <w:rFonts w:ascii="Times New Roman" w:hAnsi="Times New Roman" w:cs="Times New Roman"/>
          <w:bCs/>
          <w:sz w:val="28"/>
          <w:szCs w:val="28"/>
          <w:lang w:bidi="ru-RU"/>
        </w:rPr>
        <w:t>Нарушение функции печени, выявленное по повышению почечных ферментов (в 2 раза выше нормы), интенсивной постоянной боли в верхнем правом квадранте живота или в эп</w:t>
      </w:r>
      <w:r w:rsidR="007623F4" w:rsidRPr="007623F4">
        <w:rPr>
          <w:rFonts w:ascii="Times New Roman" w:hAnsi="Times New Roman" w:cs="Times New Roman"/>
          <w:bCs/>
          <w:sz w:val="28"/>
          <w:szCs w:val="28"/>
          <w:lang w:bidi="ru-RU"/>
        </w:rPr>
        <w:t>и</w:t>
      </w:r>
      <w:r w:rsidRPr="007623F4">
        <w:rPr>
          <w:rFonts w:ascii="Times New Roman" w:hAnsi="Times New Roman" w:cs="Times New Roman"/>
          <w:bCs/>
          <w:sz w:val="28"/>
          <w:szCs w:val="28"/>
          <w:lang w:bidi="ru-RU"/>
        </w:rPr>
        <w:t>гастр</w:t>
      </w:r>
      <w:r w:rsidR="00051A9D">
        <w:rPr>
          <w:rFonts w:ascii="Times New Roman" w:hAnsi="Times New Roman" w:cs="Times New Roman"/>
          <w:bCs/>
          <w:sz w:val="28"/>
          <w:szCs w:val="28"/>
          <w:lang w:bidi="ru-RU"/>
        </w:rPr>
        <w:t>и</w:t>
      </w:r>
      <w:r w:rsidRPr="007623F4">
        <w:rPr>
          <w:rFonts w:ascii="Times New Roman" w:hAnsi="Times New Roman" w:cs="Times New Roman"/>
          <w:bCs/>
          <w:sz w:val="28"/>
          <w:szCs w:val="28"/>
          <w:lang w:bidi="ru-RU"/>
        </w:rPr>
        <w:t>и, не отвечающей на лекарственную терапию, или по сочетанию этих признаков.</w:t>
      </w:r>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623F4">
        <w:rPr>
          <w:rFonts w:ascii="Times New Roman" w:hAnsi="Times New Roman" w:cs="Times New Roman"/>
          <w:bCs/>
          <w:sz w:val="28"/>
          <w:szCs w:val="28"/>
          <w:lang w:bidi="ru-RU"/>
        </w:rPr>
        <w:t>Отек легких.</w:t>
      </w:r>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proofErr w:type="gramStart"/>
      <w:r w:rsidRPr="007623F4">
        <w:rPr>
          <w:rFonts w:ascii="Times New Roman" w:hAnsi="Times New Roman" w:cs="Times New Roman"/>
          <w:bCs/>
          <w:sz w:val="28"/>
          <w:szCs w:val="28"/>
          <w:lang w:bidi="ru-RU"/>
        </w:rPr>
        <w:t>Тромбо</w:t>
      </w:r>
      <w:r w:rsidR="007623F4" w:rsidRPr="007623F4">
        <w:rPr>
          <w:rFonts w:ascii="Times New Roman" w:hAnsi="Times New Roman" w:cs="Times New Roman"/>
          <w:bCs/>
          <w:sz w:val="28"/>
          <w:szCs w:val="28"/>
          <w:lang w:bidi="ru-RU"/>
        </w:rPr>
        <w:t>цито</w:t>
      </w:r>
      <w:r w:rsidRPr="007623F4">
        <w:rPr>
          <w:rFonts w:ascii="Times New Roman" w:hAnsi="Times New Roman" w:cs="Times New Roman"/>
          <w:bCs/>
          <w:sz w:val="28"/>
          <w:szCs w:val="28"/>
          <w:lang w:bidi="ru-RU"/>
        </w:rPr>
        <w:t xml:space="preserve">пения </w:t>
      </w:r>
      <w:r w:rsidR="007623F4" w:rsidRPr="007623F4">
        <w:rPr>
          <w:rFonts w:ascii="Times New Roman" w:hAnsi="Times New Roman" w:cs="Times New Roman"/>
          <w:bCs/>
          <w:sz w:val="28"/>
          <w:szCs w:val="28"/>
          <w:lang w:bidi="ru-RU"/>
        </w:rPr>
        <w:t>(</w:t>
      </w:r>
      <w:r w:rsidRPr="007623F4">
        <w:rPr>
          <w:rFonts w:ascii="Times New Roman" w:hAnsi="Times New Roman" w:cs="Times New Roman"/>
          <w:bCs/>
          <w:sz w:val="28"/>
          <w:szCs w:val="28"/>
          <w:lang w:bidi="ru-RU"/>
        </w:rPr>
        <w:t>к</w:t>
      </w:r>
      <w:r w:rsidR="007623F4" w:rsidRPr="007623F4">
        <w:rPr>
          <w:rFonts w:ascii="Times New Roman" w:hAnsi="Times New Roman" w:cs="Times New Roman"/>
          <w:bCs/>
          <w:sz w:val="28"/>
          <w:szCs w:val="28"/>
          <w:lang w:bidi="ru-RU"/>
        </w:rPr>
        <w:t xml:space="preserve">оличество </w:t>
      </w:r>
      <w:r w:rsidRPr="007623F4">
        <w:rPr>
          <w:rFonts w:ascii="Times New Roman" w:hAnsi="Times New Roman" w:cs="Times New Roman"/>
          <w:bCs/>
          <w:sz w:val="28"/>
          <w:szCs w:val="28"/>
          <w:lang w:bidi="ru-RU"/>
        </w:rPr>
        <w:t>тромбо</w:t>
      </w:r>
      <w:r w:rsidR="007623F4" w:rsidRPr="007623F4">
        <w:rPr>
          <w:rFonts w:ascii="Times New Roman" w:hAnsi="Times New Roman" w:cs="Times New Roman"/>
          <w:bCs/>
          <w:sz w:val="28"/>
          <w:szCs w:val="28"/>
          <w:lang w:bidi="ru-RU"/>
        </w:rPr>
        <w:t>цитов</w:t>
      </w:r>
      <w:r w:rsidRPr="007623F4">
        <w:rPr>
          <w:rFonts w:ascii="Times New Roman" w:hAnsi="Times New Roman" w:cs="Times New Roman"/>
          <w:bCs/>
          <w:sz w:val="28"/>
          <w:szCs w:val="28"/>
          <w:lang w:bidi="ru-RU"/>
        </w:rPr>
        <w:t xml:space="preserve"> менее 10</w:t>
      </w:r>
      <w:r w:rsidR="007623F4" w:rsidRPr="007623F4">
        <w:rPr>
          <w:rFonts w:ascii="Times New Roman" w:hAnsi="Times New Roman" w:cs="Times New Roman"/>
          <w:bCs/>
          <w:sz w:val="28"/>
          <w:szCs w:val="28"/>
          <w:lang w:bidi="ru-RU"/>
        </w:rPr>
        <w:t>х10</w:t>
      </w:r>
      <w:r w:rsidR="007623F4" w:rsidRPr="007623F4">
        <w:rPr>
          <w:rFonts w:ascii="Times New Roman" w:hAnsi="Times New Roman" w:cs="Times New Roman"/>
          <w:bCs/>
          <w:sz w:val="28"/>
          <w:szCs w:val="28"/>
          <w:vertAlign w:val="superscript"/>
          <w:lang w:bidi="ru-RU"/>
        </w:rPr>
        <w:t>9</w:t>
      </w:r>
      <w:r w:rsidRPr="007623F4">
        <w:rPr>
          <w:rFonts w:ascii="Times New Roman" w:hAnsi="Times New Roman" w:cs="Times New Roman"/>
          <w:bCs/>
          <w:sz w:val="28"/>
          <w:szCs w:val="28"/>
          <w:lang w:bidi="ru-RU"/>
        </w:rPr>
        <w:t>(</w:t>
      </w:r>
      <w:r w:rsidR="007623F4" w:rsidRPr="007623F4">
        <w:rPr>
          <w:rFonts w:ascii="Times New Roman" w:hAnsi="Times New Roman" w:cs="Times New Roman"/>
          <w:bCs/>
          <w:sz w:val="28"/>
          <w:szCs w:val="28"/>
          <w:lang w:bidi="ru-RU"/>
        </w:rPr>
        <w:t>100000/</w:t>
      </w:r>
      <w:r w:rsidRPr="007623F4">
        <w:rPr>
          <w:rFonts w:ascii="Times New Roman" w:hAnsi="Times New Roman" w:cs="Times New Roman"/>
          <w:bCs/>
          <w:sz w:val="28"/>
          <w:szCs w:val="28"/>
          <w:lang w:bidi="ru-RU"/>
        </w:rPr>
        <w:t>мкл).</w:t>
      </w:r>
      <w:proofErr w:type="gramEnd"/>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proofErr w:type="gramStart"/>
      <w:r w:rsidRPr="007623F4">
        <w:rPr>
          <w:rFonts w:ascii="Times New Roman" w:hAnsi="Times New Roman" w:cs="Times New Roman"/>
          <w:bCs/>
          <w:sz w:val="28"/>
          <w:szCs w:val="28"/>
          <w:lang w:bidi="ru-RU"/>
        </w:rPr>
        <w:t xml:space="preserve">Прогрессирующая почечная недостаточность </w:t>
      </w:r>
      <w:r w:rsidR="007623F4" w:rsidRPr="007623F4">
        <w:rPr>
          <w:rFonts w:ascii="Times New Roman" w:hAnsi="Times New Roman" w:cs="Times New Roman"/>
          <w:bCs/>
          <w:sz w:val="28"/>
          <w:szCs w:val="28"/>
          <w:lang w:bidi="ru-RU"/>
        </w:rPr>
        <w:t>(</w:t>
      </w:r>
      <w:r w:rsidRPr="007623F4">
        <w:rPr>
          <w:rFonts w:ascii="Times New Roman" w:hAnsi="Times New Roman" w:cs="Times New Roman"/>
          <w:bCs/>
          <w:sz w:val="28"/>
          <w:szCs w:val="28"/>
          <w:lang w:bidi="ru-RU"/>
        </w:rPr>
        <w:t>креатинин сыворотки более 97 мкмоль/л (1,1 мг/дл).</w:t>
      </w:r>
      <w:proofErr w:type="gramEnd"/>
    </w:p>
    <w:p w:rsidR="00C218B2" w:rsidRPr="007623F4" w:rsidRDefault="00C218B2" w:rsidP="00054C74">
      <w:pPr>
        <w:numPr>
          <w:ilvl w:val="0"/>
          <w:numId w:val="25"/>
        </w:numPr>
        <w:spacing w:after="0" w:line="240" w:lineRule="auto"/>
        <w:jc w:val="both"/>
        <w:rPr>
          <w:rFonts w:ascii="Times New Roman" w:hAnsi="Times New Roman" w:cs="Times New Roman"/>
          <w:bCs/>
          <w:sz w:val="28"/>
          <w:szCs w:val="28"/>
          <w:lang w:bidi="ru-RU"/>
        </w:rPr>
      </w:pPr>
      <w:r w:rsidRPr="007623F4">
        <w:rPr>
          <w:rFonts w:ascii="Times New Roman" w:hAnsi="Times New Roman" w:cs="Times New Roman"/>
          <w:bCs/>
          <w:sz w:val="28"/>
          <w:szCs w:val="28"/>
          <w:lang w:bidi="ru-RU"/>
        </w:rPr>
        <w:t>Степень протеинурии, наличие олигури</w:t>
      </w:r>
      <w:r w:rsidR="007623F4" w:rsidRPr="007623F4">
        <w:rPr>
          <w:rFonts w:ascii="Times New Roman" w:hAnsi="Times New Roman" w:cs="Times New Roman"/>
          <w:bCs/>
          <w:sz w:val="28"/>
          <w:szCs w:val="28"/>
          <w:lang w:bidi="ru-RU"/>
        </w:rPr>
        <w:t>и</w:t>
      </w:r>
      <w:r w:rsidRPr="007623F4">
        <w:rPr>
          <w:rFonts w:ascii="Times New Roman" w:hAnsi="Times New Roman" w:cs="Times New Roman"/>
          <w:bCs/>
          <w:sz w:val="28"/>
          <w:szCs w:val="28"/>
          <w:lang w:bidi="ru-RU"/>
        </w:rPr>
        <w:t xml:space="preserve"> и </w:t>
      </w:r>
      <w:r w:rsidR="00A620AA">
        <w:rPr>
          <w:rFonts w:ascii="Times New Roman" w:hAnsi="Times New Roman" w:cs="Times New Roman"/>
          <w:bCs/>
          <w:sz w:val="28"/>
          <w:szCs w:val="28"/>
          <w:lang w:bidi="ru-RU"/>
        </w:rPr>
        <w:t xml:space="preserve">задержка </w:t>
      </w:r>
      <w:r w:rsidR="00A620AA" w:rsidRPr="00A620AA">
        <w:rPr>
          <w:rFonts w:ascii="Times New Roman" w:hAnsi="Times New Roman" w:cs="Times New Roman"/>
          <w:bCs/>
          <w:sz w:val="28"/>
          <w:szCs w:val="28"/>
          <w:lang w:bidi="ru-RU"/>
        </w:rPr>
        <w:t>внутриутробного</w:t>
      </w:r>
      <w:r w:rsidR="00A620AA">
        <w:rPr>
          <w:rFonts w:ascii="Times New Roman" w:hAnsi="Times New Roman" w:cs="Times New Roman"/>
          <w:bCs/>
          <w:sz w:val="28"/>
          <w:szCs w:val="28"/>
          <w:lang w:bidi="ru-RU"/>
        </w:rPr>
        <w:t xml:space="preserve"> развития плода</w:t>
      </w:r>
      <w:r w:rsidRPr="007623F4">
        <w:rPr>
          <w:rFonts w:ascii="Times New Roman" w:hAnsi="Times New Roman" w:cs="Times New Roman"/>
          <w:bCs/>
          <w:sz w:val="28"/>
          <w:szCs w:val="28"/>
          <w:lang w:bidi="ru-RU"/>
        </w:rPr>
        <w:t xml:space="preserve"> были исключены из диагноза тяжелого заболевания.</w:t>
      </w:r>
    </w:p>
    <w:p w:rsidR="002C77AC" w:rsidRPr="00755DC1" w:rsidRDefault="002C77AC"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Показания для госпитализации:</w:t>
      </w:r>
    </w:p>
    <w:p w:rsidR="002C77AC" w:rsidRPr="00755DC1" w:rsidRDefault="002C77AC" w:rsidP="00054C74">
      <w:pPr>
        <w:numPr>
          <w:ilvl w:val="0"/>
          <w:numId w:val="24"/>
        </w:num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преэклампсия;</w:t>
      </w:r>
    </w:p>
    <w:p w:rsidR="002C77AC" w:rsidRPr="00755DC1" w:rsidRDefault="002C77AC" w:rsidP="00054C74">
      <w:pPr>
        <w:numPr>
          <w:ilvl w:val="0"/>
          <w:numId w:val="24"/>
        </w:num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тяжело поддающаяся лечению гипертензия;</w:t>
      </w:r>
    </w:p>
    <w:p w:rsidR="002C77AC" w:rsidRPr="00755DC1" w:rsidRDefault="002C77AC" w:rsidP="00054C74">
      <w:pPr>
        <w:numPr>
          <w:ilvl w:val="0"/>
          <w:numId w:val="24"/>
        </w:num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объективно зарегистрирован</w:t>
      </w:r>
      <w:r w:rsidRPr="00755DC1">
        <w:rPr>
          <w:rFonts w:ascii="Times New Roman" w:hAnsi="Times New Roman" w:cs="Times New Roman"/>
          <w:bCs/>
          <w:sz w:val="28"/>
          <w:szCs w:val="28"/>
          <w:lang w:bidi="ru-RU"/>
        </w:rPr>
        <w:softHyphen/>
        <w:t>ное ухудшение развития и состояния плода.</w:t>
      </w:r>
    </w:p>
    <w:p w:rsidR="00301351" w:rsidRPr="00755DC1" w:rsidRDefault="00301351" w:rsidP="00160A8E">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НЕ</w:t>
      </w:r>
      <w:proofErr w:type="gramStart"/>
      <w:r w:rsidRPr="00755DC1">
        <w:rPr>
          <w:rFonts w:ascii="Times New Roman" w:hAnsi="Times New Roman" w:cs="Times New Roman"/>
          <w:bCs/>
          <w:sz w:val="28"/>
          <w:szCs w:val="28"/>
          <w:lang w:val="en-US" w:bidi="ru-RU"/>
        </w:rPr>
        <w:t>LL</w:t>
      </w:r>
      <w:proofErr w:type="gramEnd"/>
      <w:r w:rsidRPr="00755DC1">
        <w:rPr>
          <w:rFonts w:ascii="Times New Roman" w:hAnsi="Times New Roman" w:cs="Times New Roman"/>
          <w:bCs/>
          <w:sz w:val="28"/>
          <w:szCs w:val="28"/>
          <w:lang w:bidi="ru-RU"/>
        </w:rPr>
        <w:t>Р-синдром (гемолиз, увели</w:t>
      </w:r>
      <w:r w:rsidRPr="00755DC1">
        <w:rPr>
          <w:rFonts w:ascii="Times New Roman" w:hAnsi="Times New Roman" w:cs="Times New Roman"/>
          <w:bCs/>
          <w:sz w:val="28"/>
          <w:szCs w:val="28"/>
          <w:lang w:bidi="ru-RU"/>
        </w:rPr>
        <w:softHyphen/>
        <w:t>чение концентрации ферментов печени в плазме и тромбоцитопения). При НЕ</w:t>
      </w:r>
      <w:r w:rsidRPr="00755DC1">
        <w:rPr>
          <w:rFonts w:ascii="Times New Roman" w:hAnsi="Times New Roman" w:cs="Times New Roman"/>
          <w:bCs/>
          <w:sz w:val="28"/>
          <w:szCs w:val="28"/>
          <w:lang w:val="en-US" w:bidi="ru-RU"/>
        </w:rPr>
        <w:t>LL</w:t>
      </w:r>
      <w:r w:rsidRPr="00755DC1">
        <w:rPr>
          <w:rFonts w:ascii="Times New Roman" w:hAnsi="Times New Roman" w:cs="Times New Roman"/>
          <w:bCs/>
          <w:sz w:val="28"/>
          <w:szCs w:val="28"/>
          <w:lang w:bidi="ru-RU"/>
        </w:rPr>
        <w:t xml:space="preserve">Р-синдроме можетбыть </w:t>
      </w:r>
      <w:r w:rsidRPr="00755DC1">
        <w:rPr>
          <w:rFonts w:ascii="Times New Roman" w:hAnsi="Times New Roman" w:cs="Times New Roman"/>
          <w:bCs/>
          <w:sz w:val="28"/>
          <w:szCs w:val="28"/>
          <w:lang w:bidi="ru-RU"/>
        </w:rPr>
        <w:lastRenderedPageBreak/>
        <w:t xml:space="preserve">увеличена концентрация </w:t>
      </w:r>
      <w:r w:rsidR="00942BB8" w:rsidRPr="00755DC1">
        <w:rPr>
          <w:rFonts w:ascii="Times New Roman" w:hAnsi="Times New Roman" w:cs="Times New Roman"/>
          <w:bCs/>
          <w:sz w:val="28"/>
          <w:szCs w:val="28"/>
          <w:lang w:bidi="ru-RU"/>
        </w:rPr>
        <w:t>трансаминаз</w:t>
      </w:r>
      <w:r w:rsidRPr="00755DC1">
        <w:rPr>
          <w:rFonts w:ascii="Times New Roman" w:hAnsi="Times New Roman" w:cs="Times New Roman"/>
          <w:bCs/>
          <w:sz w:val="28"/>
          <w:szCs w:val="28"/>
          <w:lang w:bidi="ru-RU"/>
        </w:rPr>
        <w:t xml:space="preserve"> (АЛТ</w:t>
      </w:r>
      <w:r w:rsidR="00942BB8" w:rsidRPr="00755DC1">
        <w:rPr>
          <w:rFonts w:ascii="Times New Roman" w:hAnsi="Times New Roman" w:cs="Times New Roman"/>
          <w:bCs/>
          <w:sz w:val="28"/>
          <w:szCs w:val="28"/>
          <w:lang w:bidi="ru-RU"/>
        </w:rPr>
        <w:t xml:space="preserve"> и АСТ &gt; 70 </w:t>
      </w:r>
      <w:proofErr w:type="gramStart"/>
      <w:r w:rsidR="00942BB8" w:rsidRPr="00755DC1">
        <w:rPr>
          <w:rFonts w:ascii="Times New Roman" w:hAnsi="Times New Roman" w:cs="Times New Roman"/>
          <w:bCs/>
          <w:sz w:val="28"/>
          <w:szCs w:val="28"/>
          <w:lang w:bidi="ru-RU"/>
        </w:rPr>
        <w:t>ЕД</w:t>
      </w:r>
      <w:proofErr w:type="gramEnd"/>
      <w:r w:rsidR="00942BB8" w:rsidRPr="00755DC1">
        <w:rPr>
          <w:rFonts w:ascii="Times New Roman" w:hAnsi="Times New Roman" w:cs="Times New Roman"/>
          <w:bCs/>
          <w:sz w:val="28"/>
          <w:szCs w:val="28"/>
          <w:lang w:bidi="ru-RU"/>
        </w:rPr>
        <w:t>/л</w:t>
      </w:r>
      <w:r w:rsidRPr="00755DC1">
        <w:rPr>
          <w:rFonts w:ascii="Times New Roman" w:hAnsi="Times New Roman" w:cs="Times New Roman"/>
          <w:bCs/>
          <w:i/>
          <w:iCs/>
          <w:sz w:val="28"/>
          <w:szCs w:val="28"/>
          <w:lang w:bidi="ru-RU"/>
        </w:rPr>
        <w:t xml:space="preserve">), </w:t>
      </w:r>
      <w:r w:rsidRPr="00755DC1">
        <w:rPr>
          <w:rFonts w:ascii="Times New Roman" w:hAnsi="Times New Roman" w:cs="Times New Roman"/>
          <w:bCs/>
          <w:sz w:val="28"/>
          <w:szCs w:val="28"/>
          <w:lang w:bidi="ru-RU"/>
        </w:rPr>
        <w:t>тромбоцитопения (&lt; 100 х10</w:t>
      </w:r>
      <w:r w:rsidRPr="00755DC1">
        <w:rPr>
          <w:rFonts w:ascii="Times New Roman" w:hAnsi="Times New Roman" w:cs="Times New Roman"/>
          <w:bCs/>
          <w:sz w:val="28"/>
          <w:szCs w:val="28"/>
          <w:vertAlign w:val="superscript"/>
          <w:lang w:bidi="ru-RU"/>
        </w:rPr>
        <w:t>9</w:t>
      </w:r>
      <w:r w:rsidRPr="00755DC1">
        <w:rPr>
          <w:rFonts w:ascii="Times New Roman" w:hAnsi="Times New Roman" w:cs="Times New Roman"/>
          <w:bCs/>
          <w:sz w:val="28"/>
          <w:szCs w:val="28"/>
          <w:lang w:bidi="ru-RU"/>
        </w:rPr>
        <w:t>л), и анемия;</w:t>
      </w:r>
    </w:p>
    <w:p w:rsidR="00301351" w:rsidRPr="00755DC1" w:rsidRDefault="00301351" w:rsidP="00653B17">
      <w:p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протеинурия - более 5 г в су</w:t>
      </w:r>
      <w:r w:rsidRPr="00755DC1">
        <w:rPr>
          <w:rFonts w:ascii="Times New Roman" w:hAnsi="Times New Roman" w:cs="Times New Roman"/>
          <w:bCs/>
          <w:sz w:val="28"/>
          <w:szCs w:val="28"/>
          <w:lang w:bidi="ru-RU"/>
        </w:rPr>
        <w:softHyphen/>
        <w:t>точной моче (&gt;3+ или 4+);</w:t>
      </w:r>
    </w:p>
    <w:p w:rsidR="00301351" w:rsidRPr="00755DC1" w:rsidRDefault="00301351" w:rsidP="00653B17">
      <w:p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олигоурия - менее 500 мл в сутки;</w:t>
      </w:r>
    </w:p>
    <w:p w:rsidR="00301351" w:rsidRPr="00755DC1" w:rsidRDefault="00301351" w:rsidP="00653B17">
      <w:p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отек легких и цианоз.</w:t>
      </w:r>
    </w:p>
    <w:p w:rsidR="00301351" w:rsidRPr="00755DC1" w:rsidRDefault="00301351" w:rsidP="00653B17">
      <w:pPr>
        <w:spacing w:after="0" w:line="240" w:lineRule="auto"/>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ЗВУР указывает на </w:t>
      </w:r>
      <w:proofErr w:type="gramStart"/>
      <w:r w:rsidRPr="00755DC1">
        <w:rPr>
          <w:rFonts w:ascii="Times New Roman" w:hAnsi="Times New Roman" w:cs="Times New Roman"/>
          <w:bCs/>
          <w:sz w:val="28"/>
          <w:szCs w:val="28"/>
          <w:lang w:bidi="ru-RU"/>
        </w:rPr>
        <w:t>недост</w:t>
      </w:r>
      <w:r w:rsidR="005B77A0" w:rsidRPr="00755DC1">
        <w:rPr>
          <w:rFonts w:ascii="Times New Roman" w:hAnsi="Times New Roman" w:cs="Times New Roman"/>
          <w:bCs/>
          <w:sz w:val="28"/>
          <w:szCs w:val="28"/>
          <w:lang w:bidi="ru-RU"/>
        </w:rPr>
        <w:t>а</w:t>
      </w:r>
      <w:r w:rsidRPr="00755DC1">
        <w:rPr>
          <w:rFonts w:ascii="Times New Roman" w:hAnsi="Times New Roman" w:cs="Times New Roman"/>
          <w:bCs/>
          <w:sz w:val="28"/>
          <w:szCs w:val="28"/>
          <w:lang w:bidi="ru-RU"/>
        </w:rPr>
        <w:t>точную</w:t>
      </w:r>
      <w:proofErr w:type="gramEnd"/>
      <w:r w:rsidRPr="00755DC1">
        <w:rPr>
          <w:rFonts w:ascii="Times New Roman" w:hAnsi="Times New Roman" w:cs="Times New Roman"/>
          <w:bCs/>
          <w:sz w:val="28"/>
          <w:szCs w:val="28"/>
          <w:lang w:bidi="ru-RU"/>
        </w:rPr>
        <w:t xml:space="preserve"> плацентацию и является</w:t>
      </w:r>
      <w:r w:rsidR="002660E7">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одним из прогностических факторов развития тяжелой преэклампсии</w:t>
      </w:r>
      <w:r w:rsidR="00F41C33">
        <w:rPr>
          <w:rFonts w:ascii="Times New Roman" w:hAnsi="Times New Roman" w:cs="Times New Roman"/>
          <w:bCs/>
          <w:sz w:val="28"/>
          <w:szCs w:val="28"/>
          <w:lang w:bidi="ru-RU"/>
        </w:rPr>
        <w:t xml:space="preserve"> (2)</w:t>
      </w:r>
      <w:r w:rsidRPr="00755DC1">
        <w:rPr>
          <w:rFonts w:ascii="Times New Roman" w:hAnsi="Times New Roman" w:cs="Times New Roman"/>
          <w:bCs/>
          <w:sz w:val="28"/>
          <w:szCs w:val="28"/>
          <w:lang w:bidi="ru-RU"/>
        </w:rPr>
        <w:t>.</w:t>
      </w:r>
    </w:p>
    <w:p w:rsidR="00B936A1" w:rsidRPr="00755DC1" w:rsidRDefault="00B936A1" w:rsidP="00160A8E">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Эклампсия</w:t>
      </w:r>
      <w:r w:rsidRPr="00755DC1">
        <w:rPr>
          <w:rFonts w:ascii="Times New Roman" w:hAnsi="Times New Roman" w:cs="Times New Roman"/>
          <w:bCs/>
          <w:i/>
          <w:iCs/>
          <w:sz w:val="28"/>
          <w:szCs w:val="28"/>
          <w:lang w:bidi="ru-RU"/>
        </w:rPr>
        <w:t xml:space="preserve"> - </w:t>
      </w:r>
      <w:r w:rsidRPr="00755DC1">
        <w:rPr>
          <w:rFonts w:ascii="Times New Roman" w:hAnsi="Times New Roman" w:cs="Times New Roman"/>
          <w:bCs/>
          <w:sz w:val="28"/>
          <w:szCs w:val="28"/>
          <w:lang w:bidi="ru-RU"/>
        </w:rPr>
        <w:t xml:space="preserve">это состояние, когда один или более приступов судорог развиваются на фоне симптомов преэклампсии. </w:t>
      </w:r>
    </w:p>
    <w:p w:rsidR="00B936A1" w:rsidRPr="00755DC1" w:rsidRDefault="00B936A1" w:rsidP="00160A8E">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Этиология и патогенез преэклампсии</w:t>
      </w:r>
      <w:r w:rsidR="00341AC5">
        <w:rPr>
          <w:rFonts w:ascii="Times New Roman" w:hAnsi="Times New Roman" w:cs="Times New Roman"/>
          <w:bCs/>
          <w:sz w:val="28"/>
          <w:szCs w:val="28"/>
          <w:lang w:bidi="ru-RU"/>
        </w:rPr>
        <w:t>.</w:t>
      </w:r>
    </w:p>
    <w:p w:rsidR="00B936A1" w:rsidRPr="00B936A1" w:rsidRDefault="00B936A1" w:rsidP="004F62CF">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Преэклампсия</w:t>
      </w:r>
      <w:r w:rsidRPr="00B936A1">
        <w:rPr>
          <w:rFonts w:ascii="Times New Roman" w:hAnsi="Times New Roman" w:cs="Times New Roman"/>
          <w:bCs/>
          <w:sz w:val="28"/>
          <w:szCs w:val="28"/>
          <w:lang w:bidi="ru-RU"/>
        </w:rPr>
        <w:t xml:space="preserve"> - синдром, свойственный только беременным и характеризующийся уменьшенной перфузией органов вследствие спазма кровеносных сосудов во всем организме и повышенной функциональной активностью клеток эндотелия. Этио</w:t>
      </w:r>
      <w:r w:rsidRPr="00B936A1">
        <w:rPr>
          <w:rFonts w:ascii="Times New Roman" w:hAnsi="Times New Roman" w:cs="Times New Roman"/>
          <w:bCs/>
          <w:sz w:val="28"/>
          <w:szCs w:val="28"/>
          <w:lang w:bidi="ru-RU"/>
        </w:rPr>
        <w:softHyphen/>
        <w:t>логия гипертензивных состояний не яс</w:t>
      </w:r>
      <w:r w:rsidR="00F41C33">
        <w:rPr>
          <w:rFonts w:ascii="Times New Roman" w:hAnsi="Times New Roman" w:cs="Times New Roman"/>
          <w:bCs/>
          <w:sz w:val="28"/>
          <w:szCs w:val="28"/>
          <w:lang w:bidi="ru-RU"/>
        </w:rPr>
        <w:t>на, но считается, что пред</w:t>
      </w:r>
      <w:r w:rsidR="00F41C33">
        <w:rPr>
          <w:rFonts w:ascii="Times New Roman" w:hAnsi="Times New Roman" w:cs="Times New Roman"/>
          <w:bCs/>
          <w:sz w:val="28"/>
          <w:szCs w:val="28"/>
          <w:lang w:bidi="ru-RU"/>
        </w:rPr>
        <w:softHyphen/>
        <w:t>распо</w:t>
      </w:r>
      <w:r w:rsidRPr="00B936A1">
        <w:rPr>
          <w:rFonts w:ascii="Times New Roman" w:hAnsi="Times New Roman" w:cs="Times New Roman"/>
          <w:bCs/>
          <w:sz w:val="28"/>
          <w:szCs w:val="28"/>
          <w:lang w:bidi="ru-RU"/>
        </w:rPr>
        <w:t>ложенность к преэкламп</w:t>
      </w:r>
      <w:r w:rsidRPr="00B936A1">
        <w:rPr>
          <w:rFonts w:ascii="Times New Roman" w:hAnsi="Times New Roman" w:cs="Times New Roman"/>
          <w:bCs/>
          <w:sz w:val="28"/>
          <w:szCs w:val="28"/>
          <w:lang w:bidi="ru-RU"/>
        </w:rPr>
        <w:softHyphen/>
        <w:t>сии наследственна. На появление преэклампсии могут влиять на</w:t>
      </w:r>
      <w:r w:rsidRPr="00B936A1">
        <w:rPr>
          <w:rFonts w:ascii="Times New Roman" w:hAnsi="Times New Roman" w:cs="Times New Roman"/>
          <w:bCs/>
          <w:sz w:val="28"/>
          <w:szCs w:val="28"/>
          <w:lang w:bidi="ru-RU"/>
        </w:rPr>
        <w:softHyphen/>
        <w:t>следственные тромбофилии (на</w:t>
      </w:r>
      <w:r w:rsidRPr="00B936A1">
        <w:rPr>
          <w:rFonts w:ascii="Times New Roman" w:hAnsi="Times New Roman" w:cs="Times New Roman"/>
          <w:bCs/>
          <w:sz w:val="28"/>
          <w:szCs w:val="28"/>
          <w:lang w:bidi="ru-RU"/>
        </w:rPr>
        <w:softHyphen/>
        <w:t>пример, мутации V фактора Лей</w:t>
      </w:r>
      <w:r w:rsidRPr="00B936A1">
        <w:rPr>
          <w:rFonts w:ascii="Times New Roman" w:hAnsi="Times New Roman" w:cs="Times New Roman"/>
          <w:bCs/>
          <w:sz w:val="28"/>
          <w:szCs w:val="28"/>
          <w:lang w:bidi="ru-RU"/>
        </w:rPr>
        <w:softHyphen/>
        <w:t>дена), Т235 генный вариант ангиотензиногена, Н</w:t>
      </w:r>
      <w:r>
        <w:rPr>
          <w:rFonts w:ascii="Times New Roman" w:hAnsi="Times New Roman" w:cs="Times New Roman"/>
          <w:bCs/>
          <w:sz w:val="28"/>
          <w:szCs w:val="28"/>
          <w:lang w:val="en-US" w:bidi="ru-RU"/>
        </w:rPr>
        <w:t>L</w:t>
      </w:r>
      <w:r>
        <w:rPr>
          <w:rFonts w:ascii="Times New Roman" w:hAnsi="Times New Roman" w:cs="Times New Roman"/>
          <w:bCs/>
          <w:sz w:val="28"/>
          <w:szCs w:val="28"/>
          <w:lang w:bidi="ru-RU"/>
        </w:rPr>
        <w:t>А-</w:t>
      </w:r>
      <w:r>
        <w:rPr>
          <w:rFonts w:ascii="Times New Roman" w:hAnsi="Times New Roman" w:cs="Times New Roman"/>
          <w:bCs/>
          <w:sz w:val="28"/>
          <w:szCs w:val="28"/>
          <w:lang w:val="en-US" w:bidi="ru-RU"/>
        </w:rPr>
        <w:t>DR</w:t>
      </w:r>
      <w:r w:rsidRPr="00B936A1">
        <w:rPr>
          <w:rFonts w:ascii="Times New Roman" w:hAnsi="Times New Roman" w:cs="Times New Roman"/>
          <w:bCs/>
          <w:sz w:val="28"/>
          <w:szCs w:val="28"/>
          <w:lang w:bidi="ru-RU"/>
        </w:rPr>
        <w:t>4 антиген, уменьшенное количество фрак</w:t>
      </w:r>
      <w:r w:rsidRPr="00B936A1">
        <w:rPr>
          <w:rFonts w:ascii="Times New Roman" w:hAnsi="Times New Roman" w:cs="Times New Roman"/>
          <w:bCs/>
          <w:sz w:val="28"/>
          <w:szCs w:val="28"/>
          <w:lang w:bidi="ru-RU"/>
        </w:rPr>
        <w:softHyphen/>
        <w:t>ции С</w:t>
      </w:r>
      <w:proofErr w:type="gramStart"/>
      <w:r w:rsidRPr="00B936A1">
        <w:rPr>
          <w:rFonts w:ascii="Times New Roman" w:hAnsi="Times New Roman" w:cs="Times New Roman"/>
          <w:bCs/>
          <w:sz w:val="28"/>
          <w:szCs w:val="28"/>
          <w:lang w:bidi="ru-RU"/>
        </w:rPr>
        <w:t>4</w:t>
      </w:r>
      <w:proofErr w:type="gramEnd"/>
      <w:r w:rsidRPr="00B936A1">
        <w:rPr>
          <w:rFonts w:ascii="Times New Roman" w:hAnsi="Times New Roman" w:cs="Times New Roman"/>
          <w:bCs/>
          <w:sz w:val="28"/>
          <w:szCs w:val="28"/>
          <w:lang w:bidi="ru-RU"/>
        </w:rPr>
        <w:t xml:space="preserve"> компл</w:t>
      </w:r>
      <w:r w:rsidR="00907F67">
        <w:rPr>
          <w:rFonts w:ascii="Times New Roman" w:hAnsi="Times New Roman" w:cs="Times New Roman"/>
          <w:bCs/>
          <w:sz w:val="28"/>
          <w:szCs w:val="28"/>
          <w:lang w:bidi="ru-RU"/>
        </w:rPr>
        <w:t>е</w:t>
      </w:r>
      <w:r w:rsidRPr="00B936A1">
        <w:rPr>
          <w:rFonts w:ascii="Times New Roman" w:hAnsi="Times New Roman" w:cs="Times New Roman"/>
          <w:bCs/>
          <w:sz w:val="28"/>
          <w:szCs w:val="28"/>
          <w:lang w:bidi="ru-RU"/>
        </w:rPr>
        <w:t>мента.</w:t>
      </w:r>
    </w:p>
    <w:p w:rsidR="004855AB" w:rsidRPr="004855AB" w:rsidRDefault="00B936A1" w:rsidP="00653B17">
      <w:pPr>
        <w:spacing w:after="0" w:line="240" w:lineRule="auto"/>
        <w:ind w:firstLine="708"/>
        <w:jc w:val="both"/>
        <w:rPr>
          <w:rFonts w:ascii="Times New Roman" w:hAnsi="Times New Roman" w:cs="Times New Roman"/>
          <w:bCs/>
          <w:sz w:val="28"/>
          <w:szCs w:val="28"/>
          <w:lang w:bidi="ru-RU"/>
        </w:rPr>
      </w:pPr>
      <w:r w:rsidRPr="00B936A1">
        <w:rPr>
          <w:rFonts w:ascii="Times New Roman" w:hAnsi="Times New Roman" w:cs="Times New Roman"/>
          <w:bCs/>
          <w:sz w:val="28"/>
          <w:szCs w:val="28"/>
          <w:lang w:bidi="ru-RU"/>
        </w:rPr>
        <w:t>Нарушенная инвазия трофобласта в спиральные артерии в начале беременности повышает реакцию кровеносных сосудов на вазопрессорные вещества. Клетки децидуальной обо</w:t>
      </w:r>
      <w:r w:rsidRPr="00B936A1">
        <w:rPr>
          <w:rFonts w:ascii="Times New Roman" w:hAnsi="Times New Roman" w:cs="Times New Roman"/>
          <w:bCs/>
          <w:sz w:val="28"/>
          <w:szCs w:val="28"/>
          <w:lang w:bidi="ru-RU"/>
        </w:rPr>
        <w:softHyphen/>
        <w:t>лочки выделяют большое коли</w:t>
      </w:r>
      <w:r w:rsidRPr="00B936A1">
        <w:rPr>
          <w:rFonts w:ascii="Times New Roman" w:hAnsi="Times New Roman" w:cs="Times New Roman"/>
          <w:bCs/>
          <w:sz w:val="28"/>
          <w:szCs w:val="28"/>
          <w:lang w:bidi="ru-RU"/>
        </w:rPr>
        <w:softHyphen/>
        <w:t>чество активных веществ - интер</w:t>
      </w:r>
      <w:r w:rsidRPr="00B936A1">
        <w:rPr>
          <w:rFonts w:ascii="Times New Roman" w:hAnsi="Times New Roman" w:cs="Times New Roman"/>
          <w:bCs/>
          <w:sz w:val="28"/>
          <w:szCs w:val="28"/>
          <w:lang w:bidi="ru-RU"/>
        </w:rPr>
        <w:softHyphen/>
        <w:t>лейкинов и некротического фак</w:t>
      </w:r>
      <w:r w:rsidR="004855AB" w:rsidRPr="004855AB">
        <w:rPr>
          <w:rFonts w:ascii="Times New Roman" w:hAnsi="Times New Roman" w:cs="Times New Roman"/>
          <w:bCs/>
          <w:sz w:val="28"/>
          <w:szCs w:val="28"/>
          <w:lang w:bidi="ru-RU"/>
        </w:rPr>
        <w:t>тора опухоли, под воздействием которых проявляется оксидационный стресс, производится больше свободных радикалов, способствующих синтезу перок</w:t>
      </w:r>
      <w:r w:rsidR="004855AB" w:rsidRPr="004855AB">
        <w:rPr>
          <w:rFonts w:ascii="Times New Roman" w:hAnsi="Times New Roman" w:cs="Times New Roman"/>
          <w:bCs/>
          <w:sz w:val="28"/>
          <w:szCs w:val="28"/>
          <w:lang w:bidi="ru-RU"/>
        </w:rPr>
        <w:softHyphen/>
        <w:t>сидов, липидов и токсических радикалов. Эти вещества поража</w:t>
      </w:r>
      <w:r w:rsidR="004855AB" w:rsidRPr="004855AB">
        <w:rPr>
          <w:rFonts w:ascii="Times New Roman" w:hAnsi="Times New Roman" w:cs="Times New Roman"/>
          <w:bCs/>
          <w:sz w:val="28"/>
          <w:szCs w:val="28"/>
          <w:lang w:bidi="ru-RU"/>
        </w:rPr>
        <w:softHyphen/>
        <w:t>ют эндотелий клеток, вследствие чего нарушается синтез и равно</w:t>
      </w:r>
      <w:r w:rsidR="004855AB" w:rsidRPr="004855AB">
        <w:rPr>
          <w:rFonts w:ascii="Times New Roman" w:hAnsi="Times New Roman" w:cs="Times New Roman"/>
          <w:bCs/>
          <w:sz w:val="28"/>
          <w:szCs w:val="28"/>
          <w:lang w:bidi="ru-RU"/>
        </w:rPr>
        <w:softHyphen/>
        <w:t>весие прост</w:t>
      </w:r>
      <w:r w:rsidR="004855AB">
        <w:rPr>
          <w:rFonts w:ascii="Times New Roman" w:hAnsi="Times New Roman" w:cs="Times New Roman"/>
          <w:bCs/>
          <w:sz w:val="28"/>
          <w:szCs w:val="28"/>
          <w:lang w:bidi="ru-RU"/>
        </w:rPr>
        <w:t>а</w:t>
      </w:r>
      <w:r w:rsidR="004855AB" w:rsidRPr="004855AB">
        <w:rPr>
          <w:rFonts w:ascii="Times New Roman" w:hAnsi="Times New Roman" w:cs="Times New Roman"/>
          <w:bCs/>
          <w:sz w:val="28"/>
          <w:szCs w:val="28"/>
          <w:lang w:bidi="ru-RU"/>
        </w:rPr>
        <w:t xml:space="preserve">циклина </w:t>
      </w:r>
      <w:r w:rsidR="004855AB">
        <w:rPr>
          <w:rFonts w:ascii="Times New Roman" w:hAnsi="Times New Roman" w:cs="Times New Roman"/>
          <w:bCs/>
          <w:sz w:val="28"/>
          <w:szCs w:val="28"/>
          <w:lang w:bidi="ru-RU"/>
        </w:rPr>
        <w:t>и тром</w:t>
      </w:r>
      <w:r w:rsidR="004855AB" w:rsidRPr="004855AB">
        <w:rPr>
          <w:rFonts w:ascii="Times New Roman" w:hAnsi="Times New Roman" w:cs="Times New Roman"/>
          <w:bCs/>
          <w:sz w:val="28"/>
          <w:szCs w:val="28"/>
          <w:lang w:bidi="ru-RU"/>
        </w:rPr>
        <w:t>боксана, страдает также и синтез оксида азота. Этими обстоятель</w:t>
      </w:r>
      <w:r w:rsidR="004855AB" w:rsidRPr="004855AB">
        <w:rPr>
          <w:rFonts w:ascii="Times New Roman" w:hAnsi="Times New Roman" w:cs="Times New Roman"/>
          <w:bCs/>
          <w:sz w:val="28"/>
          <w:szCs w:val="28"/>
          <w:lang w:bidi="ru-RU"/>
        </w:rPr>
        <w:softHyphen/>
        <w:t>ствами объясняется дисфункция эндотелия, которая проявляется активацией коагуляции и спаз</w:t>
      </w:r>
      <w:r w:rsidR="004855AB" w:rsidRPr="004855AB">
        <w:rPr>
          <w:rFonts w:ascii="Times New Roman" w:hAnsi="Times New Roman" w:cs="Times New Roman"/>
          <w:bCs/>
          <w:sz w:val="28"/>
          <w:szCs w:val="28"/>
          <w:lang w:bidi="ru-RU"/>
        </w:rPr>
        <w:softHyphen/>
        <w:t>мом кровеносных сосудов.</w:t>
      </w:r>
    </w:p>
    <w:p w:rsidR="004855AB" w:rsidRPr="004855AB" w:rsidRDefault="004855AB" w:rsidP="00653B17">
      <w:pPr>
        <w:spacing w:after="0" w:line="240" w:lineRule="auto"/>
        <w:ind w:firstLine="708"/>
        <w:jc w:val="both"/>
        <w:rPr>
          <w:rFonts w:ascii="Times New Roman" w:hAnsi="Times New Roman" w:cs="Times New Roman"/>
          <w:bCs/>
          <w:sz w:val="28"/>
          <w:szCs w:val="28"/>
          <w:lang w:bidi="ru-RU"/>
        </w:rPr>
      </w:pPr>
      <w:proofErr w:type="gramStart"/>
      <w:r w:rsidRPr="004855AB">
        <w:rPr>
          <w:rFonts w:ascii="Times New Roman" w:hAnsi="Times New Roman" w:cs="Times New Roman"/>
          <w:bCs/>
          <w:sz w:val="28"/>
          <w:szCs w:val="28"/>
          <w:lang w:bidi="ru-RU"/>
        </w:rPr>
        <w:t>Основное действие и основной фактор патогенеза преэкламп</w:t>
      </w:r>
      <w:r w:rsidRPr="004855AB">
        <w:rPr>
          <w:rFonts w:ascii="Times New Roman" w:hAnsi="Times New Roman" w:cs="Times New Roman"/>
          <w:bCs/>
          <w:sz w:val="28"/>
          <w:szCs w:val="28"/>
          <w:lang w:bidi="ru-RU"/>
        </w:rPr>
        <w:softHyphen/>
        <w:t>сии - это ишемия органов (почек, печени, ЦНС, плаценты и др.) и тканей, вызванная спазмом кровеносных сосудов, а также повы</w:t>
      </w:r>
      <w:r w:rsidRPr="004855AB">
        <w:rPr>
          <w:rFonts w:ascii="Times New Roman" w:hAnsi="Times New Roman" w:cs="Times New Roman"/>
          <w:bCs/>
          <w:sz w:val="28"/>
          <w:szCs w:val="28"/>
          <w:lang w:bidi="ru-RU"/>
        </w:rPr>
        <w:softHyphen/>
        <w:t>шенная проницаемость стенок кровеносных сосудов, что прояв</w:t>
      </w:r>
      <w:r w:rsidRPr="004855AB">
        <w:rPr>
          <w:rFonts w:ascii="Times New Roman" w:hAnsi="Times New Roman" w:cs="Times New Roman"/>
          <w:bCs/>
          <w:sz w:val="28"/>
          <w:szCs w:val="28"/>
          <w:lang w:bidi="ru-RU"/>
        </w:rPr>
        <w:softHyphen/>
        <w:t>ляется протеинурией, повыше</w:t>
      </w:r>
      <w:r w:rsidRPr="004855AB">
        <w:rPr>
          <w:rFonts w:ascii="Times New Roman" w:hAnsi="Times New Roman" w:cs="Times New Roman"/>
          <w:bCs/>
          <w:sz w:val="28"/>
          <w:szCs w:val="28"/>
          <w:lang w:bidi="ru-RU"/>
        </w:rPr>
        <w:softHyphen/>
        <w:t>нием уровня ферментов печени, а в тяжелых случаях - нарушением функции печени и почек, призна</w:t>
      </w:r>
      <w:r w:rsidRPr="004855AB">
        <w:rPr>
          <w:rFonts w:ascii="Times New Roman" w:hAnsi="Times New Roman" w:cs="Times New Roman"/>
          <w:bCs/>
          <w:sz w:val="28"/>
          <w:szCs w:val="28"/>
          <w:lang w:bidi="ru-RU"/>
        </w:rPr>
        <w:softHyphen/>
        <w:t>ками возбуждения ЦНС, экламп</w:t>
      </w:r>
      <w:r w:rsidRPr="004855AB">
        <w:rPr>
          <w:rFonts w:ascii="Times New Roman" w:hAnsi="Times New Roman" w:cs="Times New Roman"/>
          <w:bCs/>
          <w:sz w:val="28"/>
          <w:szCs w:val="28"/>
          <w:lang w:bidi="ru-RU"/>
        </w:rPr>
        <w:softHyphen/>
        <w:t>сией, отеком легких.</w:t>
      </w:r>
      <w:proofErr w:type="gramEnd"/>
    </w:p>
    <w:p w:rsidR="004855AB" w:rsidRPr="004855AB" w:rsidRDefault="004855AB" w:rsidP="00653B17">
      <w:pPr>
        <w:spacing w:after="0" w:line="240" w:lineRule="auto"/>
        <w:ind w:firstLine="708"/>
        <w:jc w:val="both"/>
        <w:rPr>
          <w:rFonts w:ascii="Times New Roman" w:hAnsi="Times New Roman" w:cs="Times New Roman"/>
          <w:bCs/>
          <w:sz w:val="28"/>
          <w:szCs w:val="28"/>
          <w:lang w:bidi="ru-RU"/>
        </w:rPr>
      </w:pPr>
      <w:r w:rsidRPr="004855AB">
        <w:rPr>
          <w:rFonts w:ascii="Times New Roman" w:hAnsi="Times New Roman" w:cs="Times New Roman"/>
          <w:bCs/>
          <w:sz w:val="28"/>
          <w:szCs w:val="28"/>
          <w:lang w:bidi="ru-RU"/>
        </w:rPr>
        <w:t>Вследствие поражения ка</w:t>
      </w:r>
      <w:r w:rsidRPr="004855AB">
        <w:rPr>
          <w:rFonts w:ascii="Times New Roman" w:hAnsi="Times New Roman" w:cs="Times New Roman"/>
          <w:bCs/>
          <w:sz w:val="28"/>
          <w:szCs w:val="28"/>
          <w:lang w:bidi="ru-RU"/>
        </w:rPr>
        <w:softHyphen/>
        <w:t>пиллярного эндотелия г</w:t>
      </w:r>
      <w:r>
        <w:rPr>
          <w:rFonts w:ascii="Times New Roman" w:hAnsi="Times New Roman" w:cs="Times New Roman"/>
          <w:bCs/>
          <w:sz w:val="28"/>
          <w:szCs w:val="28"/>
          <w:lang w:bidi="ru-RU"/>
        </w:rPr>
        <w:t>ломерул</w:t>
      </w:r>
      <w:r w:rsidRPr="004855AB">
        <w:rPr>
          <w:rFonts w:ascii="Times New Roman" w:hAnsi="Times New Roman" w:cs="Times New Roman"/>
          <w:bCs/>
          <w:sz w:val="28"/>
          <w:szCs w:val="28"/>
          <w:lang w:bidi="ru-RU"/>
        </w:rPr>
        <w:t xml:space="preserve"> возникает протеинурия. Спазмы кровеносных сосудов и микротромбы нарушают кро</w:t>
      </w:r>
      <w:r w:rsidRPr="004855AB">
        <w:rPr>
          <w:rFonts w:ascii="Times New Roman" w:hAnsi="Times New Roman" w:cs="Times New Roman"/>
          <w:bCs/>
          <w:sz w:val="28"/>
          <w:szCs w:val="28"/>
          <w:lang w:bidi="ru-RU"/>
        </w:rPr>
        <w:softHyphen/>
        <w:t>вообращение в почках, поэтому активируется система ренин-ангиотензина, обусловливающая повышение АД. Повышенное АД физиологически необходимо для улучшения перфузии пла</w:t>
      </w:r>
      <w:r w:rsidRPr="004855AB">
        <w:rPr>
          <w:rFonts w:ascii="Times New Roman" w:hAnsi="Times New Roman" w:cs="Times New Roman"/>
          <w:bCs/>
          <w:sz w:val="28"/>
          <w:szCs w:val="28"/>
          <w:lang w:bidi="ru-RU"/>
        </w:rPr>
        <w:softHyphen/>
        <w:t>центы, почек, мозга и других органов, однако иногда это слиш</w:t>
      </w:r>
      <w:r w:rsidRPr="004855AB">
        <w:rPr>
          <w:rFonts w:ascii="Times New Roman" w:hAnsi="Times New Roman" w:cs="Times New Roman"/>
          <w:bCs/>
          <w:sz w:val="28"/>
          <w:szCs w:val="28"/>
          <w:lang w:bidi="ru-RU"/>
        </w:rPr>
        <w:softHyphen/>
        <w:t>ком опасно.</w:t>
      </w:r>
    </w:p>
    <w:p w:rsidR="004855AB" w:rsidRPr="004855AB" w:rsidRDefault="004855AB" w:rsidP="00653B17">
      <w:pPr>
        <w:spacing w:after="0" w:line="240" w:lineRule="auto"/>
        <w:ind w:firstLine="708"/>
        <w:jc w:val="both"/>
        <w:rPr>
          <w:rFonts w:ascii="Times New Roman" w:hAnsi="Times New Roman" w:cs="Times New Roman"/>
          <w:bCs/>
          <w:sz w:val="28"/>
          <w:szCs w:val="28"/>
          <w:lang w:bidi="ru-RU"/>
        </w:rPr>
      </w:pPr>
      <w:r w:rsidRPr="004855AB">
        <w:rPr>
          <w:rFonts w:ascii="Times New Roman" w:hAnsi="Times New Roman" w:cs="Times New Roman"/>
          <w:bCs/>
          <w:sz w:val="28"/>
          <w:szCs w:val="28"/>
          <w:lang w:bidi="ru-RU"/>
        </w:rPr>
        <w:t>Из-за недостаточности маточно</w:t>
      </w:r>
      <w:r w:rsidRPr="004855AB">
        <w:rPr>
          <w:rFonts w:ascii="Times New Roman" w:hAnsi="Times New Roman" w:cs="Times New Roman"/>
          <w:bCs/>
          <w:sz w:val="28"/>
          <w:szCs w:val="28"/>
          <w:lang w:bidi="ru-RU"/>
        </w:rPr>
        <w:softHyphen/>
      </w:r>
      <w:r w:rsidR="00713A5A">
        <w:rPr>
          <w:rFonts w:ascii="Times New Roman" w:hAnsi="Times New Roman" w:cs="Times New Roman"/>
          <w:bCs/>
          <w:sz w:val="28"/>
          <w:szCs w:val="28"/>
          <w:lang w:bidi="ru-RU"/>
        </w:rPr>
        <w:t>-</w:t>
      </w:r>
      <w:r w:rsidRPr="004855AB">
        <w:rPr>
          <w:rFonts w:ascii="Times New Roman" w:hAnsi="Times New Roman" w:cs="Times New Roman"/>
          <w:bCs/>
          <w:sz w:val="28"/>
          <w:szCs w:val="28"/>
          <w:lang w:bidi="ru-RU"/>
        </w:rPr>
        <w:t>плацентарного кровообращения, особенно в случаях тяжелой преэ</w:t>
      </w:r>
      <w:r w:rsidRPr="004855AB">
        <w:rPr>
          <w:rFonts w:ascii="Times New Roman" w:hAnsi="Times New Roman" w:cs="Times New Roman"/>
          <w:bCs/>
          <w:sz w:val="28"/>
          <w:szCs w:val="28"/>
          <w:lang w:bidi="ru-RU"/>
        </w:rPr>
        <w:softHyphen/>
        <w:t xml:space="preserve">клампсии, часто замедляется </w:t>
      </w:r>
      <w:r w:rsidRPr="004855AB">
        <w:rPr>
          <w:rFonts w:ascii="Times New Roman" w:hAnsi="Times New Roman" w:cs="Times New Roman"/>
          <w:bCs/>
          <w:sz w:val="28"/>
          <w:szCs w:val="28"/>
          <w:lang w:bidi="ru-RU"/>
        </w:rPr>
        <w:lastRenderedPageBreak/>
        <w:t>внутриутробное развитие плода, поз</w:t>
      </w:r>
      <w:r w:rsidRPr="004855AB">
        <w:rPr>
          <w:rFonts w:ascii="Times New Roman" w:hAnsi="Times New Roman" w:cs="Times New Roman"/>
          <w:bCs/>
          <w:sz w:val="28"/>
          <w:szCs w:val="28"/>
          <w:lang w:bidi="ru-RU"/>
        </w:rPr>
        <w:softHyphen/>
        <w:t>же прогрессирует гипоксия и плод может погибнуть.</w:t>
      </w:r>
    </w:p>
    <w:p w:rsidR="00B936A1" w:rsidRPr="00B936A1" w:rsidRDefault="004855AB" w:rsidP="00653B17">
      <w:pPr>
        <w:spacing w:after="0" w:line="240" w:lineRule="auto"/>
        <w:ind w:firstLine="708"/>
        <w:jc w:val="both"/>
        <w:rPr>
          <w:rFonts w:ascii="Times New Roman" w:hAnsi="Times New Roman" w:cs="Times New Roman"/>
          <w:bCs/>
          <w:sz w:val="28"/>
          <w:szCs w:val="28"/>
          <w:lang w:bidi="ru-RU"/>
        </w:rPr>
      </w:pPr>
      <w:r w:rsidRPr="004855AB">
        <w:rPr>
          <w:rFonts w:ascii="Times New Roman" w:hAnsi="Times New Roman" w:cs="Times New Roman"/>
          <w:bCs/>
          <w:sz w:val="28"/>
          <w:szCs w:val="28"/>
          <w:lang w:bidi="ru-RU"/>
        </w:rPr>
        <w:t>На возникновение эклампсии влияет спазм сосудов мозга, вызывающий ишемию, нарушающий гематоэнцефалический барьер, и определяющий отек мозга. В ре</w:t>
      </w:r>
      <w:r w:rsidRPr="004855AB">
        <w:rPr>
          <w:rFonts w:ascii="Times New Roman" w:hAnsi="Times New Roman" w:cs="Times New Roman"/>
          <w:bCs/>
          <w:sz w:val="28"/>
          <w:szCs w:val="28"/>
          <w:lang w:bidi="ru-RU"/>
        </w:rPr>
        <w:softHyphen/>
        <w:t>зультате этих процессов развива</w:t>
      </w:r>
      <w:r w:rsidRPr="004855AB">
        <w:rPr>
          <w:rFonts w:ascii="Times New Roman" w:hAnsi="Times New Roman" w:cs="Times New Roman"/>
          <w:bCs/>
          <w:sz w:val="28"/>
          <w:szCs w:val="28"/>
          <w:lang w:bidi="ru-RU"/>
        </w:rPr>
        <w:softHyphen/>
        <w:t>ются судороги. Могут появиться и неврологические осложнения, такие как кома, очаговая мотор</w:t>
      </w:r>
      <w:r w:rsidRPr="004855AB">
        <w:rPr>
          <w:rFonts w:ascii="Times New Roman" w:hAnsi="Times New Roman" w:cs="Times New Roman"/>
          <w:bCs/>
          <w:sz w:val="28"/>
          <w:szCs w:val="28"/>
          <w:lang w:bidi="ru-RU"/>
        </w:rPr>
        <w:softHyphen/>
        <w:t>ная симптоматика и кортикаль</w:t>
      </w:r>
      <w:r w:rsidRPr="004855AB">
        <w:rPr>
          <w:rFonts w:ascii="Times New Roman" w:hAnsi="Times New Roman" w:cs="Times New Roman"/>
          <w:bCs/>
          <w:sz w:val="28"/>
          <w:szCs w:val="28"/>
          <w:lang w:bidi="ru-RU"/>
        </w:rPr>
        <w:softHyphen/>
        <w:t>ная слепота</w:t>
      </w:r>
      <w:r w:rsidR="00F54350">
        <w:rPr>
          <w:rFonts w:ascii="Times New Roman" w:hAnsi="Times New Roman" w:cs="Times New Roman"/>
          <w:bCs/>
          <w:sz w:val="28"/>
          <w:szCs w:val="28"/>
          <w:lang w:bidi="ru-RU"/>
        </w:rPr>
        <w:t xml:space="preserve"> (</w:t>
      </w:r>
      <w:r w:rsidR="00F41C33">
        <w:rPr>
          <w:rFonts w:ascii="Times New Roman" w:hAnsi="Times New Roman" w:cs="Times New Roman"/>
          <w:bCs/>
          <w:sz w:val="28"/>
          <w:szCs w:val="28"/>
          <w:lang w:bidi="ru-RU"/>
        </w:rPr>
        <w:t>9</w:t>
      </w:r>
      <w:r w:rsidR="00F54350">
        <w:rPr>
          <w:rFonts w:ascii="Times New Roman" w:hAnsi="Times New Roman" w:cs="Times New Roman"/>
          <w:bCs/>
          <w:sz w:val="28"/>
          <w:szCs w:val="28"/>
          <w:lang w:bidi="ru-RU"/>
        </w:rPr>
        <w:t>)</w:t>
      </w:r>
      <w:r w:rsidRPr="004855AB">
        <w:rPr>
          <w:rFonts w:ascii="Times New Roman" w:hAnsi="Times New Roman" w:cs="Times New Roman"/>
          <w:bCs/>
          <w:sz w:val="28"/>
          <w:szCs w:val="28"/>
          <w:lang w:bidi="ru-RU"/>
        </w:rPr>
        <w:t>.</w:t>
      </w:r>
      <w:r w:rsidRPr="004855AB">
        <w:rPr>
          <w:rFonts w:ascii="Times New Roman" w:hAnsi="Times New Roman" w:cs="Times New Roman"/>
          <w:bCs/>
          <w:sz w:val="28"/>
          <w:szCs w:val="28"/>
          <w:lang w:bidi="ru-RU"/>
        </w:rPr>
        <w:softHyphen/>
      </w:r>
      <w:r w:rsidR="00B936A1" w:rsidRPr="00B936A1">
        <w:rPr>
          <w:rFonts w:ascii="Times New Roman" w:hAnsi="Times New Roman" w:cs="Times New Roman"/>
          <w:bCs/>
          <w:sz w:val="28"/>
          <w:szCs w:val="28"/>
          <w:lang w:bidi="ru-RU"/>
        </w:rPr>
        <w:softHyphen/>
      </w:r>
    </w:p>
    <w:p w:rsidR="00BB02C1" w:rsidRPr="00755DC1" w:rsidRDefault="00BB02C1" w:rsidP="00653B17">
      <w:pPr>
        <w:spacing w:after="0" w:line="240" w:lineRule="auto"/>
        <w:ind w:firstLine="360"/>
        <w:jc w:val="both"/>
        <w:rPr>
          <w:rFonts w:ascii="Times New Roman" w:hAnsi="Times New Roman" w:cs="Times New Roman"/>
          <w:iCs/>
          <w:sz w:val="28"/>
          <w:szCs w:val="28"/>
          <w:lang w:bidi="ru-RU"/>
        </w:rPr>
      </w:pPr>
      <w:bookmarkStart w:id="1" w:name="bookmark90"/>
      <w:r w:rsidRPr="00755DC1">
        <w:rPr>
          <w:rFonts w:ascii="Times New Roman" w:hAnsi="Times New Roman" w:cs="Times New Roman"/>
          <w:iCs/>
          <w:sz w:val="28"/>
          <w:szCs w:val="28"/>
          <w:lang w:bidi="ru-RU"/>
        </w:rPr>
        <w:t>Диагностика</w:t>
      </w:r>
      <w:bookmarkEnd w:id="1"/>
      <w:r w:rsidR="006678E3">
        <w:rPr>
          <w:rFonts w:ascii="Times New Roman" w:hAnsi="Times New Roman" w:cs="Times New Roman"/>
          <w:iCs/>
          <w:sz w:val="28"/>
          <w:szCs w:val="28"/>
          <w:lang w:bidi="ru-RU"/>
        </w:rPr>
        <w:t>.</w:t>
      </w:r>
    </w:p>
    <w:p w:rsidR="00BB02C1" w:rsidRPr="006310AD" w:rsidRDefault="00BB02C1" w:rsidP="00653B17">
      <w:pPr>
        <w:spacing w:after="0" w:line="240" w:lineRule="auto"/>
        <w:ind w:firstLine="360"/>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Измерение артериального кровяного давления - основной метод диагностики гипертензив</w:t>
      </w:r>
      <w:r w:rsidRPr="006310AD">
        <w:rPr>
          <w:rFonts w:ascii="Times New Roman" w:hAnsi="Times New Roman" w:cs="Times New Roman"/>
          <w:sz w:val="28"/>
          <w:szCs w:val="28"/>
          <w:lang w:bidi="ru-RU"/>
        </w:rPr>
        <w:softHyphen/>
        <w:t>ных состояний.</w:t>
      </w:r>
    </w:p>
    <w:p w:rsidR="00BB02C1" w:rsidRPr="006310AD" w:rsidRDefault="00BB02C1" w:rsidP="00653B17">
      <w:pPr>
        <w:spacing w:after="0" w:line="240" w:lineRule="auto"/>
        <w:ind w:firstLine="360"/>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Правила измерения АД:</w:t>
      </w:r>
    </w:p>
    <w:p w:rsidR="00BB02C1" w:rsidRPr="006310AD" w:rsidRDefault="00BB02C1" w:rsidP="00054C74">
      <w:pPr>
        <w:numPr>
          <w:ilvl w:val="0"/>
          <w:numId w:val="24"/>
        </w:numPr>
        <w:spacing w:after="0" w:line="240" w:lineRule="auto"/>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артериальное кровяное дав</w:t>
      </w:r>
      <w:r w:rsidRPr="006310AD">
        <w:rPr>
          <w:rFonts w:ascii="Times New Roman" w:hAnsi="Times New Roman" w:cs="Times New Roman"/>
          <w:sz w:val="28"/>
          <w:szCs w:val="28"/>
          <w:lang w:bidi="ru-RU"/>
        </w:rPr>
        <w:softHyphen/>
        <w:t>ление должно измеряться бе</w:t>
      </w:r>
      <w:r w:rsidRPr="006310AD">
        <w:rPr>
          <w:rFonts w:ascii="Times New Roman" w:hAnsi="Times New Roman" w:cs="Times New Roman"/>
          <w:sz w:val="28"/>
          <w:szCs w:val="28"/>
          <w:lang w:bidi="ru-RU"/>
        </w:rPr>
        <w:softHyphen/>
        <w:t>ременной после 5-10 минут отдыха, в спокойной комфорт</w:t>
      </w:r>
      <w:r w:rsidRPr="006310AD">
        <w:rPr>
          <w:rFonts w:ascii="Times New Roman" w:hAnsi="Times New Roman" w:cs="Times New Roman"/>
          <w:sz w:val="28"/>
          <w:szCs w:val="28"/>
          <w:lang w:bidi="ru-RU"/>
        </w:rPr>
        <w:softHyphen/>
        <w:t xml:space="preserve">ной обстановке. </w:t>
      </w:r>
      <w:proofErr w:type="gramStart"/>
      <w:r w:rsidRPr="006310AD">
        <w:rPr>
          <w:rFonts w:ascii="Times New Roman" w:hAnsi="Times New Roman" w:cs="Times New Roman"/>
          <w:sz w:val="28"/>
          <w:szCs w:val="28"/>
          <w:lang w:bidi="ru-RU"/>
        </w:rPr>
        <w:t>Исследуемая должна сидеть, упираясь в спинку стула, или лежать на левом боку с приподнятой на 15-30 градусов верхней частью тела;</w:t>
      </w:r>
      <w:proofErr w:type="gramEnd"/>
    </w:p>
    <w:p w:rsidR="00BB02C1" w:rsidRPr="006310AD" w:rsidRDefault="00BB02C1" w:rsidP="00054C74">
      <w:pPr>
        <w:numPr>
          <w:ilvl w:val="0"/>
          <w:numId w:val="24"/>
        </w:numPr>
        <w:spacing w:after="0" w:line="240" w:lineRule="auto"/>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рука должна быть оголена (за</w:t>
      </w:r>
      <w:r w:rsidRPr="006310AD">
        <w:rPr>
          <w:rFonts w:ascii="Times New Roman" w:hAnsi="Times New Roman" w:cs="Times New Roman"/>
          <w:sz w:val="28"/>
          <w:szCs w:val="28"/>
          <w:lang w:bidi="ru-RU"/>
        </w:rPr>
        <w:softHyphen/>
        <w:t>катанный рукав не должен сжимать руку), удобно разме</w:t>
      </w:r>
      <w:r w:rsidRPr="006310AD">
        <w:rPr>
          <w:rFonts w:ascii="Times New Roman" w:hAnsi="Times New Roman" w:cs="Times New Roman"/>
          <w:sz w:val="28"/>
          <w:szCs w:val="28"/>
          <w:lang w:bidi="ru-RU"/>
        </w:rPr>
        <w:softHyphen/>
        <w:t>щена на столе или на другой опоре так, чтобы мышцы рас</w:t>
      </w:r>
      <w:r w:rsidRPr="006310AD">
        <w:rPr>
          <w:rFonts w:ascii="Times New Roman" w:hAnsi="Times New Roman" w:cs="Times New Roman"/>
          <w:sz w:val="28"/>
          <w:szCs w:val="28"/>
          <w:lang w:bidi="ru-RU"/>
        </w:rPr>
        <w:softHyphen/>
        <w:t>слабились, и манжета была бы на уровне сердца;</w:t>
      </w:r>
    </w:p>
    <w:p w:rsidR="00BB02C1" w:rsidRPr="006310AD" w:rsidRDefault="00BB02C1" w:rsidP="00054C74">
      <w:pPr>
        <w:numPr>
          <w:ilvl w:val="0"/>
          <w:numId w:val="24"/>
        </w:numPr>
        <w:spacing w:after="0" w:line="240" w:lineRule="auto"/>
        <w:ind w:firstLine="360"/>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АД более точно определяет</w:t>
      </w:r>
      <w:r w:rsidRPr="006310AD">
        <w:rPr>
          <w:rFonts w:ascii="Times New Roman" w:hAnsi="Times New Roman" w:cs="Times New Roman"/>
          <w:sz w:val="28"/>
          <w:szCs w:val="28"/>
          <w:lang w:bidi="ru-RU"/>
        </w:rPr>
        <w:softHyphen/>
        <w:t>ся ртутным манометром. Ап</w:t>
      </w:r>
      <w:r w:rsidRPr="006310AD">
        <w:rPr>
          <w:rFonts w:ascii="Times New Roman" w:hAnsi="Times New Roman" w:cs="Times New Roman"/>
          <w:sz w:val="28"/>
          <w:szCs w:val="28"/>
          <w:lang w:bidi="ru-RU"/>
        </w:rPr>
        <w:softHyphen/>
        <w:t>парат должен пройти кали</w:t>
      </w:r>
      <w:r w:rsidRPr="006310AD">
        <w:rPr>
          <w:rFonts w:ascii="Times New Roman" w:hAnsi="Times New Roman" w:cs="Times New Roman"/>
          <w:sz w:val="28"/>
          <w:szCs w:val="28"/>
          <w:lang w:bidi="ru-RU"/>
        </w:rPr>
        <w:softHyphen/>
        <w:t xml:space="preserve">бровку и ежегодно проходить метрологическую проверку. </w:t>
      </w:r>
      <w:proofErr w:type="gramStart"/>
      <w:r w:rsidRPr="006310AD">
        <w:rPr>
          <w:rFonts w:ascii="Times New Roman" w:hAnsi="Times New Roman" w:cs="Times New Roman"/>
          <w:sz w:val="28"/>
          <w:szCs w:val="28"/>
          <w:lang w:bidi="ru-RU"/>
        </w:rPr>
        <w:t>Тучным женщинам измерять АД нужно манжеткой больше</w:t>
      </w:r>
      <w:r w:rsidRPr="006310AD">
        <w:rPr>
          <w:rFonts w:ascii="Times New Roman" w:hAnsi="Times New Roman" w:cs="Times New Roman"/>
          <w:sz w:val="28"/>
          <w:szCs w:val="28"/>
          <w:lang w:bidi="ru-RU"/>
        </w:rPr>
        <w:softHyphen/>
        <w:t>го размера (при объеме пред</w:t>
      </w:r>
      <w:r w:rsidRPr="006310AD">
        <w:rPr>
          <w:rFonts w:ascii="Times New Roman" w:hAnsi="Times New Roman" w:cs="Times New Roman"/>
          <w:sz w:val="28"/>
          <w:szCs w:val="28"/>
          <w:lang w:bidi="ru-RU"/>
        </w:rPr>
        <w:softHyphen/>
        <w:t>плечья 17-29 см ширина каме</w:t>
      </w:r>
      <w:r w:rsidRPr="006310AD">
        <w:rPr>
          <w:rFonts w:ascii="Times New Roman" w:hAnsi="Times New Roman" w:cs="Times New Roman"/>
          <w:sz w:val="28"/>
          <w:szCs w:val="28"/>
          <w:lang w:bidi="ru-RU"/>
        </w:rPr>
        <w:softHyphen/>
        <w:t>ры манжет</w:t>
      </w:r>
      <w:r w:rsidR="006310AD" w:rsidRPr="006310AD">
        <w:rPr>
          <w:rFonts w:ascii="Times New Roman" w:hAnsi="Times New Roman" w:cs="Times New Roman"/>
          <w:sz w:val="28"/>
          <w:szCs w:val="28"/>
          <w:lang w:bidi="ru-RU"/>
        </w:rPr>
        <w:t>ы</w:t>
      </w:r>
      <w:r w:rsidRPr="006310AD">
        <w:rPr>
          <w:rFonts w:ascii="Times New Roman" w:hAnsi="Times New Roman" w:cs="Times New Roman"/>
          <w:sz w:val="28"/>
          <w:szCs w:val="28"/>
          <w:lang w:bidi="ru-RU"/>
        </w:rPr>
        <w:t xml:space="preserve"> должна быть </w:t>
      </w:r>
      <w:r w:rsidR="006310AD" w:rsidRPr="006310AD">
        <w:rPr>
          <w:rFonts w:ascii="Times New Roman" w:hAnsi="Times New Roman" w:cs="Times New Roman"/>
          <w:sz w:val="28"/>
          <w:szCs w:val="28"/>
          <w:lang w:bidi="ru-RU"/>
        </w:rPr>
        <w:t>11</w:t>
      </w:r>
      <w:r w:rsidRPr="006310AD">
        <w:rPr>
          <w:rFonts w:ascii="Times New Roman" w:hAnsi="Times New Roman" w:cs="Times New Roman"/>
          <w:sz w:val="28"/>
          <w:szCs w:val="28"/>
          <w:lang w:bidi="ru-RU"/>
        </w:rPr>
        <w:t xml:space="preserve"> см, длина - 23 см; при объеме предплечья - 30-42 см, шири</w:t>
      </w:r>
      <w:r w:rsidRPr="006310AD">
        <w:rPr>
          <w:rFonts w:ascii="Times New Roman" w:hAnsi="Times New Roman" w:cs="Times New Roman"/>
          <w:sz w:val="28"/>
          <w:szCs w:val="28"/>
          <w:lang w:bidi="ru-RU"/>
        </w:rPr>
        <w:softHyphen/>
        <w:t>на камеры -12,5 см, длина - 35 см), в противном случае по</w:t>
      </w:r>
      <w:r w:rsidRPr="006310AD">
        <w:rPr>
          <w:rFonts w:ascii="Times New Roman" w:hAnsi="Times New Roman" w:cs="Times New Roman"/>
          <w:sz w:val="28"/>
          <w:szCs w:val="28"/>
          <w:lang w:bidi="ru-RU"/>
        </w:rPr>
        <w:softHyphen/>
        <w:t>казания кровяного давлениябудут выше - это, так называе</w:t>
      </w:r>
      <w:r w:rsidRPr="006310AD">
        <w:rPr>
          <w:rFonts w:ascii="Times New Roman" w:hAnsi="Times New Roman" w:cs="Times New Roman"/>
          <w:sz w:val="28"/>
          <w:szCs w:val="28"/>
          <w:lang w:bidi="ru-RU"/>
        </w:rPr>
        <w:softHyphen/>
        <w:t>мая, манжетная гипертензия</w:t>
      </w:r>
      <w:r w:rsidR="006310AD">
        <w:rPr>
          <w:rFonts w:ascii="Times New Roman" w:hAnsi="Times New Roman" w:cs="Times New Roman"/>
          <w:sz w:val="28"/>
          <w:szCs w:val="28"/>
          <w:lang w:bidi="ru-RU"/>
        </w:rPr>
        <w:t>;</w:t>
      </w:r>
      <w:proofErr w:type="gramEnd"/>
    </w:p>
    <w:p w:rsidR="00BB02C1" w:rsidRPr="006310AD" w:rsidRDefault="00BB02C1" w:rsidP="00054C74">
      <w:pPr>
        <w:numPr>
          <w:ilvl w:val="0"/>
          <w:numId w:val="24"/>
        </w:numPr>
        <w:spacing w:after="0" w:line="240" w:lineRule="auto"/>
        <w:jc w:val="both"/>
        <w:rPr>
          <w:rFonts w:ascii="Times New Roman" w:hAnsi="Times New Roman" w:cs="Times New Roman"/>
          <w:sz w:val="28"/>
          <w:szCs w:val="28"/>
          <w:lang w:bidi="ru-RU"/>
        </w:rPr>
      </w:pPr>
      <w:r w:rsidRPr="006310AD">
        <w:rPr>
          <w:rFonts w:ascii="Times New Roman" w:hAnsi="Times New Roman" w:cs="Times New Roman"/>
          <w:iCs/>
          <w:sz w:val="28"/>
          <w:szCs w:val="28"/>
          <w:lang w:bidi="ru-RU"/>
        </w:rPr>
        <w:t>воздух</w:t>
      </w:r>
      <w:r w:rsidRPr="006310AD">
        <w:rPr>
          <w:rFonts w:ascii="Times New Roman" w:hAnsi="Times New Roman" w:cs="Times New Roman"/>
          <w:sz w:val="28"/>
          <w:szCs w:val="28"/>
          <w:lang w:bidi="ru-RU"/>
        </w:rPr>
        <w:t xml:space="preserve"> из манжет</w:t>
      </w:r>
      <w:r w:rsidR="006310AD">
        <w:rPr>
          <w:rFonts w:ascii="Times New Roman" w:hAnsi="Times New Roman" w:cs="Times New Roman"/>
          <w:sz w:val="28"/>
          <w:szCs w:val="28"/>
          <w:lang w:bidi="ru-RU"/>
        </w:rPr>
        <w:t>ы</w:t>
      </w:r>
      <w:r w:rsidRPr="006310AD">
        <w:rPr>
          <w:rFonts w:ascii="Times New Roman" w:hAnsi="Times New Roman" w:cs="Times New Roman"/>
          <w:sz w:val="28"/>
          <w:szCs w:val="28"/>
          <w:lang w:bidi="ru-RU"/>
        </w:rPr>
        <w:t xml:space="preserve"> должен выпускаться со скоростью </w:t>
      </w:r>
      <w:r w:rsidRPr="006310AD">
        <w:rPr>
          <w:rFonts w:ascii="Times New Roman" w:hAnsi="Times New Roman" w:cs="Times New Roman"/>
          <w:bCs/>
          <w:sz w:val="28"/>
          <w:szCs w:val="28"/>
          <w:lang w:bidi="ru-RU"/>
        </w:rPr>
        <w:t xml:space="preserve">2-3 </w:t>
      </w:r>
      <w:r w:rsidRPr="006310AD">
        <w:rPr>
          <w:rFonts w:ascii="Times New Roman" w:hAnsi="Times New Roman" w:cs="Times New Roman"/>
          <w:sz w:val="28"/>
          <w:szCs w:val="28"/>
          <w:lang w:bidi="ru-RU"/>
        </w:rPr>
        <w:t>мм в секунду. АД оценивается с точностью до 2 мм;</w:t>
      </w:r>
    </w:p>
    <w:p w:rsidR="00BB02C1" w:rsidRPr="006310AD" w:rsidRDefault="00BB02C1" w:rsidP="00054C74">
      <w:pPr>
        <w:numPr>
          <w:ilvl w:val="0"/>
          <w:numId w:val="24"/>
        </w:numPr>
        <w:spacing w:after="0" w:line="240" w:lineRule="auto"/>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диастолическое АД определя</w:t>
      </w:r>
      <w:r w:rsidRPr="006310AD">
        <w:rPr>
          <w:rFonts w:ascii="Times New Roman" w:hAnsi="Times New Roman" w:cs="Times New Roman"/>
          <w:sz w:val="28"/>
          <w:szCs w:val="28"/>
          <w:lang w:bidi="ru-RU"/>
        </w:rPr>
        <w:softHyphen/>
        <w:t xml:space="preserve">ется по </w:t>
      </w:r>
      <w:r w:rsidR="006310AD" w:rsidRPr="006310AD">
        <w:rPr>
          <w:rFonts w:ascii="Times New Roman" w:hAnsi="Times New Roman" w:cs="Times New Roman"/>
          <w:sz w:val="28"/>
          <w:szCs w:val="28"/>
          <w:lang w:bidi="ru-RU"/>
        </w:rPr>
        <w:t>V</w:t>
      </w:r>
      <w:r w:rsidR="006310AD">
        <w:rPr>
          <w:rFonts w:ascii="Times New Roman" w:hAnsi="Times New Roman" w:cs="Times New Roman"/>
          <w:sz w:val="28"/>
          <w:szCs w:val="28"/>
          <w:lang w:bidi="ru-RU"/>
        </w:rPr>
        <w:t xml:space="preserve"> тону</w:t>
      </w:r>
      <w:r w:rsidRPr="006310AD">
        <w:rPr>
          <w:rFonts w:ascii="Times New Roman" w:hAnsi="Times New Roman" w:cs="Times New Roman"/>
          <w:sz w:val="28"/>
          <w:szCs w:val="28"/>
          <w:lang w:bidi="ru-RU"/>
        </w:rPr>
        <w:t xml:space="preserve"> Короткова. </w:t>
      </w:r>
      <w:r w:rsidR="006310AD">
        <w:rPr>
          <w:rFonts w:ascii="Times New Roman" w:hAnsi="Times New Roman" w:cs="Times New Roman"/>
          <w:sz w:val="28"/>
          <w:szCs w:val="28"/>
          <w:lang w:bidi="ru-RU"/>
        </w:rPr>
        <w:t>У</w:t>
      </w:r>
      <w:r w:rsidRPr="006310AD">
        <w:rPr>
          <w:rFonts w:ascii="Times New Roman" w:hAnsi="Times New Roman" w:cs="Times New Roman"/>
          <w:sz w:val="28"/>
          <w:szCs w:val="28"/>
          <w:lang w:bidi="ru-RU"/>
        </w:rPr>
        <w:t xml:space="preserve"> 20-30% беременных вследствие расширения кровеносных со</w:t>
      </w:r>
      <w:r w:rsidRPr="006310AD">
        <w:rPr>
          <w:rFonts w:ascii="Times New Roman" w:hAnsi="Times New Roman" w:cs="Times New Roman"/>
          <w:sz w:val="28"/>
          <w:szCs w:val="28"/>
          <w:lang w:bidi="ru-RU"/>
        </w:rPr>
        <w:softHyphen/>
        <w:t>судов тоны могут исчезнуть при снижении в сфигмоманометре до нулевой отметки. В таких случаях диастолическое давление более точно показы</w:t>
      </w:r>
      <w:r w:rsidRPr="006310AD">
        <w:rPr>
          <w:rFonts w:ascii="Times New Roman" w:hAnsi="Times New Roman" w:cs="Times New Roman"/>
          <w:sz w:val="28"/>
          <w:szCs w:val="28"/>
          <w:lang w:bidi="ru-RU"/>
        </w:rPr>
        <w:softHyphen/>
        <w:t>вает ослабление тонов (IV звук Короткова).</w:t>
      </w:r>
    </w:p>
    <w:p w:rsidR="002004C5" w:rsidRDefault="002004C5" w:rsidP="00085166">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П</w:t>
      </w:r>
      <w:r w:rsidRPr="00085166">
        <w:rPr>
          <w:rFonts w:ascii="Times New Roman" w:hAnsi="Times New Roman" w:cs="Times New Roman"/>
          <w:sz w:val="28"/>
          <w:szCs w:val="28"/>
          <w:lang w:bidi="ru-RU"/>
        </w:rPr>
        <w:t>ри тяжелой гиперт</w:t>
      </w:r>
      <w:r>
        <w:rPr>
          <w:rFonts w:ascii="Times New Roman" w:hAnsi="Times New Roman" w:cs="Times New Roman"/>
          <w:sz w:val="28"/>
          <w:szCs w:val="28"/>
          <w:lang w:bidi="ru-RU"/>
        </w:rPr>
        <w:t>ензии</w:t>
      </w:r>
      <w:r w:rsidRPr="00085166">
        <w:rPr>
          <w:rFonts w:ascii="Times New Roman" w:hAnsi="Times New Roman" w:cs="Times New Roman"/>
          <w:sz w:val="28"/>
          <w:szCs w:val="28"/>
          <w:lang w:bidi="ru-RU"/>
        </w:rPr>
        <w:t xml:space="preserve"> следует проводить</w:t>
      </w:r>
      <w:r>
        <w:rPr>
          <w:rFonts w:ascii="Times New Roman" w:hAnsi="Times New Roman" w:cs="Times New Roman"/>
          <w:sz w:val="28"/>
          <w:szCs w:val="28"/>
          <w:lang w:bidi="ru-RU"/>
        </w:rPr>
        <w:t xml:space="preserve"> п</w:t>
      </w:r>
      <w:r w:rsidR="00085166" w:rsidRPr="00085166">
        <w:rPr>
          <w:rFonts w:ascii="Times New Roman" w:hAnsi="Times New Roman" w:cs="Times New Roman"/>
          <w:sz w:val="28"/>
          <w:szCs w:val="28"/>
          <w:lang w:bidi="ru-RU"/>
        </w:rPr>
        <w:t>овторные измерения АД с интервалом ≥15 минут</w:t>
      </w:r>
      <w:proofErr w:type="gramStart"/>
      <w:r>
        <w:rPr>
          <w:rFonts w:ascii="Times New Roman" w:hAnsi="Times New Roman" w:cs="Times New Roman"/>
          <w:sz w:val="28"/>
          <w:szCs w:val="28"/>
          <w:lang w:bidi="ru-RU"/>
        </w:rPr>
        <w:t>.</w:t>
      </w:r>
      <w:r w:rsidRPr="00085166">
        <w:rPr>
          <w:rFonts w:ascii="Times New Roman" w:hAnsi="Times New Roman" w:cs="Times New Roman"/>
          <w:sz w:val="28"/>
          <w:szCs w:val="28"/>
          <w:lang w:bidi="ru-RU"/>
        </w:rPr>
        <w:t>А</w:t>
      </w:r>
      <w:proofErr w:type="gramEnd"/>
      <w:r w:rsidRPr="00085166">
        <w:rPr>
          <w:rFonts w:ascii="Times New Roman" w:hAnsi="Times New Roman" w:cs="Times New Roman"/>
          <w:sz w:val="28"/>
          <w:szCs w:val="28"/>
          <w:lang w:bidi="ru-RU"/>
        </w:rPr>
        <w:t>втоматические устройства имеют тенденцию занижать истинное АД и ненадежны при тяжелой преэклампсии. Поэтому при беременности следует использовать только устройства, проверенные в соответствии с признанными протоколами</w:t>
      </w:r>
      <w:r>
        <w:rPr>
          <w:rFonts w:ascii="Times New Roman" w:hAnsi="Times New Roman" w:cs="Times New Roman"/>
          <w:sz w:val="28"/>
          <w:szCs w:val="28"/>
          <w:lang w:bidi="ru-RU"/>
        </w:rPr>
        <w:t xml:space="preserve"> (</w:t>
      </w:r>
      <w:r w:rsidR="00F41C33">
        <w:rPr>
          <w:rFonts w:ascii="Times New Roman" w:hAnsi="Times New Roman" w:cs="Times New Roman"/>
          <w:sz w:val="28"/>
          <w:szCs w:val="28"/>
          <w:lang w:bidi="ru-RU"/>
        </w:rPr>
        <w:t>20</w:t>
      </w:r>
      <w:r>
        <w:rPr>
          <w:rFonts w:ascii="Times New Roman" w:hAnsi="Times New Roman" w:cs="Times New Roman"/>
          <w:sz w:val="28"/>
          <w:szCs w:val="28"/>
          <w:lang w:bidi="ru-RU"/>
        </w:rPr>
        <w:t>)</w:t>
      </w:r>
      <w:r w:rsidR="00085166" w:rsidRPr="00085166">
        <w:rPr>
          <w:rFonts w:ascii="Times New Roman" w:hAnsi="Times New Roman" w:cs="Times New Roman"/>
          <w:sz w:val="28"/>
          <w:szCs w:val="28"/>
          <w:lang w:bidi="ru-RU"/>
        </w:rPr>
        <w:t>.</w:t>
      </w:r>
    </w:p>
    <w:p w:rsidR="00BB02C1" w:rsidRPr="006310AD" w:rsidRDefault="00BB02C1" w:rsidP="00085166">
      <w:pPr>
        <w:spacing w:after="0" w:line="240" w:lineRule="auto"/>
        <w:ind w:firstLine="360"/>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Для установления протеину</w:t>
      </w:r>
      <w:r w:rsidRPr="006310AD">
        <w:rPr>
          <w:rFonts w:ascii="Times New Roman" w:hAnsi="Times New Roman" w:cs="Times New Roman"/>
          <w:sz w:val="28"/>
          <w:szCs w:val="28"/>
          <w:lang w:bidi="ru-RU"/>
        </w:rPr>
        <w:softHyphen/>
        <w:t>рии при одноразовом исследова</w:t>
      </w:r>
      <w:r w:rsidRPr="006310AD">
        <w:rPr>
          <w:rFonts w:ascii="Times New Roman" w:hAnsi="Times New Roman" w:cs="Times New Roman"/>
          <w:sz w:val="28"/>
          <w:szCs w:val="28"/>
          <w:lang w:bidi="ru-RU"/>
        </w:rPr>
        <w:softHyphen/>
        <w:t>нии мочи берется средняя порция утренней мочи, в мочу не долж</w:t>
      </w:r>
      <w:r w:rsidRPr="006310AD">
        <w:rPr>
          <w:rFonts w:ascii="Times New Roman" w:hAnsi="Times New Roman" w:cs="Times New Roman"/>
          <w:sz w:val="28"/>
          <w:szCs w:val="28"/>
          <w:lang w:bidi="ru-RU"/>
        </w:rPr>
        <w:softHyphen/>
        <w:t>ны попасть выделения из влага</w:t>
      </w:r>
      <w:r w:rsidRPr="006310AD">
        <w:rPr>
          <w:rFonts w:ascii="Times New Roman" w:hAnsi="Times New Roman" w:cs="Times New Roman"/>
          <w:sz w:val="28"/>
          <w:szCs w:val="28"/>
          <w:lang w:bidi="ru-RU"/>
        </w:rPr>
        <w:softHyphen/>
        <w:t>лища. Так как интенсивность про</w:t>
      </w:r>
      <w:r w:rsidRPr="006310AD">
        <w:rPr>
          <w:rFonts w:ascii="Times New Roman" w:hAnsi="Times New Roman" w:cs="Times New Roman"/>
          <w:sz w:val="28"/>
          <w:szCs w:val="28"/>
          <w:lang w:bidi="ru-RU"/>
        </w:rPr>
        <w:softHyphen/>
        <w:t>теинурии в течение суток может меняться, для установления коли</w:t>
      </w:r>
      <w:r w:rsidRPr="006310AD">
        <w:rPr>
          <w:rFonts w:ascii="Times New Roman" w:hAnsi="Times New Roman" w:cs="Times New Roman"/>
          <w:sz w:val="28"/>
          <w:szCs w:val="28"/>
          <w:lang w:bidi="ru-RU"/>
        </w:rPr>
        <w:softHyphen/>
        <w:t>чества белка рекомендуется со</w:t>
      </w:r>
      <w:r w:rsidRPr="006310AD">
        <w:rPr>
          <w:rFonts w:ascii="Times New Roman" w:hAnsi="Times New Roman" w:cs="Times New Roman"/>
          <w:sz w:val="28"/>
          <w:szCs w:val="28"/>
          <w:lang w:bidi="ru-RU"/>
        </w:rPr>
        <w:softHyphen/>
        <w:t>брать и исследовать, так назы</w:t>
      </w:r>
      <w:r w:rsidRPr="006310AD">
        <w:rPr>
          <w:rFonts w:ascii="Times New Roman" w:hAnsi="Times New Roman" w:cs="Times New Roman"/>
          <w:sz w:val="28"/>
          <w:szCs w:val="28"/>
          <w:lang w:bidi="ru-RU"/>
        </w:rPr>
        <w:softHyphen/>
        <w:t>ваемую, суточную мочу.</w:t>
      </w:r>
    </w:p>
    <w:p w:rsidR="00BB02C1" w:rsidRPr="006310AD" w:rsidRDefault="00BB02C1" w:rsidP="00653B17">
      <w:pPr>
        <w:spacing w:after="0" w:line="240" w:lineRule="auto"/>
        <w:ind w:firstLine="360"/>
        <w:jc w:val="both"/>
        <w:rPr>
          <w:rFonts w:ascii="Times New Roman" w:hAnsi="Times New Roman" w:cs="Times New Roman"/>
          <w:sz w:val="28"/>
          <w:szCs w:val="28"/>
          <w:lang w:bidi="ru-RU"/>
        </w:rPr>
      </w:pPr>
      <w:r w:rsidRPr="006310AD">
        <w:rPr>
          <w:rFonts w:ascii="Times New Roman" w:hAnsi="Times New Roman" w:cs="Times New Roman"/>
          <w:sz w:val="28"/>
          <w:szCs w:val="28"/>
          <w:lang w:bidi="ru-RU"/>
        </w:rPr>
        <w:t>Для генерализованного от</w:t>
      </w:r>
      <w:r w:rsidRPr="006310AD">
        <w:rPr>
          <w:rFonts w:ascii="Times New Roman" w:hAnsi="Times New Roman" w:cs="Times New Roman"/>
          <w:sz w:val="28"/>
          <w:szCs w:val="28"/>
          <w:lang w:bidi="ru-RU"/>
        </w:rPr>
        <w:softHyphen/>
        <w:t>ека характерен выраженный отек лица, рук и ног (по истечении 12</w:t>
      </w:r>
      <w:r w:rsidR="006310AD">
        <w:rPr>
          <w:rFonts w:ascii="Times New Roman" w:hAnsi="Times New Roman" w:cs="Times New Roman"/>
          <w:sz w:val="28"/>
          <w:szCs w:val="28"/>
          <w:lang w:bidi="ru-RU"/>
        </w:rPr>
        <w:t>-</w:t>
      </w:r>
      <w:r w:rsidRPr="006310AD">
        <w:rPr>
          <w:rFonts w:ascii="Times New Roman" w:hAnsi="Times New Roman" w:cs="Times New Roman"/>
          <w:sz w:val="28"/>
          <w:szCs w:val="28"/>
          <w:lang w:bidi="ru-RU"/>
        </w:rPr>
        <w:t xml:space="preserve">часового лежачего режима еще остаются следы после </w:t>
      </w:r>
      <w:r w:rsidRPr="006310AD">
        <w:rPr>
          <w:rFonts w:ascii="Times New Roman" w:hAnsi="Times New Roman" w:cs="Times New Roman"/>
          <w:sz w:val="28"/>
          <w:szCs w:val="28"/>
          <w:lang w:bidi="ru-RU"/>
        </w:rPr>
        <w:lastRenderedPageBreak/>
        <w:t>надавлива</w:t>
      </w:r>
      <w:r w:rsidRPr="006310AD">
        <w:rPr>
          <w:rFonts w:ascii="Times New Roman" w:hAnsi="Times New Roman" w:cs="Times New Roman"/>
          <w:sz w:val="28"/>
          <w:szCs w:val="28"/>
          <w:lang w:bidi="ru-RU"/>
        </w:rPr>
        <w:softHyphen/>
        <w:t>ния на ткани) и/или, когда в тече</w:t>
      </w:r>
      <w:r w:rsidRPr="006310AD">
        <w:rPr>
          <w:rFonts w:ascii="Times New Roman" w:hAnsi="Times New Roman" w:cs="Times New Roman"/>
          <w:sz w:val="28"/>
          <w:szCs w:val="28"/>
          <w:lang w:bidi="ru-RU"/>
        </w:rPr>
        <w:softHyphen/>
        <w:t>ние одной недели прирост веса беременной составляет 2 кг и бо</w:t>
      </w:r>
      <w:r w:rsidRPr="006310AD">
        <w:rPr>
          <w:rFonts w:ascii="Times New Roman" w:hAnsi="Times New Roman" w:cs="Times New Roman"/>
          <w:sz w:val="28"/>
          <w:szCs w:val="28"/>
          <w:lang w:bidi="ru-RU"/>
        </w:rPr>
        <w:softHyphen/>
        <w:t>лее.</w:t>
      </w:r>
    </w:p>
    <w:p w:rsidR="00BB02C1" w:rsidRPr="00755DC1" w:rsidRDefault="00BB02C1" w:rsidP="00653B17">
      <w:pPr>
        <w:spacing w:after="0" w:line="240" w:lineRule="auto"/>
        <w:ind w:firstLine="360"/>
        <w:jc w:val="both"/>
        <w:rPr>
          <w:rFonts w:ascii="Times New Roman" w:hAnsi="Times New Roman" w:cs="Times New Roman"/>
          <w:iCs/>
          <w:sz w:val="28"/>
          <w:szCs w:val="28"/>
          <w:lang w:bidi="ru-RU"/>
        </w:rPr>
      </w:pPr>
      <w:r w:rsidRPr="00755DC1">
        <w:rPr>
          <w:rFonts w:ascii="Times New Roman" w:hAnsi="Times New Roman" w:cs="Times New Roman"/>
          <w:iCs/>
          <w:sz w:val="28"/>
          <w:szCs w:val="28"/>
          <w:lang w:bidi="ru-RU"/>
        </w:rPr>
        <w:t>Лабораторные</w:t>
      </w:r>
      <w:r w:rsidR="006310AD" w:rsidRPr="00755DC1">
        <w:rPr>
          <w:rFonts w:ascii="Times New Roman" w:hAnsi="Times New Roman" w:cs="Times New Roman"/>
          <w:iCs/>
          <w:sz w:val="28"/>
          <w:szCs w:val="28"/>
          <w:lang w:bidi="ru-RU"/>
        </w:rPr>
        <w:t xml:space="preserve"> и</w:t>
      </w:r>
      <w:r w:rsidRPr="00755DC1">
        <w:rPr>
          <w:rFonts w:ascii="Times New Roman" w:hAnsi="Times New Roman" w:cs="Times New Roman"/>
          <w:iCs/>
          <w:sz w:val="28"/>
          <w:szCs w:val="28"/>
          <w:lang w:bidi="ru-RU"/>
        </w:rPr>
        <w:t>сследования</w:t>
      </w:r>
      <w:r w:rsidR="007B28C1" w:rsidRPr="00755DC1">
        <w:rPr>
          <w:rFonts w:ascii="Times New Roman" w:hAnsi="Times New Roman" w:cs="Times New Roman"/>
          <w:iCs/>
          <w:sz w:val="28"/>
          <w:szCs w:val="28"/>
          <w:lang w:bidi="ru-RU"/>
        </w:rPr>
        <w:t>.</w:t>
      </w:r>
    </w:p>
    <w:p w:rsidR="00BB02C1" w:rsidRPr="00755DC1" w:rsidRDefault="00BB02C1" w:rsidP="00653B17">
      <w:pPr>
        <w:spacing w:after="0" w:line="240" w:lineRule="auto"/>
        <w:ind w:firstLine="360"/>
        <w:jc w:val="both"/>
        <w:rPr>
          <w:rFonts w:ascii="Times New Roman" w:hAnsi="Times New Roman" w:cs="Times New Roman"/>
          <w:sz w:val="28"/>
          <w:szCs w:val="28"/>
          <w:lang w:bidi="ru-RU"/>
        </w:rPr>
      </w:pPr>
      <w:r w:rsidRPr="00755DC1">
        <w:rPr>
          <w:rFonts w:ascii="Times New Roman" w:hAnsi="Times New Roman" w:cs="Times New Roman"/>
          <w:sz w:val="28"/>
          <w:szCs w:val="28"/>
          <w:lang w:bidi="ru-RU"/>
        </w:rPr>
        <w:t>Функция почек оценивается по уровню концентрации кре</w:t>
      </w:r>
      <w:r w:rsidRPr="00755DC1">
        <w:rPr>
          <w:rFonts w:ascii="Times New Roman" w:hAnsi="Times New Roman" w:cs="Times New Roman"/>
          <w:sz w:val="28"/>
          <w:szCs w:val="28"/>
          <w:lang w:bidi="ru-RU"/>
        </w:rPr>
        <w:softHyphen/>
        <w:t>атинина в моче, клиренса креа</w:t>
      </w:r>
      <w:r w:rsidRPr="00755DC1">
        <w:rPr>
          <w:rFonts w:ascii="Times New Roman" w:hAnsi="Times New Roman" w:cs="Times New Roman"/>
          <w:sz w:val="28"/>
          <w:szCs w:val="28"/>
          <w:lang w:bidi="ru-RU"/>
        </w:rPr>
        <w:softHyphen/>
        <w:t>тинина, в результате чего можно определить скорость фильтра</w:t>
      </w:r>
      <w:r w:rsidRPr="00755DC1">
        <w:rPr>
          <w:rFonts w:ascii="Times New Roman" w:hAnsi="Times New Roman" w:cs="Times New Roman"/>
          <w:sz w:val="28"/>
          <w:szCs w:val="28"/>
          <w:lang w:bidi="ru-RU"/>
        </w:rPr>
        <w:softHyphen/>
        <w:t>ции гломерул, которая уменьша</w:t>
      </w:r>
      <w:r w:rsidRPr="00755DC1">
        <w:rPr>
          <w:rFonts w:ascii="Times New Roman" w:hAnsi="Times New Roman" w:cs="Times New Roman"/>
          <w:sz w:val="28"/>
          <w:szCs w:val="28"/>
          <w:lang w:bidi="ru-RU"/>
        </w:rPr>
        <w:softHyphen/>
        <w:t>ется при прогрессировании преэклампсии.</w:t>
      </w:r>
    </w:p>
    <w:p w:rsidR="00BB02C1" w:rsidRPr="00755DC1" w:rsidRDefault="00BB02C1" w:rsidP="00653B17">
      <w:pPr>
        <w:spacing w:after="0" w:line="240" w:lineRule="auto"/>
        <w:ind w:firstLine="360"/>
        <w:jc w:val="both"/>
        <w:rPr>
          <w:rFonts w:ascii="Times New Roman" w:hAnsi="Times New Roman" w:cs="Times New Roman"/>
          <w:sz w:val="28"/>
          <w:szCs w:val="28"/>
          <w:lang w:bidi="ru-RU"/>
        </w:rPr>
      </w:pPr>
      <w:r w:rsidRPr="00755DC1">
        <w:rPr>
          <w:rFonts w:ascii="Times New Roman" w:hAnsi="Times New Roman" w:cs="Times New Roman"/>
          <w:sz w:val="28"/>
          <w:szCs w:val="28"/>
          <w:lang w:bidi="ru-RU"/>
        </w:rPr>
        <w:t>Во время тяжелой преэкламп</w:t>
      </w:r>
      <w:r w:rsidRPr="00755DC1">
        <w:rPr>
          <w:rFonts w:ascii="Times New Roman" w:hAnsi="Times New Roman" w:cs="Times New Roman"/>
          <w:sz w:val="28"/>
          <w:szCs w:val="28"/>
          <w:lang w:bidi="ru-RU"/>
        </w:rPr>
        <w:softHyphen/>
        <w:t>сии и в случае НЕ</w:t>
      </w:r>
      <w:proofErr w:type="gramStart"/>
      <w:r w:rsidR="007B28C1" w:rsidRPr="00755DC1">
        <w:rPr>
          <w:rFonts w:ascii="Times New Roman" w:hAnsi="Times New Roman" w:cs="Times New Roman"/>
          <w:sz w:val="28"/>
          <w:szCs w:val="28"/>
          <w:lang w:val="en-US" w:bidi="ru-RU"/>
        </w:rPr>
        <w:t>LL</w:t>
      </w:r>
      <w:proofErr w:type="gramEnd"/>
      <w:r w:rsidRPr="00755DC1">
        <w:rPr>
          <w:rFonts w:ascii="Times New Roman" w:hAnsi="Times New Roman" w:cs="Times New Roman"/>
          <w:sz w:val="28"/>
          <w:szCs w:val="28"/>
          <w:lang w:bidi="ru-RU"/>
        </w:rPr>
        <w:t>Р-синдрома ферменты печени увеличивают</w:t>
      </w:r>
      <w:r w:rsidRPr="00755DC1">
        <w:rPr>
          <w:rFonts w:ascii="Times New Roman" w:hAnsi="Times New Roman" w:cs="Times New Roman"/>
          <w:sz w:val="28"/>
          <w:szCs w:val="28"/>
          <w:lang w:bidi="ru-RU"/>
        </w:rPr>
        <w:softHyphen/>
        <w:t>ся.</w:t>
      </w:r>
    </w:p>
    <w:p w:rsidR="00C73EED" w:rsidRDefault="00BB02C1" w:rsidP="00C73EED">
      <w:pPr>
        <w:spacing w:after="0" w:line="240" w:lineRule="auto"/>
        <w:ind w:firstLine="360"/>
        <w:jc w:val="both"/>
        <w:rPr>
          <w:rFonts w:ascii="Palatino Linotype" w:eastAsia="Palatino Linotype" w:hAnsi="Palatino Linotype" w:cs="Palatino Linotype"/>
          <w:i/>
          <w:iCs/>
          <w:color w:val="000000"/>
          <w:spacing w:val="-10"/>
          <w:sz w:val="24"/>
          <w:szCs w:val="24"/>
          <w:lang w:eastAsia="ru-RU" w:bidi="ru-RU"/>
        </w:rPr>
      </w:pPr>
      <w:r w:rsidRPr="00755DC1">
        <w:rPr>
          <w:rFonts w:ascii="Times New Roman" w:hAnsi="Times New Roman" w:cs="Times New Roman"/>
          <w:sz w:val="28"/>
          <w:szCs w:val="28"/>
          <w:lang w:bidi="ru-RU"/>
        </w:rPr>
        <w:t>Если преэклампсия прогрес</w:t>
      </w:r>
      <w:r w:rsidRPr="00755DC1">
        <w:rPr>
          <w:rFonts w:ascii="Times New Roman" w:hAnsi="Times New Roman" w:cs="Times New Roman"/>
          <w:sz w:val="28"/>
          <w:szCs w:val="28"/>
          <w:lang w:bidi="ru-RU"/>
        </w:rPr>
        <w:softHyphen/>
        <w:t>сирует, гемоконцентрация увеличивается, развивается гипоаль</w:t>
      </w:r>
      <w:r w:rsidR="007B28C1" w:rsidRPr="00755DC1">
        <w:rPr>
          <w:rFonts w:ascii="Times New Roman" w:hAnsi="Times New Roman" w:cs="Times New Roman"/>
          <w:sz w:val="28"/>
          <w:szCs w:val="28"/>
          <w:lang w:bidi="ru-RU"/>
        </w:rPr>
        <w:t>б</w:t>
      </w:r>
      <w:r w:rsidRPr="00755DC1">
        <w:rPr>
          <w:rFonts w:ascii="Times New Roman" w:hAnsi="Times New Roman" w:cs="Times New Roman"/>
          <w:sz w:val="28"/>
          <w:szCs w:val="28"/>
          <w:lang w:bidi="ru-RU"/>
        </w:rPr>
        <w:t>уминемия. Количество фибри</w:t>
      </w:r>
      <w:r w:rsidRPr="00755DC1">
        <w:rPr>
          <w:rFonts w:ascii="Times New Roman" w:hAnsi="Times New Roman" w:cs="Times New Roman"/>
          <w:sz w:val="28"/>
          <w:szCs w:val="28"/>
          <w:lang w:bidi="ru-RU"/>
        </w:rPr>
        <w:softHyphen/>
        <w:t>ногена, протромбиновое время и частичное тромбопластиновое время часто остаются нормаль</w:t>
      </w:r>
      <w:r w:rsidRPr="00755DC1">
        <w:rPr>
          <w:rFonts w:ascii="Times New Roman" w:hAnsi="Times New Roman" w:cs="Times New Roman"/>
          <w:sz w:val="28"/>
          <w:szCs w:val="28"/>
          <w:lang w:bidi="ru-RU"/>
        </w:rPr>
        <w:softHyphen/>
        <w:t>ными. Концентрация продуктов распада фибриногена увеличива</w:t>
      </w:r>
      <w:r w:rsidRPr="00755DC1">
        <w:rPr>
          <w:rFonts w:ascii="Times New Roman" w:hAnsi="Times New Roman" w:cs="Times New Roman"/>
          <w:sz w:val="28"/>
          <w:szCs w:val="28"/>
          <w:lang w:bidi="ru-RU"/>
        </w:rPr>
        <w:softHyphen/>
      </w:r>
      <w:r w:rsidR="007B28C1" w:rsidRPr="00755DC1">
        <w:rPr>
          <w:rFonts w:ascii="Times New Roman" w:hAnsi="Times New Roman" w:cs="Times New Roman"/>
          <w:sz w:val="28"/>
          <w:szCs w:val="28"/>
          <w:lang w:bidi="ru-RU"/>
        </w:rPr>
        <w:t>ет</w:t>
      </w:r>
      <w:r w:rsidRPr="00755DC1">
        <w:rPr>
          <w:rFonts w:ascii="Times New Roman" w:hAnsi="Times New Roman" w:cs="Times New Roman"/>
          <w:sz w:val="28"/>
          <w:szCs w:val="28"/>
          <w:lang w:bidi="ru-RU"/>
        </w:rPr>
        <w:t>ся, тромбиновое время удлиня</w:t>
      </w:r>
      <w:r w:rsidRPr="00755DC1">
        <w:rPr>
          <w:rFonts w:ascii="Times New Roman" w:hAnsi="Times New Roman" w:cs="Times New Roman"/>
          <w:sz w:val="28"/>
          <w:szCs w:val="28"/>
          <w:lang w:bidi="ru-RU"/>
        </w:rPr>
        <w:softHyphen/>
        <w:t xml:space="preserve">ется. Тромбоцитопения является симптомом тяжелой преэклампсии (характерно для </w:t>
      </w:r>
      <w:r w:rsidR="007B28C1" w:rsidRPr="00755DC1">
        <w:rPr>
          <w:rFonts w:ascii="Times New Roman" w:hAnsi="Times New Roman" w:cs="Times New Roman"/>
          <w:sz w:val="28"/>
          <w:szCs w:val="28"/>
          <w:lang w:bidi="ru-RU"/>
        </w:rPr>
        <w:t>НЕ</w:t>
      </w:r>
      <w:proofErr w:type="gramStart"/>
      <w:r w:rsidR="007B28C1" w:rsidRPr="00755DC1">
        <w:rPr>
          <w:rFonts w:ascii="Times New Roman" w:hAnsi="Times New Roman" w:cs="Times New Roman"/>
          <w:sz w:val="28"/>
          <w:szCs w:val="28"/>
          <w:lang w:val="en-US" w:bidi="ru-RU"/>
        </w:rPr>
        <w:t>LL</w:t>
      </w:r>
      <w:proofErr w:type="gramEnd"/>
      <w:r w:rsidR="007B28C1" w:rsidRPr="00755DC1">
        <w:rPr>
          <w:rFonts w:ascii="Times New Roman" w:hAnsi="Times New Roman" w:cs="Times New Roman"/>
          <w:sz w:val="28"/>
          <w:szCs w:val="28"/>
          <w:lang w:bidi="ru-RU"/>
        </w:rPr>
        <w:t>Р –</w:t>
      </w:r>
      <w:r w:rsidRPr="00755DC1">
        <w:rPr>
          <w:rFonts w:ascii="Times New Roman" w:hAnsi="Times New Roman" w:cs="Times New Roman"/>
          <w:sz w:val="28"/>
          <w:szCs w:val="28"/>
          <w:lang w:bidi="ru-RU"/>
        </w:rPr>
        <w:t xml:space="preserve"> синдрома</w:t>
      </w:r>
      <w:bookmarkStart w:id="2" w:name="bookmark91"/>
      <w:r w:rsidR="007B28C1" w:rsidRPr="00755DC1">
        <w:rPr>
          <w:rFonts w:ascii="Times New Roman" w:hAnsi="Times New Roman" w:cs="Times New Roman"/>
          <w:sz w:val="28"/>
          <w:szCs w:val="28"/>
          <w:lang w:bidi="ru-RU"/>
        </w:rPr>
        <w:t>)</w:t>
      </w:r>
      <w:r w:rsidR="00F41C33">
        <w:rPr>
          <w:rFonts w:ascii="Times New Roman" w:hAnsi="Times New Roman" w:cs="Times New Roman"/>
          <w:sz w:val="28"/>
          <w:szCs w:val="28"/>
          <w:lang w:bidi="ru-RU"/>
        </w:rPr>
        <w:t xml:space="preserve"> (21)</w:t>
      </w:r>
      <w:r w:rsidR="007B28C1" w:rsidRPr="00755DC1">
        <w:rPr>
          <w:rFonts w:ascii="Times New Roman" w:hAnsi="Times New Roman" w:cs="Times New Roman"/>
          <w:sz w:val="28"/>
          <w:szCs w:val="28"/>
          <w:lang w:bidi="ru-RU"/>
        </w:rPr>
        <w:t>.</w:t>
      </w:r>
    </w:p>
    <w:p w:rsidR="00BB02C1" w:rsidRPr="00755DC1" w:rsidRDefault="00C73EED" w:rsidP="00C73EED">
      <w:pPr>
        <w:spacing w:after="0" w:line="240" w:lineRule="auto"/>
        <w:ind w:firstLine="360"/>
        <w:jc w:val="both"/>
        <w:rPr>
          <w:rFonts w:ascii="Times New Roman" w:hAnsi="Times New Roman" w:cs="Times New Roman"/>
          <w:iCs/>
          <w:sz w:val="28"/>
          <w:szCs w:val="28"/>
          <w:lang w:bidi="ru-RU"/>
        </w:rPr>
      </w:pPr>
      <w:r>
        <w:rPr>
          <w:rFonts w:ascii="Times New Roman" w:eastAsia="Palatino Linotype" w:hAnsi="Times New Roman" w:cs="Times New Roman"/>
          <w:iCs/>
          <w:color w:val="000000"/>
          <w:spacing w:val="-10"/>
          <w:sz w:val="24"/>
          <w:szCs w:val="24"/>
          <w:lang w:eastAsia="ru-RU" w:bidi="ru-RU"/>
        </w:rPr>
        <w:t>А</w:t>
      </w:r>
      <w:r w:rsidR="009A4127" w:rsidRPr="00755DC1">
        <w:rPr>
          <w:rFonts w:ascii="Times New Roman" w:hAnsi="Times New Roman" w:cs="Times New Roman"/>
          <w:iCs/>
          <w:sz w:val="28"/>
          <w:szCs w:val="28"/>
          <w:lang w:bidi="ru-RU"/>
        </w:rPr>
        <w:t xml:space="preserve">лгоритм </w:t>
      </w:r>
      <w:r w:rsidR="00BB02C1" w:rsidRPr="00755DC1">
        <w:rPr>
          <w:rFonts w:ascii="Times New Roman" w:hAnsi="Times New Roman" w:cs="Times New Roman"/>
          <w:iCs/>
          <w:sz w:val="28"/>
          <w:szCs w:val="28"/>
          <w:lang w:bidi="ru-RU"/>
        </w:rPr>
        <w:t>ведения беременности</w:t>
      </w:r>
      <w:bookmarkEnd w:id="2"/>
      <w:r w:rsidR="009A4127" w:rsidRPr="00755DC1">
        <w:rPr>
          <w:rFonts w:ascii="Times New Roman" w:hAnsi="Times New Roman" w:cs="Times New Roman"/>
          <w:iCs/>
          <w:sz w:val="28"/>
          <w:szCs w:val="28"/>
          <w:lang w:bidi="ru-RU"/>
        </w:rPr>
        <w:t xml:space="preserve"> с гипертензивными состояниями</w:t>
      </w:r>
      <w:r>
        <w:rPr>
          <w:rFonts w:ascii="Times New Roman" w:hAnsi="Times New Roman" w:cs="Times New Roman"/>
          <w:iCs/>
          <w:sz w:val="28"/>
          <w:szCs w:val="28"/>
          <w:lang w:bidi="ru-RU"/>
        </w:rPr>
        <w:t>.</w:t>
      </w:r>
    </w:p>
    <w:p w:rsidR="00BB02C1" w:rsidRPr="007B28C1" w:rsidRDefault="00E166F8" w:rsidP="00653B17">
      <w:pPr>
        <w:spacing w:after="0" w:line="240" w:lineRule="auto"/>
        <w:ind w:firstLine="360"/>
        <w:jc w:val="both"/>
        <w:rPr>
          <w:rFonts w:ascii="Times New Roman" w:hAnsi="Times New Roman" w:cs="Times New Roman"/>
          <w:sz w:val="28"/>
          <w:szCs w:val="28"/>
          <w:lang w:bidi="ru-RU"/>
        </w:rPr>
      </w:pPr>
      <w:r w:rsidRPr="00755DC1">
        <w:rPr>
          <w:rFonts w:ascii="Times New Roman" w:hAnsi="Times New Roman" w:cs="Times New Roman"/>
          <w:sz w:val="28"/>
          <w:szCs w:val="28"/>
          <w:lang w:bidi="ru-RU"/>
        </w:rPr>
        <w:t>Цели антенатального ухода: контроль AД, раннее установление</w:t>
      </w:r>
      <w:r w:rsidRPr="00E166F8">
        <w:rPr>
          <w:rFonts w:ascii="Times New Roman" w:hAnsi="Times New Roman" w:cs="Times New Roman"/>
          <w:sz w:val="28"/>
          <w:szCs w:val="28"/>
          <w:lang w:bidi="ru-RU"/>
        </w:rPr>
        <w:t xml:space="preserve"> преэклампсии, пр</w:t>
      </w:r>
      <w:r>
        <w:rPr>
          <w:rFonts w:ascii="Times New Roman" w:hAnsi="Times New Roman" w:cs="Times New Roman"/>
          <w:sz w:val="28"/>
          <w:szCs w:val="28"/>
          <w:lang w:bidi="ru-RU"/>
        </w:rPr>
        <w:t>офилактика</w:t>
      </w:r>
      <w:r w:rsidRPr="00E166F8">
        <w:rPr>
          <w:rFonts w:ascii="Times New Roman" w:hAnsi="Times New Roman" w:cs="Times New Roman"/>
          <w:sz w:val="28"/>
          <w:szCs w:val="28"/>
          <w:lang w:bidi="ru-RU"/>
        </w:rPr>
        <w:t xml:space="preserve"> эклампсии</w:t>
      </w:r>
      <w:proofErr w:type="gramStart"/>
      <w:r w:rsidRPr="00E166F8">
        <w:rPr>
          <w:rFonts w:ascii="Times New Roman" w:hAnsi="Times New Roman" w:cs="Times New Roman"/>
          <w:sz w:val="28"/>
          <w:szCs w:val="28"/>
          <w:lang w:bidi="ru-RU"/>
        </w:rPr>
        <w:t>,в</w:t>
      </w:r>
      <w:proofErr w:type="gramEnd"/>
      <w:r w:rsidRPr="00E166F8">
        <w:rPr>
          <w:rFonts w:ascii="Times New Roman" w:hAnsi="Times New Roman" w:cs="Times New Roman"/>
          <w:sz w:val="28"/>
          <w:szCs w:val="28"/>
          <w:lang w:bidi="ru-RU"/>
        </w:rPr>
        <w:t xml:space="preserve">ыбор оптимального срока родов для матери и плода. </w:t>
      </w:r>
      <w:r w:rsidR="00BB02C1" w:rsidRPr="007B28C1">
        <w:rPr>
          <w:rFonts w:ascii="Times New Roman" w:hAnsi="Times New Roman" w:cs="Times New Roman"/>
          <w:sz w:val="28"/>
          <w:szCs w:val="28"/>
          <w:lang w:bidi="ru-RU"/>
        </w:rPr>
        <w:t>Беременн</w:t>
      </w:r>
      <w:r>
        <w:rPr>
          <w:rFonts w:ascii="Times New Roman" w:hAnsi="Times New Roman" w:cs="Times New Roman"/>
          <w:sz w:val="28"/>
          <w:szCs w:val="28"/>
          <w:lang w:bidi="ru-RU"/>
        </w:rPr>
        <w:t>ых</w:t>
      </w:r>
      <w:r w:rsidR="00BB02C1" w:rsidRPr="007B28C1">
        <w:rPr>
          <w:rFonts w:ascii="Times New Roman" w:hAnsi="Times New Roman" w:cs="Times New Roman"/>
          <w:sz w:val="28"/>
          <w:szCs w:val="28"/>
          <w:lang w:bidi="ru-RU"/>
        </w:rPr>
        <w:t xml:space="preserve"> с </w:t>
      </w:r>
      <w:r w:rsidR="009A4127">
        <w:rPr>
          <w:rFonts w:ascii="Times New Roman" w:hAnsi="Times New Roman" w:cs="Times New Roman"/>
          <w:sz w:val="28"/>
          <w:szCs w:val="28"/>
          <w:lang w:bidi="ru-RU"/>
        </w:rPr>
        <w:t xml:space="preserve">преэклампсией госпитализируют в стационар, беременных с </w:t>
      </w:r>
      <w:r w:rsidRPr="00E166F8">
        <w:rPr>
          <w:rFonts w:ascii="Times New Roman" w:hAnsi="Times New Roman" w:cs="Times New Roman"/>
          <w:sz w:val="28"/>
          <w:szCs w:val="28"/>
          <w:lang w:bidi="ru-RU"/>
        </w:rPr>
        <w:t>хронической</w:t>
      </w:r>
      <w:r w:rsidR="00BB02C1" w:rsidRPr="007B28C1">
        <w:rPr>
          <w:rFonts w:ascii="Times New Roman" w:hAnsi="Times New Roman" w:cs="Times New Roman"/>
          <w:sz w:val="28"/>
          <w:szCs w:val="28"/>
          <w:lang w:bidi="ru-RU"/>
        </w:rPr>
        <w:t xml:space="preserve">гипертензией </w:t>
      </w:r>
      <w:r w:rsidRPr="00E166F8">
        <w:rPr>
          <w:rFonts w:ascii="Times New Roman" w:hAnsi="Times New Roman" w:cs="Times New Roman"/>
          <w:sz w:val="28"/>
          <w:szCs w:val="28"/>
          <w:lang w:bidi="ru-RU"/>
        </w:rPr>
        <w:t>или гипертензией беременных</w:t>
      </w:r>
      <w:r w:rsidR="00BB02C1" w:rsidRPr="007B28C1">
        <w:rPr>
          <w:rFonts w:ascii="Times New Roman" w:hAnsi="Times New Roman" w:cs="Times New Roman"/>
          <w:sz w:val="28"/>
          <w:szCs w:val="28"/>
          <w:lang w:bidi="ru-RU"/>
        </w:rPr>
        <w:t>рекомендуется наблюдать в ам</w:t>
      </w:r>
      <w:r w:rsidR="00BB02C1" w:rsidRPr="007B28C1">
        <w:rPr>
          <w:rFonts w:ascii="Times New Roman" w:hAnsi="Times New Roman" w:cs="Times New Roman"/>
          <w:sz w:val="28"/>
          <w:szCs w:val="28"/>
          <w:lang w:bidi="ru-RU"/>
        </w:rPr>
        <w:softHyphen/>
        <w:t>булаторных условиях. Ежеднев</w:t>
      </w:r>
      <w:r w:rsidR="00BB02C1" w:rsidRPr="007B28C1">
        <w:rPr>
          <w:rFonts w:ascii="Times New Roman" w:hAnsi="Times New Roman" w:cs="Times New Roman"/>
          <w:sz w:val="28"/>
          <w:szCs w:val="28"/>
          <w:lang w:bidi="ru-RU"/>
        </w:rPr>
        <w:softHyphen/>
        <w:t>но он</w:t>
      </w:r>
      <w:r>
        <w:rPr>
          <w:rFonts w:ascii="Times New Roman" w:hAnsi="Times New Roman" w:cs="Times New Roman"/>
          <w:sz w:val="28"/>
          <w:szCs w:val="28"/>
          <w:lang w:bidi="ru-RU"/>
        </w:rPr>
        <w:t>и</w:t>
      </w:r>
      <w:r w:rsidR="00BB02C1" w:rsidRPr="007B28C1">
        <w:rPr>
          <w:rFonts w:ascii="Times New Roman" w:hAnsi="Times New Roman" w:cs="Times New Roman"/>
          <w:sz w:val="28"/>
          <w:szCs w:val="28"/>
          <w:lang w:bidi="ru-RU"/>
        </w:rPr>
        <w:t xml:space="preserve"> должн</w:t>
      </w:r>
      <w:r>
        <w:rPr>
          <w:rFonts w:ascii="Times New Roman" w:hAnsi="Times New Roman" w:cs="Times New Roman"/>
          <w:sz w:val="28"/>
          <w:szCs w:val="28"/>
          <w:lang w:bidi="ru-RU"/>
        </w:rPr>
        <w:t>ы</w:t>
      </w:r>
      <w:r w:rsidR="00BB02C1" w:rsidRPr="007B28C1">
        <w:rPr>
          <w:rFonts w:ascii="Times New Roman" w:hAnsi="Times New Roman" w:cs="Times New Roman"/>
          <w:sz w:val="28"/>
          <w:szCs w:val="28"/>
          <w:lang w:bidi="ru-RU"/>
        </w:rPr>
        <w:t xml:space="preserve"> обращать внима</w:t>
      </w:r>
      <w:r w:rsidR="00BB02C1" w:rsidRPr="007B28C1">
        <w:rPr>
          <w:rFonts w:ascii="Times New Roman" w:hAnsi="Times New Roman" w:cs="Times New Roman"/>
          <w:sz w:val="28"/>
          <w:szCs w:val="28"/>
          <w:lang w:bidi="ru-RU"/>
        </w:rPr>
        <w:softHyphen/>
        <w:t>ние на шевеления плода, при возможности 2-3 раза в неделю из</w:t>
      </w:r>
      <w:r w:rsidR="00BB02C1" w:rsidRPr="007B28C1">
        <w:rPr>
          <w:rFonts w:ascii="Times New Roman" w:hAnsi="Times New Roman" w:cs="Times New Roman"/>
          <w:sz w:val="28"/>
          <w:szCs w:val="28"/>
          <w:lang w:bidi="ru-RU"/>
        </w:rPr>
        <w:softHyphen/>
        <w:t xml:space="preserve">мерять </w:t>
      </w:r>
      <w:r w:rsidR="00BB02C1" w:rsidRPr="007B28C1">
        <w:rPr>
          <w:rFonts w:ascii="Times New Roman" w:hAnsi="Times New Roman" w:cs="Times New Roman"/>
          <w:iCs/>
          <w:sz w:val="28"/>
          <w:szCs w:val="28"/>
          <w:lang w:bidi="ru-RU"/>
        </w:rPr>
        <w:t>АД</w:t>
      </w:r>
      <w:r w:rsidR="00BB02C1" w:rsidRPr="007B28C1">
        <w:rPr>
          <w:rFonts w:ascii="Times New Roman" w:hAnsi="Times New Roman" w:cs="Times New Roman"/>
          <w:i/>
          <w:iCs/>
          <w:sz w:val="28"/>
          <w:szCs w:val="28"/>
          <w:lang w:bidi="ru-RU"/>
        </w:rPr>
        <w:t>.</w:t>
      </w:r>
    </w:p>
    <w:p w:rsidR="00BB02C1" w:rsidRPr="007B28C1" w:rsidRDefault="00BB02C1" w:rsidP="00653B17">
      <w:pPr>
        <w:spacing w:after="0" w:line="240" w:lineRule="auto"/>
        <w:ind w:firstLine="360"/>
        <w:jc w:val="both"/>
        <w:rPr>
          <w:rFonts w:ascii="Times New Roman" w:hAnsi="Times New Roman" w:cs="Times New Roman"/>
          <w:sz w:val="28"/>
          <w:szCs w:val="28"/>
          <w:lang w:bidi="ru-RU"/>
        </w:rPr>
      </w:pPr>
      <w:r w:rsidRPr="007B28C1">
        <w:rPr>
          <w:rFonts w:ascii="Times New Roman" w:hAnsi="Times New Roman" w:cs="Times New Roman"/>
          <w:sz w:val="28"/>
          <w:szCs w:val="28"/>
          <w:lang w:bidi="ru-RU"/>
        </w:rPr>
        <w:t>Один раз в неделю выполня</w:t>
      </w:r>
      <w:r w:rsidRPr="007B28C1">
        <w:rPr>
          <w:rFonts w:ascii="Times New Roman" w:hAnsi="Times New Roman" w:cs="Times New Roman"/>
          <w:sz w:val="28"/>
          <w:szCs w:val="28"/>
          <w:lang w:bidi="ru-RU"/>
        </w:rPr>
        <w:softHyphen/>
        <w:t>ются следующие исследования:</w:t>
      </w:r>
    </w:p>
    <w:p w:rsidR="00BB02C1" w:rsidRPr="007B28C1" w:rsidRDefault="00BB02C1" w:rsidP="00054C74">
      <w:pPr>
        <w:numPr>
          <w:ilvl w:val="0"/>
          <w:numId w:val="24"/>
        </w:numPr>
        <w:spacing w:after="0" w:line="240" w:lineRule="auto"/>
        <w:jc w:val="both"/>
        <w:rPr>
          <w:rFonts w:ascii="Times New Roman" w:hAnsi="Times New Roman" w:cs="Times New Roman"/>
          <w:sz w:val="28"/>
          <w:szCs w:val="28"/>
          <w:lang w:bidi="ru-RU"/>
        </w:rPr>
      </w:pPr>
      <w:r w:rsidRPr="007B28C1">
        <w:rPr>
          <w:rFonts w:ascii="Times New Roman" w:hAnsi="Times New Roman" w:cs="Times New Roman"/>
          <w:sz w:val="28"/>
          <w:szCs w:val="28"/>
          <w:lang w:bidi="ru-RU"/>
        </w:rPr>
        <w:t xml:space="preserve">измеряется </w:t>
      </w:r>
      <w:r w:rsidRPr="007B28C1">
        <w:rPr>
          <w:rFonts w:ascii="Times New Roman" w:hAnsi="Times New Roman" w:cs="Times New Roman"/>
          <w:iCs/>
          <w:sz w:val="28"/>
          <w:szCs w:val="28"/>
          <w:lang w:bidi="ru-RU"/>
        </w:rPr>
        <w:t>АД</w:t>
      </w:r>
      <w:r w:rsidRPr="007B28C1">
        <w:rPr>
          <w:rFonts w:ascii="Times New Roman" w:hAnsi="Times New Roman" w:cs="Times New Roman"/>
          <w:sz w:val="28"/>
          <w:szCs w:val="28"/>
          <w:lang w:bidi="ru-RU"/>
        </w:rPr>
        <w:t xml:space="preserve"> во время каж</w:t>
      </w:r>
      <w:r w:rsidRPr="007B28C1">
        <w:rPr>
          <w:rFonts w:ascii="Times New Roman" w:hAnsi="Times New Roman" w:cs="Times New Roman"/>
          <w:sz w:val="28"/>
          <w:szCs w:val="28"/>
          <w:lang w:bidi="ru-RU"/>
        </w:rPr>
        <w:softHyphen/>
        <w:t>дого визита к врачу;</w:t>
      </w:r>
    </w:p>
    <w:p w:rsidR="00BB02C1" w:rsidRPr="00E166F8" w:rsidRDefault="00E166F8" w:rsidP="00054C74">
      <w:pPr>
        <w:numPr>
          <w:ilvl w:val="0"/>
          <w:numId w:val="24"/>
        </w:numPr>
        <w:spacing w:after="0" w:line="240" w:lineRule="auto"/>
        <w:jc w:val="both"/>
        <w:rPr>
          <w:rFonts w:ascii="Times New Roman" w:hAnsi="Times New Roman" w:cs="Times New Roman"/>
          <w:sz w:val="28"/>
          <w:szCs w:val="28"/>
          <w:lang w:bidi="ru-RU"/>
        </w:rPr>
      </w:pPr>
      <w:r w:rsidRPr="00E166F8">
        <w:rPr>
          <w:rFonts w:ascii="Times New Roman" w:hAnsi="Times New Roman" w:cs="Times New Roman"/>
          <w:sz w:val="28"/>
          <w:szCs w:val="28"/>
          <w:lang w:bidi="ru-RU"/>
        </w:rPr>
        <w:t>анализ мочивыполняется во время каждого визита</w:t>
      </w:r>
      <w:r>
        <w:rPr>
          <w:rFonts w:ascii="Times New Roman" w:hAnsi="Times New Roman" w:cs="Times New Roman"/>
          <w:sz w:val="28"/>
          <w:szCs w:val="28"/>
          <w:lang w:bidi="ru-RU"/>
        </w:rPr>
        <w:t xml:space="preserve"> к врачу;</w:t>
      </w:r>
    </w:p>
    <w:p w:rsidR="004F62CF" w:rsidRDefault="004F62CF" w:rsidP="00653B17">
      <w:pPr>
        <w:spacing w:after="0" w:line="240" w:lineRule="auto"/>
        <w:ind w:firstLine="360"/>
        <w:jc w:val="both"/>
        <w:rPr>
          <w:rFonts w:ascii="Times New Roman" w:hAnsi="Times New Roman" w:cs="Times New Roman"/>
          <w:bCs/>
          <w:iCs/>
          <w:sz w:val="28"/>
          <w:szCs w:val="28"/>
          <w:lang w:bidi="ru-RU"/>
        </w:rPr>
      </w:pPr>
      <w:r>
        <w:rPr>
          <w:rFonts w:ascii="Times New Roman" w:hAnsi="Times New Roman" w:cs="Times New Roman"/>
          <w:sz w:val="28"/>
          <w:szCs w:val="28"/>
          <w:lang w:bidi="ru-RU"/>
        </w:rPr>
        <w:t xml:space="preserve">- </w:t>
      </w:r>
      <w:r w:rsidR="00BB02C1" w:rsidRPr="00E166F8">
        <w:rPr>
          <w:rFonts w:ascii="Times New Roman" w:hAnsi="Times New Roman" w:cs="Times New Roman"/>
          <w:sz w:val="28"/>
          <w:szCs w:val="28"/>
          <w:lang w:bidi="ru-RU"/>
        </w:rPr>
        <w:t>измеряется высота стояния дна матки</w:t>
      </w:r>
      <w:r w:rsidR="00E166F8" w:rsidRPr="00E166F8">
        <w:rPr>
          <w:rFonts w:ascii="Times New Roman" w:hAnsi="Times New Roman" w:cs="Times New Roman"/>
          <w:sz w:val="28"/>
          <w:szCs w:val="28"/>
          <w:lang w:bidi="ru-RU"/>
        </w:rPr>
        <w:t xml:space="preserve"> - если дно матки поднимается недостаточно (его высота на 2–3 </w:t>
      </w:r>
      <w:proofErr w:type="gramStart"/>
      <w:r w:rsidR="00E166F8" w:rsidRPr="00E166F8">
        <w:rPr>
          <w:rFonts w:ascii="Times New Roman" w:hAnsi="Times New Roman" w:cs="Times New Roman"/>
          <w:sz w:val="28"/>
          <w:szCs w:val="28"/>
          <w:lang w:bidi="ru-RU"/>
        </w:rPr>
        <w:t>c</w:t>
      </w:r>
      <w:proofErr w:type="gramEnd"/>
      <w:r w:rsidR="00E166F8" w:rsidRPr="00E166F8">
        <w:rPr>
          <w:rFonts w:ascii="Times New Roman" w:hAnsi="Times New Roman" w:cs="Times New Roman"/>
          <w:sz w:val="28"/>
          <w:szCs w:val="28"/>
          <w:lang w:bidi="ru-RU"/>
        </w:rPr>
        <w:t xml:space="preserve">м ниже, чем среднее значение на сроке беременности, или дно матки перестало расти), выполняется УЗИ. </w:t>
      </w:r>
      <w:r w:rsidR="004D6345" w:rsidRPr="007B28C1">
        <w:rPr>
          <w:rFonts w:ascii="Times New Roman" w:hAnsi="Times New Roman" w:cs="Times New Roman"/>
          <w:bCs/>
          <w:sz w:val="28"/>
          <w:szCs w:val="28"/>
          <w:lang w:bidi="ru-RU"/>
        </w:rPr>
        <w:t>При гипертензивных состоя</w:t>
      </w:r>
      <w:r w:rsidR="004D6345">
        <w:rPr>
          <w:rFonts w:ascii="Times New Roman" w:hAnsi="Times New Roman" w:cs="Times New Roman"/>
          <w:bCs/>
          <w:sz w:val="28"/>
          <w:szCs w:val="28"/>
          <w:lang w:bidi="ru-RU"/>
        </w:rPr>
        <w:t>ни</w:t>
      </w:r>
      <w:r w:rsidR="004D6345" w:rsidRPr="007B28C1">
        <w:rPr>
          <w:rFonts w:ascii="Times New Roman" w:hAnsi="Times New Roman" w:cs="Times New Roman"/>
          <w:bCs/>
          <w:sz w:val="28"/>
          <w:szCs w:val="28"/>
          <w:lang w:bidi="ru-RU"/>
        </w:rPr>
        <w:t xml:space="preserve">ях часто наблюдается: </w:t>
      </w:r>
      <w:r>
        <w:rPr>
          <w:rFonts w:ascii="Times New Roman" w:hAnsi="Times New Roman" w:cs="Times New Roman"/>
          <w:bCs/>
          <w:sz w:val="28"/>
          <w:szCs w:val="28"/>
          <w:lang w:bidi="ru-RU"/>
        </w:rPr>
        <w:t>задержка развития плода</w:t>
      </w:r>
      <w:r w:rsidR="004D6345" w:rsidRPr="007B28C1">
        <w:rPr>
          <w:rFonts w:ascii="Times New Roman" w:hAnsi="Times New Roman" w:cs="Times New Roman"/>
          <w:bCs/>
          <w:sz w:val="28"/>
          <w:szCs w:val="28"/>
          <w:lang w:bidi="ru-RU"/>
        </w:rPr>
        <w:t xml:space="preserve"> (ожидаемый вес &lt;10 пр</w:t>
      </w:r>
      <w:r w:rsidR="004D6345">
        <w:rPr>
          <w:rFonts w:ascii="Times New Roman" w:hAnsi="Times New Roman" w:cs="Times New Roman"/>
          <w:bCs/>
          <w:sz w:val="28"/>
          <w:szCs w:val="28"/>
          <w:lang w:bidi="ru-RU"/>
        </w:rPr>
        <w:t>оцентилей</w:t>
      </w:r>
      <w:r w:rsidR="004D6345" w:rsidRPr="007B28C1">
        <w:rPr>
          <w:rFonts w:ascii="Times New Roman" w:hAnsi="Times New Roman" w:cs="Times New Roman"/>
          <w:bCs/>
          <w:sz w:val="28"/>
          <w:szCs w:val="28"/>
          <w:lang w:bidi="ru-RU"/>
        </w:rPr>
        <w:t>) и/или олигогидрамнион</w:t>
      </w:r>
      <w:r w:rsidR="008A2D66">
        <w:rPr>
          <w:rFonts w:ascii="Times New Roman" w:hAnsi="Times New Roman" w:cs="Times New Roman"/>
          <w:bCs/>
          <w:sz w:val="28"/>
          <w:szCs w:val="28"/>
          <w:lang w:bidi="ru-RU"/>
        </w:rPr>
        <w:t xml:space="preserve"> </w:t>
      </w:r>
      <w:r w:rsidR="004D6345" w:rsidRPr="007B28C1">
        <w:rPr>
          <w:rFonts w:ascii="Times New Roman" w:hAnsi="Times New Roman" w:cs="Times New Roman"/>
          <w:bCs/>
          <w:sz w:val="28"/>
          <w:szCs w:val="28"/>
          <w:lang w:bidi="ru-RU"/>
        </w:rPr>
        <w:t>(суммарный индекс околоплодных вод четырех квадрантов&lt;</w:t>
      </w:r>
      <w:r w:rsidR="004D6345">
        <w:rPr>
          <w:rFonts w:ascii="Times New Roman" w:hAnsi="Times New Roman" w:cs="Times New Roman"/>
          <w:bCs/>
          <w:sz w:val="28"/>
          <w:szCs w:val="28"/>
          <w:lang w:bidi="ru-RU"/>
        </w:rPr>
        <w:t>80</w:t>
      </w:r>
      <w:r w:rsidR="004D6345" w:rsidRPr="007B28C1">
        <w:rPr>
          <w:rFonts w:ascii="Times New Roman" w:hAnsi="Times New Roman" w:cs="Times New Roman"/>
          <w:bCs/>
          <w:sz w:val="28"/>
          <w:szCs w:val="28"/>
          <w:lang w:bidi="ru-RU"/>
        </w:rPr>
        <w:t>мм), измененный кровоток пу</w:t>
      </w:r>
      <w:r w:rsidR="004D6345">
        <w:rPr>
          <w:rFonts w:ascii="Times New Roman" w:hAnsi="Times New Roman" w:cs="Times New Roman"/>
          <w:bCs/>
          <w:sz w:val="28"/>
          <w:szCs w:val="28"/>
          <w:lang w:bidi="ru-RU"/>
        </w:rPr>
        <w:t>п</w:t>
      </w:r>
      <w:r w:rsidR="004D6345" w:rsidRPr="007B28C1">
        <w:rPr>
          <w:rFonts w:ascii="Times New Roman" w:hAnsi="Times New Roman" w:cs="Times New Roman"/>
          <w:bCs/>
          <w:sz w:val="28"/>
          <w:szCs w:val="28"/>
          <w:lang w:bidi="ru-RU"/>
        </w:rPr>
        <w:t>овины (нулевой или возвратный)</w:t>
      </w:r>
      <w:proofErr w:type="gramStart"/>
      <w:r w:rsidR="004D6345" w:rsidRPr="007B28C1">
        <w:rPr>
          <w:rFonts w:ascii="Times New Roman" w:hAnsi="Times New Roman" w:cs="Times New Roman"/>
          <w:bCs/>
          <w:sz w:val="28"/>
          <w:szCs w:val="28"/>
          <w:lang w:bidi="ru-RU"/>
        </w:rPr>
        <w:t>.</w:t>
      </w:r>
      <w:r w:rsidR="00E166F8" w:rsidRPr="00E166F8">
        <w:rPr>
          <w:rFonts w:ascii="Times New Roman" w:hAnsi="Times New Roman" w:cs="Times New Roman"/>
          <w:sz w:val="28"/>
          <w:szCs w:val="28"/>
          <w:lang w:bidi="ru-RU"/>
        </w:rPr>
        <w:t>У</w:t>
      </w:r>
      <w:proofErr w:type="gramEnd"/>
      <w:r w:rsidR="00E166F8" w:rsidRPr="00E166F8">
        <w:rPr>
          <w:rFonts w:ascii="Times New Roman" w:hAnsi="Times New Roman" w:cs="Times New Roman"/>
          <w:sz w:val="28"/>
          <w:szCs w:val="28"/>
          <w:lang w:bidi="ru-RU"/>
        </w:rPr>
        <w:t>становив во время УЗИ недостаточное развитие плода, нужно исследовать кровообращение плода и матки</w:t>
      </w:r>
      <w:r w:rsidR="00E166F8">
        <w:rPr>
          <w:rFonts w:ascii="Times New Roman" w:hAnsi="Times New Roman" w:cs="Times New Roman"/>
          <w:sz w:val="28"/>
          <w:szCs w:val="28"/>
          <w:lang w:bidi="ru-RU"/>
        </w:rPr>
        <w:t xml:space="preserve"> (допплерометрия)</w:t>
      </w:r>
      <w:r w:rsidR="00E166F8" w:rsidRPr="00E166F8">
        <w:rPr>
          <w:rFonts w:ascii="Times New Roman" w:hAnsi="Times New Roman" w:cs="Times New Roman"/>
          <w:sz w:val="28"/>
          <w:szCs w:val="28"/>
          <w:lang w:bidi="ru-RU"/>
        </w:rPr>
        <w:t>, а также биофизический профильплода</w:t>
      </w:r>
      <w:r w:rsidR="00BB02C1" w:rsidRPr="00E166F8">
        <w:rPr>
          <w:rFonts w:ascii="Times New Roman" w:hAnsi="Times New Roman" w:cs="Times New Roman"/>
          <w:sz w:val="28"/>
          <w:szCs w:val="28"/>
          <w:lang w:bidi="ru-RU"/>
        </w:rPr>
        <w:t>;</w:t>
      </w:r>
      <w:r w:rsidR="004D6345">
        <w:rPr>
          <w:rFonts w:ascii="Times New Roman" w:hAnsi="Times New Roman" w:cs="Times New Roman"/>
          <w:bCs/>
          <w:sz w:val="28"/>
          <w:szCs w:val="28"/>
          <w:lang w:bidi="ru-RU"/>
        </w:rPr>
        <w:t>при котором,</w:t>
      </w:r>
      <w:r w:rsidR="004D6345" w:rsidRPr="00600133">
        <w:rPr>
          <w:rFonts w:ascii="Times New Roman" w:hAnsi="Times New Roman" w:cs="Times New Roman"/>
          <w:bCs/>
          <w:iCs/>
          <w:sz w:val="28"/>
          <w:szCs w:val="28"/>
          <w:lang w:bidi="ru-RU"/>
        </w:rPr>
        <w:t>оценивая нестрессовый тест (НСТ)</w:t>
      </w:r>
      <w:r w:rsidR="004D6345">
        <w:rPr>
          <w:rFonts w:ascii="Times New Roman" w:hAnsi="Times New Roman" w:cs="Times New Roman"/>
          <w:bCs/>
          <w:iCs/>
          <w:sz w:val="28"/>
          <w:szCs w:val="28"/>
          <w:lang w:bidi="ru-RU"/>
        </w:rPr>
        <w:t xml:space="preserve">, нужно </w:t>
      </w:r>
      <w:r w:rsidR="004D6345" w:rsidRPr="00600133">
        <w:rPr>
          <w:rFonts w:ascii="Times New Roman" w:hAnsi="Times New Roman" w:cs="Times New Roman"/>
          <w:bCs/>
          <w:iCs/>
          <w:sz w:val="28"/>
          <w:szCs w:val="28"/>
          <w:lang w:bidi="ru-RU"/>
        </w:rPr>
        <w:t xml:space="preserve">обратить внимание на угнетающее воздействие антигипертензивных медикаментов, </w:t>
      </w:r>
      <w:proofErr w:type="gramStart"/>
      <w:r w:rsidR="004D6345">
        <w:rPr>
          <w:rFonts w:ascii="Times New Roman" w:hAnsi="Times New Roman" w:cs="Times New Roman"/>
          <w:bCs/>
          <w:iCs/>
          <w:sz w:val="28"/>
          <w:szCs w:val="28"/>
          <w:lang w:bidi="ru-RU"/>
        </w:rPr>
        <w:t>которое</w:t>
      </w:r>
      <w:proofErr w:type="gramEnd"/>
      <w:r w:rsidR="004D6345">
        <w:rPr>
          <w:rFonts w:ascii="Times New Roman" w:hAnsi="Times New Roman" w:cs="Times New Roman"/>
          <w:bCs/>
          <w:iCs/>
          <w:sz w:val="28"/>
          <w:szCs w:val="28"/>
          <w:lang w:bidi="ru-RU"/>
        </w:rPr>
        <w:t xml:space="preserve"> проявляется</w:t>
      </w:r>
      <w:r w:rsidR="004D6345" w:rsidRPr="00600133">
        <w:rPr>
          <w:rFonts w:ascii="Times New Roman" w:hAnsi="Times New Roman" w:cs="Times New Roman"/>
          <w:bCs/>
          <w:iCs/>
          <w:sz w:val="28"/>
          <w:szCs w:val="28"/>
          <w:lang w:bidi="ru-RU"/>
        </w:rPr>
        <w:t xml:space="preserve"> уменьш</w:t>
      </w:r>
      <w:r w:rsidR="004D6345">
        <w:rPr>
          <w:rFonts w:ascii="Times New Roman" w:hAnsi="Times New Roman" w:cs="Times New Roman"/>
          <w:bCs/>
          <w:iCs/>
          <w:sz w:val="28"/>
          <w:szCs w:val="28"/>
          <w:lang w:bidi="ru-RU"/>
        </w:rPr>
        <w:t>ением</w:t>
      </w:r>
      <w:r w:rsidR="004D6345" w:rsidRPr="00600133">
        <w:rPr>
          <w:rFonts w:ascii="Times New Roman" w:hAnsi="Times New Roman" w:cs="Times New Roman"/>
          <w:bCs/>
          <w:iCs/>
          <w:sz w:val="28"/>
          <w:szCs w:val="28"/>
          <w:lang w:bidi="ru-RU"/>
        </w:rPr>
        <w:t xml:space="preserve"> вариабельност</w:t>
      </w:r>
      <w:r w:rsidR="004D6345">
        <w:rPr>
          <w:rFonts w:ascii="Times New Roman" w:hAnsi="Times New Roman" w:cs="Times New Roman"/>
          <w:bCs/>
          <w:iCs/>
          <w:sz w:val="28"/>
          <w:szCs w:val="28"/>
          <w:lang w:bidi="ru-RU"/>
        </w:rPr>
        <w:t>исердечного ритма плода</w:t>
      </w:r>
      <w:r w:rsidR="004D6345" w:rsidRPr="00600133">
        <w:rPr>
          <w:rFonts w:ascii="Times New Roman" w:hAnsi="Times New Roman" w:cs="Times New Roman"/>
          <w:bCs/>
          <w:iCs/>
          <w:sz w:val="28"/>
          <w:szCs w:val="28"/>
          <w:lang w:bidi="ru-RU"/>
        </w:rPr>
        <w:t xml:space="preserve">. </w:t>
      </w:r>
    </w:p>
    <w:p w:rsidR="004F62CF" w:rsidRPr="004F62CF" w:rsidRDefault="00BB02C1" w:rsidP="00054C74">
      <w:pPr>
        <w:numPr>
          <w:ilvl w:val="0"/>
          <w:numId w:val="24"/>
        </w:numPr>
        <w:spacing w:after="0" w:line="240" w:lineRule="auto"/>
        <w:jc w:val="both"/>
        <w:rPr>
          <w:rFonts w:ascii="Times New Roman" w:hAnsi="Times New Roman" w:cs="Times New Roman"/>
          <w:bCs/>
          <w:sz w:val="28"/>
          <w:szCs w:val="28"/>
          <w:lang w:bidi="ru-RU"/>
        </w:rPr>
      </w:pPr>
      <w:r w:rsidRPr="004F62CF">
        <w:rPr>
          <w:rFonts w:ascii="Times New Roman" w:hAnsi="Times New Roman" w:cs="Times New Roman"/>
          <w:sz w:val="28"/>
          <w:szCs w:val="28"/>
          <w:lang w:bidi="ru-RU"/>
        </w:rPr>
        <w:t>с 32-34 недели беременности проводится УЗИ</w:t>
      </w:r>
      <w:r w:rsidR="004D6345" w:rsidRPr="004F62CF">
        <w:rPr>
          <w:rFonts w:ascii="Times New Roman" w:hAnsi="Times New Roman" w:cs="Times New Roman"/>
          <w:sz w:val="28"/>
          <w:szCs w:val="28"/>
          <w:lang w:bidi="ru-RU"/>
        </w:rPr>
        <w:t>.</w:t>
      </w:r>
      <w:r w:rsidR="008A2D66">
        <w:rPr>
          <w:rFonts w:ascii="Times New Roman" w:hAnsi="Times New Roman" w:cs="Times New Roman"/>
          <w:sz w:val="28"/>
          <w:szCs w:val="28"/>
          <w:lang w:bidi="ru-RU"/>
        </w:rPr>
        <w:t xml:space="preserve"> </w:t>
      </w:r>
      <w:r w:rsidRPr="004F62CF">
        <w:rPr>
          <w:rFonts w:ascii="Times New Roman" w:hAnsi="Times New Roman" w:cs="Times New Roman"/>
          <w:sz w:val="28"/>
          <w:szCs w:val="28"/>
          <w:lang w:bidi="ru-RU"/>
        </w:rPr>
        <w:t>Обращается внимание на развитие плода, наличие олигогидрамниона и изменение кровотока (нулевого или реверсного) в пупочной ар</w:t>
      </w:r>
      <w:r w:rsidRPr="004F62CF">
        <w:rPr>
          <w:rFonts w:ascii="Times New Roman" w:hAnsi="Times New Roman" w:cs="Times New Roman"/>
          <w:sz w:val="28"/>
          <w:szCs w:val="28"/>
          <w:lang w:bidi="ru-RU"/>
        </w:rPr>
        <w:softHyphen/>
        <w:t>терии.</w:t>
      </w:r>
    </w:p>
    <w:p w:rsidR="000D5FFE" w:rsidRDefault="000D5FFE" w:rsidP="00054C74">
      <w:pPr>
        <w:numPr>
          <w:ilvl w:val="0"/>
          <w:numId w:val="24"/>
        </w:numPr>
        <w:spacing w:after="0" w:line="240" w:lineRule="auto"/>
        <w:jc w:val="both"/>
        <w:rPr>
          <w:rFonts w:ascii="Times New Roman" w:hAnsi="Times New Roman" w:cs="Times New Roman"/>
          <w:bCs/>
          <w:sz w:val="28"/>
          <w:szCs w:val="28"/>
          <w:lang w:bidi="ru-RU"/>
        </w:rPr>
      </w:pPr>
      <w:proofErr w:type="gramStart"/>
      <w:r>
        <w:rPr>
          <w:rFonts w:ascii="Times New Roman" w:hAnsi="Times New Roman" w:cs="Times New Roman"/>
          <w:bCs/>
          <w:sz w:val="28"/>
          <w:szCs w:val="28"/>
          <w:lang w:bidi="ru-RU"/>
        </w:rPr>
        <w:t>о</w:t>
      </w:r>
      <w:proofErr w:type="gramEnd"/>
      <w:r w:rsidR="00B44A40" w:rsidRPr="000D5FFE">
        <w:rPr>
          <w:rFonts w:ascii="Times New Roman" w:hAnsi="Times New Roman" w:cs="Times New Roman"/>
          <w:bCs/>
          <w:sz w:val="28"/>
          <w:szCs w:val="28"/>
          <w:lang w:bidi="ru-RU"/>
        </w:rPr>
        <w:t xml:space="preserve">ценка состояния плода должна состоять из НСТ по меньшей мере 1 раз в неделю </w:t>
      </w:r>
      <w:r w:rsidR="004D6345" w:rsidRPr="000D5FFE">
        <w:rPr>
          <w:rFonts w:ascii="Times New Roman" w:hAnsi="Times New Roman" w:cs="Times New Roman"/>
          <w:bCs/>
          <w:sz w:val="28"/>
          <w:szCs w:val="28"/>
          <w:lang w:bidi="ru-RU"/>
        </w:rPr>
        <w:t>и оценка роста плода с помо</w:t>
      </w:r>
      <w:r w:rsidR="004D6345" w:rsidRPr="000D5FFE">
        <w:rPr>
          <w:rFonts w:ascii="Times New Roman" w:hAnsi="Times New Roman" w:cs="Times New Roman"/>
          <w:bCs/>
          <w:sz w:val="28"/>
          <w:szCs w:val="28"/>
          <w:lang w:bidi="ru-RU"/>
        </w:rPr>
        <w:softHyphen/>
        <w:t xml:space="preserve">щью УЗИ проводится каждые 3 </w:t>
      </w:r>
      <w:r w:rsidR="004D6345" w:rsidRPr="000D5FFE">
        <w:rPr>
          <w:rFonts w:ascii="Times New Roman" w:hAnsi="Times New Roman" w:cs="Times New Roman"/>
          <w:bCs/>
          <w:sz w:val="28"/>
          <w:szCs w:val="28"/>
          <w:lang w:bidi="ru-RU"/>
        </w:rPr>
        <w:lastRenderedPageBreak/>
        <w:t>нед</w:t>
      </w:r>
      <w:r w:rsidR="00B44A40" w:rsidRPr="000D5FFE">
        <w:rPr>
          <w:rFonts w:ascii="Times New Roman" w:hAnsi="Times New Roman" w:cs="Times New Roman"/>
          <w:bCs/>
          <w:sz w:val="28"/>
          <w:szCs w:val="28"/>
          <w:lang w:bidi="ru-RU"/>
        </w:rPr>
        <w:t>при гестационной артериальной гипер</w:t>
      </w:r>
      <w:r w:rsidR="00B44A40" w:rsidRPr="000D5FFE">
        <w:rPr>
          <w:rFonts w:ascii="Times New Roman" w:hAnsi="Times New Roman" w:cs="Times New Roman"/>
          <w:bCs/>
          <w:sz w:val="28"/>
          <w:szCs w:val="28"/>
          <w:lang w:bidi="ru-RU"/>
        </w:rPr>
        <w:softHyphen/>
        <w:t>тензии.</w:t>
      </w:r>
      <w:r w:rsidR="008A2D66">
        <w:rPr>
          <w:rFonts w:ascii="Times New Roman" w:hAnsi="Times New Roman" w:cs="Times New Roman"/>
          <w:bCs/>
          <w:sz w:val="28"/>
          <w:szCs w:val="28"/>
          <w:lang w:bidi="ru-RU"/>
        </w:rPr>
        <w:t xml:space="preserve"> </w:t>
      </w:r>
      <w:r w:rsidR="00B44A40" w:rsidRPr="000D5FFE">
        <w:rPr>
          <w:rFonts w:ascii="Times New Roman" w:hAnsi="Times New Roman" w:cs="Times New Roman"/>
          <w:bCs/>
          <w:sz w:val="28"/>
          <w:szCs w:val="28"/>
          <w:lang w:bidi="ru-RU"/>
        </w:rPr>
        <w:t xml:space="preserve">Результаты обследования считаются неудовлетворительными, если: </w:t>
      </w:r>
      <w:proofErr w:type="gramStart"/>
      <w:r w:rsidR="00B44A40" w:rsidRPr="000D5FFE">
        <w:rPr>
          <w:rFonts w:ascii="Times New Roman" w:hAnsi="Times New Roman" w:cs="Times New Roman"/>
          <w:bCs/>
          <w:sz w:val="28"/>
          <w:szCs w:val="28"/>
          <w:lang w:bidi="ru-RU"/>
        </w:rPr>
        <w:t>НСТ ареактивен с патологическим БППП; при НСТ обнаруживаются неоднократные поздние децелерации, неоднократные вариабельные децелерации, тахикардия плода или длительные децелерации; присутствует маловодие (ИАЖ стабильно менее 5,0 см); предполагаемая масса плода менее 5-го процентиля для данного срока гестации.</w:t>
      </w:r>
      <w:proofErr w:type="gramEnd"/>
    </w:p>
    <w:p w:rsidR="000D5FFE" w:rsidRPr="00907F67" w:rsidRDefault="000D5FFE" w:rsidP="00054C74">
      <w:pPr>
        <w:numPr>
          <w:ilvl w:val="0"/>
          <w:numId w:val="24"/>
        </w:numPr>
        <w:spacing w:after="0" w:line="240" w:lineRule="auto"/>
        <w:jc w:val="both"/>
        <w:rPr>
          <w:rFonts w:ascii="Times New Roman" w:hAnsi="Times New Roman" w:cs="Times New Roman"/>
          <w:bCs/>
          <w:sz w:val="28"/>
          <w:szCs w:val="28"/>
          <w:lang w:bidi="ru-RU"/>
        </w:rPr>
      </w:pPr>
      <w:r w:rsidRPr="000D5FFE">
        <w:rPr>
          <w:rFonts w:ascii="Times New Roman" w:hAnsi="Times New Roman" w:cs="Times New Roman"/>
          <w:bCs/>
          <w:iCs/>
          <w:sz w:val="28"/>
          <w:szCs w:val="28"/>
          <w:lang w:bidi="ru-RU"/>
        </w:rPr>
        <w:t>п</w:t>
      </w:r>
      <w:r w:rsidR="004F62CF" w:rsidRPr="000D5FFE">
        <w:rPr>
          <w:rFonts w:ascii="Times New Roman" w:hAnsi="Times New Roman" w:cs="Times New Roman"/>
          <w:bCs/>
          <w:iCs/>
          <w:sz w:val="28"/>
          <w:szCs w:val="28"/>
          <w:lang w:bidi="ru-RU"/>
        </w:rPr>
        <w:t>роводится допплерометрия - и</w:t>
      </w:r>
      <w:r w:rsidR="004F62CF" w:rsidRPr="000D5FFE">
        <w:rPr>
          <w:rFonts w:ascii="Times New Roman" w:hAnsi="Times New Roman" w:cs="Times New Roman"/>
          <w:bCs/>
          <w:sz w:val="28"/>
          <w:szCs w:val="28"/>
          <w:lang w:bidi="ru-RU"/>
        </w:rPr>
        <w:t xml:space="preserve">сследуется кровообращение в пупочной артерии, так как его изменение указывает на недостаточность кровообращения в плаценте. </w:t>
      </w:r>
      <w:r w:rsidR="002004C5" w:rsidRPr="00907F67">
        <w:rPr>
          <w:rFonts w:ascii="Times New Roman" w:hAnsi="Times New Roman" w:cs="Times New Roman"/>
          <w:bCs/>
          <w:sz w:val="28"/>
          <w:szCs w:val="28"/>
          <w:lang w:bidi="ru-RU"/>
        </w:rPr>
        <w:t xml:space="preserve">Допплерография маточных артерий (проводится через 20 недель беременности) - </w:t>
      </w:r>
      <w:r w:rsidR="00907F67" w:rsidRPr="00907F67">
        <w:rPr>
          <w:rFonts w:ascii="Times New Roman" w:hAnsi="Times New Roman" w:cs="Times New Roman"/>
          <w:bCs/>
          <w:sz w:val="28"/>
          <w:szCs w:val="28"/>
          <w:lang w:bidi="ru-RU"/>
        </w:rPr>
        <w:t>помогает оценить плацентарное кровообращение и выявить</w:t>
      </w:r>
      <w:r w:rsidR="002004C5" w:rsidRPr="00907F67">
        <w:rPr>
          <w:rFonts w:ascii="Times New Roman" w:hAnsi="Times New Roman" w:cs="Times New Roman"/>
          <w:bCs/>
          <w:sz w:val="28"/>
          <w:szCs w:val="28"/>
          <w:lang w:bidi="ru-RU"/>
        </w:rPr>
        <w:t xml:space="preserve"> пациенток с более высоким риском гестационной гипертензии, преэклампсии и ЗВУР плода. </w:t>
      </w:r>
    </w:p>
    <w:p w:rsidR="000D5FFE" w:rsidRPr="000D5FFE" w:rsidRDefault="000D5FFE" w:rsidP="00054C74">
      <w:pPr>
        <w:numPr>
          <w:ilvl w:val="0"/>
          <w:numId w:val="24"/>
        </w:numPr>
        <w:spacing w:after="0" w:line="240" w:lineRule="auto"/>
        <w:ind w:firstLine="360"/>
        <w:jc w:val="both"/>
        <w:rPr>
          <w:rFonts w:ascii="Times New Roman" w:hAnsi="Times New Roman" w:cs="Times New Roman"/>
          <w:sz w:val="28"/>
          <w:szCs w:val="28"/>
          <w:lang w:bidi="ru-RU"/>
        </w:rPr>
      </w:pPr>
      <w:proofErr w:type="gramStart"/>
      <w:r w:rsidRPr="000D5FFE">
        <w:rPr>
          <w:rFonts w:ascii="Times New Roman" w:hAnsi="Times New Roman" w:cs="Times New Roman"/>
          <w:bCs/>
          <w:sz w:val="28"/>
          <w:szCs w:val="28"/>
          <w:lang w:bidi="ru-RU"/>
        </w:rPr>
        <w:t>п</w:t>
      </w:r>
      <w:proofErr w:type="gramEnd"/>
      <w:r w:rsidR="004F62CF" w:rsidRPr="000D5FFE">
        <w:rPr>
          <w:rFonts w:ascii="Times New Roman" w:hAnsi="Times New Roman" w:cs="Times New Roman"/>
          <w:bCs/>
          <w:sz w:val="28"/>
          <w:szCs w:val="28"/>
          <w:lang w:bidi="ru-RU"/>
        </w:rPr>
        <w:t>одсчёт движений плода очень важен в случае применения антигипертензивных медикаментов. Если движений плода нет или они уменьшились в течение последних 48 часов, нужна срочная госпитализация.</w:t>
      </w:r>
    </w:p>
    <w:p w:rsidR="000D5FFE" w:rsidRPr="000D5FFE" w:rsidRDefault="000D5FFE" w:rsidP="00054C74">
      <w:pPr>
        <w:numPr>
          <w:ilvl w:val="0"/>
          <w:numId w:val="24"/>
        </w:numPr>
        <w:spacing w:after="0" w:line="240" w:lineRule="auto"/>
        <w:ind w:firstLine="360"/>
        <w:jc w:val="both"/>
        <w:rPr>
          <w:rFonts w:ascii="Times New Roman" w:hAnsi="Times New Roman" w:cs="Times New Roman"/>
          <w:sz w:val="28"/>
          <w:szCs w:val="28"/>
          <w:lang w:bidi="ru-RU"/>
        </w:rPr>
      </w:pPr>
      <w:r w:rsidRPr="000D5FFE">
        <w:rPr>
          <w:rFonts w:ascii="Times New Roman" w:hAnsi="Times New Roman" w:cs="Times New Roman"/>
          <w:sz w:val="28"/>
          <w:szCs w:val="28"/>
          <w:lang w:bidi="ru-RU"/>
        </w:rPr>
        <w:t>б</w:t>
      </w:r>
      <w:r w:rsidR="00BB02C1" w:rsidRPr="000D5FFE">
        <w:rPr>
          <w:rFonts w:ascii="Times New Roman" w:hAnsi="Times New Roman" w:cs="Times New Roman"/>
          <w:sz w:val="28"/>
          <w:szCs w:val="28"/>
          <w:lang w:bidi="ru-RU"/>
        </w:rPr>
        <w:t>еременную и членов ее се</w:t>
      </w:r>
      <w:r w:rsidR="00BB02C1" w:rsidRPr="000D5FFE">
        <w:rPr>
          <w:rFonts w:ascii="Times New Roman" w:hAnsi="Times New Roman" w:cs="Times New Roman"/>
          <w:sz w:val="28"/>
          <w:szCs w:val="28"/>
          <w:lang w:bidi="ru-RU"/>
        </w:rPr>
        <w:softHyphen/>
        <w:t xml:space="preserve">мьи </w:t>
      </w:r>
      <w:r w:rsidR="00B44A40" w:rsidRPr="000D5FFE">
        <w:rPr>
          <w:rFonts w:ascii="Times New Roman" w:hAnsi="Times New Roman" w:cs="Times New Roman"/>
          <w:bCs/>
          <w:sz w:val="28"/>
          <w:szCs w:val="28"/>
          <w:lang w:bidi="ru-RU"/>
        </w:rPr>
        <w:t xml:space="preserve">следует информироватьоб угрожающих </w:t>
      </w:r>
      <w:proofErr w:type="gramStart"/>
      <w:r w:rsidR="00B44A40" w:rsidRPr="000D5FFE">
        <w:rPr>
          <w:rFonts w:ascii="Times New Roman" w:hAnsi="Times New Roman" w:cs="Times New Roman"/>
          <w:bCs/>
          <w:sz w:val="28"/>
          <w:szCs w:val="28"/>
          <w:lang w:bidi="ru-RU"/>
        </w:rPr>
        <w:t>симптомах</w:t>
      </w:r>
      <w:proofErr w:type="gramEnd"/>
      <w:r w:rsidR="00B44A40" w:rsidRPr="000D5FFE">
        <w:rPr>
          <w:rFonts w:ascii="Times New Roman" w:hAnsi="Times New Roman" w:cs="Times New Roman"/>
          <w:bCs/>
          <w:sz w:val="28"/>
          <w:szCs w:val="28"/>
          <w:lang w:bidi="ru-RU"/>
        </w:rPr>
        <w:t xml:space="preserve"> преэклампсии, таких как головная боль, нарушение зрения, боль в эпигастрии, тошнота, рвота и ощущение нехватки воздуха. Пациентку также следует проинструктировать о количестве шевелений за сутки и признаках родовой деятельности или кровотечения из половых путей. </w:t>
      </w:r>
    </w:p>
    <w:p w:rsidR="00BB02C1" w:rsidRPr="000D5FFE" w:rsidRDefault="000D5FFE" w:rsidP="00054C74">
      <w:pPr>
        <w:numPr>
          <w:ilvl w:val="0"/>
          <w:numId w:val="24"/>
        </w:num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п</w:t>
      </w:r>
      <w:r w:rsidR="00BB02C1" w:rsidRPr="000D5FFE">
        <w:rPr>
          <w:rFonts w:ascii="Times New Roman" w:hAnsi="Times New Roman" w:cs="Times New Roman"/>
          <w:sz w:val="28"/>
          <w:szCs w:val="28"/>
          <w:lang w:bidi="ru-RU"/>
        </w:rPr>
        <w:t>ри ухудшении состояния ма</w:t>
      </w:r>
      <w:r w:rsidR="00BB02C1" w:rsidRPr="000D5FFE">
        <w:rPr>
          <w:rFonts w:ascii="Times New Roman" w:hAnsi="Times New Roman" w:cs="Times New Roman"/>
          <w:sz w:val="28"/>
          <w:szCs w:val="28"/>
          <w:lang w:bidi="ru-RU"/>
        </w:rPr>
        <w:softHyphen/>
        <w:t xml:space="preserve">тери или плода (повышение </w:t>
      </w:r>
      <w:r w:rsidR="00BB02C1" w:rsidRPr="000D5FFE">
        <w:rPr>
          <w:rFonts w:ascii="Times New Roman" w:hAnsi="Times New Roman" w:cs="Times New Roman"/>
          <w:iCs/>
          <w:sz w:val="28"/>
          <w:szCs w:val="28"/>
          <w:lang w:bidi="ru-RU"/>
        </w:rPr>
        <w:t>АД</w:t>
      </w:r>
      <w:proofErr w:type="gramStart"/>
      <w:r w:rsidR="00BB02C1" w:rsidRPr="000D5FFE">
        <w:rPr>
          <w:rFonts w:ascii="Times New Roman" w:hAnsi="Times New Roman" w:cs="Times New Roman"/>
          <w:iCs/>
          <w:sz w:val="28"/>
          <w:szCs w:val="28"/>
          <w:lang w:bidi="ru-RU"/>
        </w:rPr>
        <w:t>,</w:t>
      </w:r>
      <w:r w:rsidR="00B44A40" w:rsidRPr="000D5FFE">
        <w:rPr>
          <w:rFonts w:ascii="Times New Roman" w:hAnsi="Times New Roman" w:cs="Times New Roman"/>
          <w:sz w:val="28"/>
          <w:szCs w:val="28"/>
          <w:lang w:bidi="ru-RU"/>
        </w:rPr>
        <w:t>о</w:t>
      </w:r>
      <w:proofErr w:type="gramEnd"/>
      <w:r w:rsidR="00B44A40" w:rsidRPr="000D5FFE">
        <w:rPr>
          <w:rFonts w:ascii="Times New Roman" w:hAnsi="Times New Roman" w:cs="Times New Roman"/>
          <w:sz w:val="28"/>
          <w:szCs w:val="28"/>
          <w:lang w:bidi="ru-RU"/>
        </w:rPr>
        <w:t xml:space="preserve">бнаружение протеинурии, </w:t>
      </w:r>
      <w:r w:rsidR="00B44A40" w:rsidRPr="000D5FFE">
        <w:rPr>
          <w:rFonts w:ascii="Times New Roman" w:hAnsi="Times New Roman" w:cs="Times New Roman"/>
          <w:bCs/>
          <w:sz w:val="28"/>
          <w:szCs w:val="28"/>
          <w:lang w:bidi="ru-RU"/>
        </w:rPr>
        <w:t>появление новых симптомов, отклонения при обследовании плода,</w:t>
      </w:r>
      <w:r w:rsidR="00BB02C1" w:rsidRPr="000D5FFE">
        <w:rPr>
          <w:rFonts w:ascii="Times New Roman" w:hAnsi="Times New Roman" w:cs="Times New Roman"/>
          <w:sz w:val="28"/>
          <w:szCs w:val="28"/>
          <w:lang w:bidi="ru-RU"/>
        </w:rPr>
        <w:t xml:space="preserve"> урежение шевелений плода и дру</w:t>
      </w:r>
      <w:r w:rsidR="00BB02C1" w:rsidRPr="000D5FFE">
        <w:rPr>
          <w:rFonts w:ascii="Times New Roman" w:hAnsi="Times New Roman" w:cs="Times New Roman"/>
          <w:sz w:val="28"/>
          <w:szCs w:val="28"/>
          <w:lang w:bidi="ru-RU"/>
        </w:rPr>
        <w:softHyphen/>
        <w:t>гое) беременную необходимо го</w:t>
      </w:r>
      <w:r w:rsidR="00BB02C1" w:rsidRPr="000D5FFE">
        <w:rPr>
          <w:rFonts w:ascii="Times New Roman" w:hAnsi="Times New Roman" w:cs="Times New Roman"/>
          <w:sz w:val="28"/>
          <w:szCs w:val="28"/>
          <w:lang w:bidi="ru-RU"/>
        </w:rPr>
        <w:softHyphen/>
        <w:t>спитализировать</w:t>
      </w:r>
      <w:r w:rsidR="00F41C33">
        <w:rPr>
          <w:rFonts w:ascii="Times New Roman" w:hAnsi="Times New Roman" w:cs="Times New Roman"/>
          <w:sz w:val="28"/>
          <w:szCs w:val="28"/>
          <w:lang w:bidi="ru-RU"/>
        </w:rPr>
        <w:t xml:space="preserve"> (20, 21)</w:t>
      </w:r>
      <w:r w:rsidR="00BB02C1" w:rsidRPr="000D5FFE">
        <w:rPr>
          <w:rFonts w:ascii="Times New Roman" w:hAnsi="Times New Roman" w:cs="Times New Roman"/>
          <w:sz w:val="28"/>
          <w:szCs w:val="28"/>
          <w:lang w:bidi="ru-RU"/>
        </w:rPr>
        <w:t>.</w:t>
      </w:r>
    </w:p>
    <w:p w:rsidR="00572938" w:rsidRPr="00572938" w:rsidRDefault="008A0CF4" w:rsidP="00572938">
      <w:pPr>
        <w:spacing w:after="0" w:line="240" w:lineRule="auto"/>
        <w:ind w:firstLine="360"/>
        <w:jc w:val="both"/>
        <w:rPr>
          <w:rFonts w:ascii="Times New Roman" w:hAnsi="Times New Roman" w:cs="Times New Roman"/>
          <w:bCs/>
          <w:sz w:val="28"/>
          <w:szCs w:val="28"/>
          <w:lang w:bidi="ru-RU"/>
        </w:rPr>
      </w:pPr>
      <w:r w:rsidRPr="00572938">
        <w:rPr>
          <w:rFonts w:ascii="Times New Roman" w:hAnsi="Times New Roman" w:cs="Times New Roman"/>
          <w:bCs/>
          <w:sz w:val="28"/>
          <w:szCs w:val="28"/>
          <w:lang w:bidi="ru-RU"/>
        </w:rPr>
        <w:t>Европейские руководящие принципы рекомендуют </w:t>
      </w:r>
      <w:r w:rsidRPr="00572938">
        <w:rPr>
          <w:rFonts w:ascii="Times New Roman" w:hAnsi="Times New Roman" w:cs="Times New Roman"/>
          <w:bCs/>
          <w:iCs/>
          <w:sz w:val="28"/>
          <w:szCs w:val="28"/>
          <w:lang w:bidi="ru-RU"/>
        </w:rPr>
        <w:t xml:space="preserve">начинать </w:t>
      </w:r>
      <w:r>
        <w:rPr>
          <w:rFonts w:ascii="Times New Roman" w:hAnsi="Times New Roman" w:cs="Times New Roman"/>
          <w:bCs/>
          <w:iCs/>
          <w:sz w:val="28"/>
          <w:szCs w:val="28"/>
          <w:lang w:bidi="ru-RU"/>
        </w:rPr>
        <w:t>а</w:t>
      </w:r>
      <w:r w:rsidR="00BB02C1" w:rsidRPr="00755DC1">
        <w:rPr>
          <w:rFonts w:ascii="Times New Roman" w:hAnsi="Times New Roman" w:cs="Times New Roman"/>
          <w:bCs/>
          <w:sz w:val="28"/>
          <w:szCs w:val="28"/>
          <w:lang w:bidi="ru-RU"/>
        </w:rPr>
        <w:t>нтигипертензивн</w:t>
      </w:r>
      <w:r w:rsidR="004D6345" w:rsidRPr="00755DC1">
        <w:rPr>
          <w:rFonts w:ascii="Times New Roman" w:hAnsi="Times New Roman" w:cs="Times New Roman"/>
          <w:bCs/>
          <w:sz w:val="28"/>
          <w:szCs w:val="28"/>
          <w:lang w:bidi="ru-RU"/>
        </w:rPr>
        <w:t>ое лечение</w:t>
      </w:r>
      <w:r w:rsidR="00572938" w:rsidRPr="00572938">
        <w:rPr>
          <w:rFonts w:ascii="Times New Roman" w:hAnsi="Times New Roman" w:cs="Times New Roman"/>
          <w:bCs/>
          <w:iCs/>
          <w:sz w:val="28"/>
          <w:szCs w:val="28"/>
          <w:lang w:bidi="ru-RU"/>
        </w:rPr>
        <w:t>у всех женщин с постоянным повышением АД ≥150/95 мм рт.ст.</w:t>
      </w:r>
      <w:r w:rsidR="00572938" w:rsidRPr="00572938">
        <w:rPr>
          <w:rFonts w:ascii="Times New Roman" w:hAnsi="Times New Roman" w:cs="Times New Roman"/>
          <w:bCs/>
          <w:sz w:val="28"/>
          <w:szCs w:val="28"/>
          <w:lang w:bidi="ru-RU"/>
        </w:rPr>
        <w:t xml:space="preserve"> и при значениях&gt; 140/90 мм рт.ст. </w:t>
      </w:r>
      <w:proofErr w:type="gramStart"/>
      <w:r w:rsidR="00572938">
        <w:rPr>
          <w:rFonts w:ascii="Times New Roman" w:hAnsi="Times New Roman" w:cs="Times New Roman"/>
          <w:bCs/>
          <w:sz w:val="28"/>
          <w:szCs w:val="28"/>
          <w:lang w:bidi="ru-RU"/>
        </w:rPr>
        <w:t>при</w:t>
      </w:r>
      <w:proofErr w:type="gramEnd"/>
      <w:r w:rsidR="006678E3">
        <w:rPr>
          <w:rFonts w:ascii="Times New Roman" w:hAnsi="Times New Roman" w:cs="Times New Roman"/>
          <w:bCs/>
          <w:sz w:val="28"/>
          <w:szCs w:val="28"/>
          <w:lang w:bidi="ru-RU"/>
        </w:rPr>
        <w:t>:</w:t>
      </w:r>
    </w:p>
    <w:p w:rsidR="00572938" w:rsidRPr="00F028A1" w:rsidRDefault="00572938" w:rsidP="00054C74">
      <w:pPr>
        <w:numPr>
          <w:ilvl w:val="0"/>
          <w:numId w:val="56"/>
        </w:numPr>
        <w:spacing w:after="0" w:line="240" w:lineRule="auto"/>
        <w:jc w:val="both"/>
        <w:rPr>
          <w:rFonts w:ascii="Times New Roman" w:hAnsi="Times New Roman" w:cs="Times New Roman"/>
          <w:bCs/>
          <w:sz w:val="28"/>
          <w:szCs w:val="28"/>
          <w:lang w:bidi="ru-RU"/>
        </w:rPr>
      </w:pPr>
      <w:r w:rsidRPr="00F028A1">
        <w:rPr>
          <w:rFonts w:ascii="Times New Roman" w:hAnsi="Times New Roman" w:cs="Times New Roman"/>
          <w:bCs/>
          <w:sz w:val="28"/>
          <w:szCs w:val="28"/>
          <w:lang w:bidi="ru-RU"/>
        </w:rPr>
        <w:t>гестационной гиперт</w:t>
      </w:r>
      <w:r w:rsidR="00F028A1" w:rsidRPr="00F028A1">
        <w:rPr>
          <w:rFonts w:ascii="Times New Roman" w:hAnsi="Times New Roman" w:cs="Times New Roman"/>
          <w:bCs/>
          <w:sz w:val="28"/>
          <w:szCs w:val="28"/>
          <w:lang w:bidi="ru-RU"/>
        </w:rPr>
        <w:t>онии</w:t>
      </w:r>
      <w:r w:rsidRPr="00F028A1">
        <w:rPr>
          <w:rFonts w:ascii="Times New Roman" w:hAnsi="Times New Roman" w:cs="Times New Roman"/>
          <w:bCs/>
          <w:sz w:val="28"/>
          <w:szCs w:val="28"/>
          <w:lang w:bidi="ru-RU"/>
        </w:rPr>
        <w:t xml:space="preserve"> (с протеинурией или без нее)</w:t>
      </w:r>
    </w:p>
    <w:p w:rsidR="00572938" w:rsidRPr="00F028A1" w:rsidRDefault="00F028A1" w:rsidP="00054C74">
      <w:pPr>
        <w:numPr>
          <w:ilvl w:val="0"/>
          <w:numId w:val="56"/>
        </w:numPr>
        <w:spacing w:after="0" w:line="240" w:lineRule="auto"/>
        <w:jc w:val="both"/>
        <w:rPr>
          <w:rFonts w:ascii="Times New Roman" w:hAnsi="Times New Roman" w:cs="Times New Roman"/>
          <w:bCs/>
          <w:sz w:val="28"/>
          <w:szCs w:val="28"/>
          <w:lang w:bidi="ru-RU"/>
        </w:rPr>
      </w:pPr>
      <w:r w:rsidRPr="00F028A1">
        <w:rPr>
          <w:rFonts w:ascii="Times New Roman" w:hAnsi="Times New Roman" w:cs="Times New Roman"/>
          <w:bCs/>
          <w:sz w:val="28"/>
          <w:szCs w:val="28"/>
          <w:lang w:bidi="ru-RU"/>
        </w:rPr>
        <w:t xml:space="preserve">хронической </w:t>
      </w:r>
      <w:r w:rsidR="00572938" w:rsidRPr="00F028A1">
        <w:rPr>
          <w:rFonts w:ascii="Times New Roman" w:hAnsi="Times New Roman" w:cs="Times New Roman"/>
          <w:bCs/>
          <w:sz w:val="28"/>
          <w:szCs w:val="28"/>
          <w:lang w:bidi="ru-RU"/>
        </w:rPr>
        <w:t>гипертони</w:t>
      </w:r>
      <w:r w:rsidRPr="00F028A1">
        <w:rPr>
          <w:rFonts w:ascii="Times New Roman" w:hAnsi="Times New Roman" w:cs="Times New Roman"/>
          <w:bCs/>
          <w:sz w:val="28"/>
          <w:szCs w:val="28"/>
          <w:lang w:bidi="ru-RU"/>
        </w:rPr>
        <w:t xml:space="preserve">ей и появлением гестационной </w:t>
      </w:r>
      <w:r w:rsidR="00572938" w:rsidRPr="00F028A1">
        <w:rPr>
          <w:rFonts w:ascii="Times New Roman" w:hAnsi="Times New Roman" w:cs="Times New Roman"/>
          <w:bCs/>
          <w:sz w:val="28"/>
          <w:szCs w:val="28"/>
          <w:lang w:bidi="ru-RU"/>
        </w:rPr>
        <w:t>гипертонии</w:t>
      </w:r>
    </w:p>
    <w:p w:rsidR="00572938" w:rsidRPr="00F028A1" w:rsidRDefault="00572938" w:rsidP="00054C74">
      <w:pPr>
        <w:numPr>
          <w:ilvl w:val="0"/>
          <w:numId w:val="56"/>
        </w:numPr>
        <w:spacing w:after="0" w:line="240" w:lineRule="auto"/>
        <w:jc w:val="both"/>
        <w:rPr>
          <w:rFonts w:ascii="Times New Roman" w:hAnsi="Times New Roman" w:cs="Times New Roman"/>
          <w:bCs/>
          <w:sz w:val="28"/>
          <w:szCs w:val="28"/>
          <w:lang w:bidi="ru-RU"/>
        </w:rPr>
      </w:pPr>
      <w:r w:rsidRPr="00F028A1">
        <w:rPr>
          <w:rFonts w:ascii="Times New Roman" w:hAnsi="Times New Roman" w:cs="Times New Roman"/>
          <w:bCs/>
          <w:sz w:val="28"/>
          <w:szCs w:val="28"/>
          <w:lang w:bidi="ru-RU"/>
        </w:rPr>
        <w:t>гипертони</w:t>
      </w:r>
      <w:r w:rsidR="00F028A1" w:rsidRPr="00F028A1">
        <w:rPr>
          <w:rFonts w:ascii="Times New Roman" w:hAnsi="Times New Roman" w:cs="Times New Roman"/>
          <w:bCs/>
          <w:sz w:val="28"/>
          <w:szCs w:val="28"/>
          <w:lang w:bidi="ru-RU"/>
        </w:rPr>
        <w:t>и</w:t>
      </w:r>
      <w:r w:rsidRPr="00F028A1">
        <w:rPr>
          <w:rFonts w:ascii="Times New Roman" w:hAnsi="Times New Roman" w:cs="Times New Roman"/>
          <w:bCs/>
          <w:sz w:val="28"/>
          <w:szCs w:val="28"/>
          <w:lang w:bidi="ru-RU"/>
        </w:rPr>
        <w:t xml:space="preserve"> с субклиническим повреждением органа или симптомами в любое время во время беременности.</w:t>
      </w:r>
    </w:p>
    <w:p w:rsidR="004D6345" w:rsidRPr="00755DC1" w:rsidRDefault="004D6345"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ДАД не должно быть меньше 80 мм рт</w:t>
      </w:r>
      <w:r w:rsidR="00F41C33">
        <w:rPr>
          <w:rFonts w:ascii="Times New Roman" w:hAnsi="Times New Roman" w:cs="Times New Roman"/>
          <w:bCs/>
          <w:sz w:val="28"/>
          <w:szCs w:val="28"/>
          <w:lang w:bidi="ru-RU"/>
        </w:rPr>
        <w:t>.с</w:t>
      </w:r>
      <w:r w:rsidRPr="00755DC1">
        <w:rPr>
          <w:rFonts w:ascii="Times New Roman" w:hAnsi="Times New Roman" w:cs="Times New Roman"/>
          <w:bCs/>
          <w:sz w:val="28"/>
          <w:szCs w:val="28"/>
          <w:lang w:bidi="ru-RU"/>
        </w:rPr>
        <w:t>т</w:t>
      </w:r>
      <w:r w:rsidR="00F41C33">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так как может ухудшиться плацентарное кровообращение. </w:t>
      </w:r>
    </w:p>
    <w:p w:rsidR="00C259E8" w:rsidRDefault="00924FF5" w:rsidP="00C259E8">
      <w:pPr>
        <w:spacing w:after="0" w:line="240" w:lineRule="auto"/>
        <w:ind w:firstLine="360"/>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Метилдопа, бета-блокаторы (лабеталол) и антагонисты кальция (нифедипин) являются препаратами выбора</w:t>
      </w:r>
      <w:r w:rsidR="00F028A1" w:rsidRPr="000C01BA">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 xml:space="preserve"> Бета-адреноблокаторы менее эффективны, чем антагонисты кальция, и могут вызывать брадикардию плода, </w:t>
      </w:r>
      <w:r w:rsidR="00C259E8">
        <w:rPr>
          <w:rFonts w:ascii="Times New Roman" w:hAnsi="Times New Roman" w:cs="Times New Roman"/>
          <w:bCs/>
          <w:sz w:val="28"/>
          <w:szCs w:val="28"/>
          <w:lang w:bidi="ru-RU"/>
        </w:rPr>
        <w:t xml:space="preserve">ЗВУР </w:t>
      </w:r>
      <w:r w:rsidRPr="000C01BA">
        <w:rPr>
          <w:rFonts w:ascii="Times New Roman" w:hAnsi="Times New Roman" w:cs="Times New Roman"/>
          <w:bCs/>
          <w:sz w:val="28"/>
          <w:szCs w:val="28"/>
          <w:lang w:bidi="ru-RU"/>
        </w:rPr>
        <w:t xml:space="preserve">и гипогликемию; следовательно, их тип и доза должны быть тщательно </w:t>
      </w:r>
      <w:r w:rsidR="00F028A1" w:rsidRPr="000C01BA">
        <w:rPr>
          <w:rFonts w:ascii="Times New Roman" w:hAnsi="Times New Roman" w:cs="Times New Roman"/>
          <w:bCs/>
          <w:sz w:val="28"/>
          <w:szCs w:val="28"/>
          <w:lang w:bidi="ru-RU"/>
        </w:rPr>
        <w:t>под</w:t>
      </w:r>
      <w:r w:rsidRPr="000C01BA">
        <w:rPr>
          <w:rFonts w:ascii="Times New Roman" w:hAnsi="Times New Roman" w:cs="Times New Roman"/>
          <w:bCs/>
          <w:sz w:val="28"/>
          <w:szCs w:val="28"/>
          <w:lang w:bidi="ru-RU"/>
        </w:rPr>
        <w:t xml:space="preserve">обраны, лучше избегать атенолола. Женщины с </w:t>
      </w:r>
      <w:r w:rsidR="00F028A1" w:rsidRPr="000C01BA">
        <w:rPr>
          <w:rFonts w:ascii="Times New Roman" w:hAnsi="Times New Roman" w:cs="Times New Roman"/>
          <w:bCs/>
          <w:sz w:val="28"/>
          <w:szCs w:val="28"/>
          <w:lang w:bidi="ru-RU"/>
        </w:rPr>
        <w:t>хронической</w:t>
      </w:r>
      <w:r w:rsidRPr="000C01BA">
        <w:rPr>
          <w:rFonts w:ascii="Times New Roman" w:hAnsi="Times New Roman" w:cs="Times New Roman"/>
          <w:bCs/>
          <w:sz w:val="28"/>
          <w:szCs w:val="28"/>
          <w:lang w:bidi="ru-RU"/>
        </w:rPr>
        <w:t xml:space="preserve"> гипертен</w:t>
      </w:r>
      <w:r w:rsidR="00F028A1" w:rsidRPr="000C01BA">
        <w:rPr>
          <w:rFonts w:ascii="Times New Roman" w:hAnsi="Times New Roman" w:cs="Times New Roman"/>
          <w:bCs/>
          <w:sz w:val="28"/>
          <w:szCs w:val="28"/>
          <w:lang w:bidi="ru-RU"/>
        </w:rPr>
        <w:t>зией могут продолжать принимать те</w:t>
      </w:r>
      <w:r w:rsidRPr="000C01BA">
        <w:rPr>
          <w:rFonts w:ascii="Times New Roman" w:hAnsi="Times New Roman" w:cs="Times New Roman"/>
          <w:bCs/>
          <w:sz w:val="28"/>
          <w:szCs w:val="28"/>
          <w:lang w:bidi="ru-RU"/>
        </w:rPr>
        <w:t xml:space="preserve">антигипертензивные препараты, </w:t>
      </w:r>
      <w:r w:rsidR="00F028A1" w:rsidRPr="000C01BA">
        <w:rPr>
          <w:rFonts w:ascii="Times New Roman" w:hAnsi="Times New Roman" w:cs="Times New Roman"/>
          <w:bCs/>
          <w:sz w:val="28"/>
          <w:szCs w:val="28"/>
          <w:lang w:bidi="ru-RU"/>
        </w:rPr>
        <w:t xml:space="preserve">которые принимали до беременности, </w:t>
      </w:r>
      <w:r w:rsidRPr="000C01BA">
        <w:rPr>
          <w:rFonts w:ascii="Times New Roman" w:hAnsi="Times New Roman" w:cs="Times New Roman"/>
          <w:bCs/>
          <w:sz w:val="28"/>
          <w:szCs w:val="28"/>
          <w:lang w:bidi="ru-RU"/>
        </w:rPr>
        <w:t xml:space="preserve">если не применяют ингибиторы АПФ, БРА и прямые ингибиторы ренина, </w:t>
      </w:r>
      <w:r w:rsidRPr="000C01BA">
        <w:rPr>
          <w:rFonts w:ascii="Times New Roman" w:hAnsi="Times New Roman" w:cs="Times New Roman"/>
          <w:bCs/>
          <w:sz w:val="28"/>
          <w:szCs w:val="28"/>
          <w:lang w:bidi="ru-RU"/>
        </w:rPr>
        <w:lastRenderedPageBreak/>
        <w:t>которые противопоказаны из-за неблагоприятных исходов для плода и новорожденного. </w:t>
      </w:r>
      <w:r w:rsidR="00C259E8" w:rsidRPr="00C259E8">
        <w:rPr>
          <w:rFonts w:ascii="Times New Roman" w:hAnsi="Times New Roman" w:cs="Times New Roman"/>
          <w:bCs/>
          <w:sz w:val="28"/>
          <w:szCs w:val="28"/>
          <w:lang w:bidi="ru-RU"/>
        </w:rPr>
        <w:t xml:space="preserve">Ингибиторы </w:t>
      </w:r>
      <w:proofErr w:type="gramStart"/>
      <w:r w:rsidR="00C259E8" w:rsidRPr="00C259E8">
        <w:rPr>
          <w:rFonts w:ascii="Times New Roman" w:hAnsi="Times New Roman" w:cs="Times New Roman"/>
          <w:bCs/>
          <w:sz w:val="28"/>
          <w:szCs w:val="28"/>
          <w:lang w:bidi="ru-RU"/>
        </w:rPr>
        <w:t>A</w:t>
      </w:r>
      <w:proofErr w:type="gramEnd"/>
      <w:r w:rsidR="00C259E8" w:rsidRPr="00C259E8">
        <w:rPr>
          <w:rFonts w:ascii="Times New Roman" w:hAnsi="Times New Roman" w:cs="Times New Roman"/>
          <w:bCs/>
          <w:sz w:val="28"/>
          <w:szCs w:val="28"/>
          <w:lang w:bidi="ru-RU"/>
        </w:rPr>
        <w:t>ПФ вызывают почечную недостаточность и гибель плода [B]</w:t>
      </w:r>
      <w:r w:rsidR="00C259E8">
        <w:rPr>
          <w:rFonts w:ascii="Times New Roman" w:hAnsi="Times New Roman" w:cs="Times New Roman"/>
          <w:bCs/>
          <w:sz w:val="28"/>
          <w:szCs w:val="28"/>
          <w:lang w:bidi="ru-RU"/>
        </w:rPr>
        <w:t>.</w:t>
      </w:r>
      <w:r w:rsidR="00C259E8" w:rsidRPr="00C259E8">
        <w:rPr>
          <w:rFonts w:ascii="Times New Roman" w:hAnsi="Times New Roman" w:cs="Times New Roman"/>
          <w:bCs/>
          <w:sz w:val="28"/>
          <w:szCs w:val="28"/>
          <w:lang w:bidi="ru-RU"/>
        </w:rPr>
        <w:t xml:space="preserve">Диуретиками тиазидной группы лечение проводят только в случае сердечной и почечной недостаточности, отёка лёгких. Применяя диуретики можно снизить </w:t>
      </w:r>
      <w:proofErr w:type="gramStart"/>
      <w:r w:rsidR="00C259E8" w:rsidRPr="00C259E8">
        <w:rPr>
          <w:rFonts w:ascii="Times New Roman" w:hAnsi="Times New Roman" w:cs="Times New Roman"/>
          <w:bCs/>
          <w:sz w:val="28"/>
          <w:szCs w:val="28"/>
          <w:lang w:bidi="ru-RU"/>
        </w:rPr>
        <w:t>A</w:t>
      </w:r>
      <w:proofErr w:type="gramEnd"/>
      <w:r w:rsidR="00C259E8" w:rsidRPr="00C259E8">
        <w:rPr>
          <w:rFonts w:ascii="Times New Roman" w:hAnsi="Times New Roman" w:cs="Times New Roman"/>
          <w:bCs/>
          <w:sz w:val="28"/>
          <w:szCs w:val="28"/>
          <w:lang w:bidi="ru-RU"/>
        </w:rPr>
        <w:t>Д, но не перинатальную смертность [A].</w:t>
      </w:r>
      <w:r w:rsidRPr="000C01BA">
        <w:rPr>
          <w:rFonts w:ascii="Times New Roman" w:hAnsi="Times New Roman" w:cs="Times New Roman"/>
          <w:bCs/>
          <w:sz w:val="28"/>
          <w:szCs w:val="28"/>
          <w:lang w:bidi="ru-RU"/>
        </w:rPr>
        <w:t>Объем плазмы уменьшается при преэклампсии, поэтому лучше всего</w:t>
      </w:r>
      <w:r w:rsidR="00F028A1" w:rsidRPr="000C01BA">
        <w:rPr>
          <w:rFonts w:ascii="Times New Roman" w:hAnsi="Times New Roman" w:cs="Times New Roman"/>
          <w:bCs/>
          <w:sz w:val="28"/>
          <w:szCs w:val="28"/>
          <w:lang w:bidi="ru-RU"/>
        </w:rPr>
        <w:t xml:space="preserve"> избегать диуретической терапии</w:t>
      </w:r>
      <w:r w:rsidRPr="000C01BA">
        <w:rPr>
          <w:rFonts w:ascii="Times New Roman" w:hAnsi="Times New Roman" w:cs="Times New Roman"/>
          <w:bCs/>
          <w:sz w:val="28"/>
          <w:szCs w:val="28"/>
          <w:lang w:bidi="ru-RU"/>
        </w:rPr>
        <w:t>. </w:t>
      </w:r>
      <w:r w:rsidR="00F028A1" w:rsidRPr="000C01BA">
        <w:rPr>
          <w:rFonts w:ascii="Times New Roman" w:hAnsi="Times New Roman" w:cs="Times New Roman"/>
          <w:bCs/>
          <w:sz w:val="28"/>
          <w:szCs w:val="28"/>
          <w:lang w:bidi="ru-RU"/>
        </w:rPr>
        <w:t xml:space="preserve"> С</w:t>
      </w:r>
      <w:r w:rsidRPr="000C01BA">
        <w:rPr>
          <w:rFonts w:ascii="Times New Roman" w:hAnsi="Times New Roman" w:cs="Times New Roman"/>
          <w:bCs/>
          <w:sz w:val="28"/>
          <w:szCs w:val="28"/>
          <w:lang w:bidi="ru-RU"/>
        </w:rPr>
        <w:t>ульфат магния рекомендуется для профилактики эклампсии и лечения судорог</w:t>
      </w:r>
      <w:r w:rsidR="000C01BA">
        <w:rPr>
          <w:rFonts w:ascii="Times New Roman" w:hAnsi="Times New Roman" w:cs="Times New Roman"/>
          <w:bCs/>
          <w:sz w:val="28"/>
          <w:szCs w:val="28"/>
          <w:lang w:bidi="ru-RU"/>
        </w:rPr>
        <w:t xml:space="preserve"> (</w:t>
      </w:r>
      <w:r w:rsidR="00F41C33">
        <w:rPr>
          <w:rFonts w:ascii="Times New Roman" w:hAnsi="Times New Roman" w:cs="Times New Roman"/>
          <w:bCs/>
          <w:sz w:val="28"/>
          <w:szCs w:val="28"/>
          <w:lang w:bidi="ru-RU"/>
        </w:rPr>
        <w:t>7</w:t>
      </w:r>
      <w:r w:rsidR="000C01BA">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w:t>
      </w:r>
    </w:p>
    <w:p w:rsidR="00C259E8" w:rsidRPr="00C259E8" w:rsidRDefault="00C259E8" w:rsidP="00C259E8">
      <w:pPr>
        <w:spacing w:after="0" w:line="240" w:lineRule="auto"/>
        <w:ind w:firstLine="360"/>
        <w:jc w:val="both"/>
        <w:rPr>
          <w:rFonts w:ascii="Times New Roman" w:hAnsi="Times New Roman" w:cs="Times New Roman"/>
          <w:bCs/>
          <w:sz w:val="28"/>
          <w:szCs w:val="28"/>
          <w:lang w:bidi="ru-RU"/>
        </w:rPr>
      </w:pPr>
      <w:r w:rsidRPr="00C259E8">
        <w:rPr>
          <w:rFonts w:ascii="Times New Roman" w:hAnsi="Times New Roman" w:cs="Times New Roman"/>
          <w:bCs/>
          <w:sz w:val="28"/>
          <w:szCs w:val="28"/>
          <w:lang w:bidi="ru-RU"/>
        </w:rPr>
        <w:t xml:space="preserve">Начальная доза метилдопы (допегита) – 250 мг. </w:t>
      </w:r>
      <w:proofErr w:type="gramStart"/>
      <w:r w:rsidRPr="00C259E8">
        <w:rPr>
          <w:rFonts w:ascii="Times New Roman" w:hAnsi="Times New Roman" w:cs="Times New Roman"/>
          <w:bCs/>
          <w:sz w:val="28"/>
          <w:szCs w:val="28"/>
          <w:lang w:bidi="ru-RU"/>
        </w:rPr>
        <w:t>Ta</w:t>
      </w:r>
      <w:proofErr w:type="gramEnd"/>
      <w:r w:rsidRPr="00C259E8">
        <w:rPr>
          <w:rFonts w:ascii="Times New Roman" w:hAnsi="Times New Roman" w:cs="Times New Roman"/>
          <w:bCs/>
          <w:sz w:val="28"/>
          <w:szCs w:val="28"/>
          <w:lang w:bidi="ru-RU"/>
        </w:rPr>
        <w:t xml:space="preserve">блетки принимаются 3 раза в день. </w:t>
      </w:r>
      <w:proofErr w:type="gramStart"/>
      <w:r w:rsidRPr="00C259E8">
        <w:rPr>
          <w:rFonts w:ascii="Times New Roman" w:hAnsi="Times New Roman" w:cs="Times New Roman"/>
          <w:bCs/>
          <w:sz w:val="28"/>
          <w:szCs w:val="28"/>
          <w:lang w:bidi="ru-RU"/>
        </w:rPr>
        <w:t>Ma</w:t>
      </w:r>
      <w:proofErr w:type="gramEnd"/>
      <w:r w:rsidRPr="00C259E8">
        <w:rPr>
          <w:rFonts w:ascii="Times New Roman" w:hAnsi="Times New Roman" w:cs="Times New Roman"/>
          <w:bCs/>
          <w:sz w:val="28"/>
          <w:szCs w:val="28"/>
          <w:lang w:bidi="ru-RU"/>
        </w:rPr>
        <w:t xml:space="preserve">ксимальная доза – </w:t>
      </w:r>
      <w:r>
        <w:rPr>
          <w:rFonts w:ascii="Times New Roman" w:hAnsi="Times New Roman" w:cs="Times New Roman"/>
          <w:bCs/>
          <w:sz w:val="28"/>
          <w:szCs w:val="28"/>
          <w:lang w:bidi="ru-RU"/>
        </w:rPr>
        <w:t>2</w:t>
      </w:r>
      <w:r w:rsidRPr="00C259E8">
        <w:rPr>
          <w:rFonts w:ascii="Times New Roman" w:hAnsi="Times New Roman" w:cs="Times New Roman"/>
          <w:bCs/>
          <w:sz w:val="28"/>
          <w:szCs w:val="28"/>
          <w:lang w:bidi="ru-RU"/>
        </w:rPr>
        <w:t xml:space="preserve"> г. Полное клиническое действие начинается через 12 ч.</w:t>
      </w:r>
    </w:p>
    <w:p w:rsidR="00C259E8" w:rsidRPr="00C259E8" w:rsidRDefault="00C259E8" w:rsidP="00C259E8">
      <w:pPr>
        <w:spacing w:after="0" w:line="240" w:lineRule="auto"/>
        <w:ind w:firstLine="360"/>
        <w:jc w:val="both"/>
        <w:rPr>
          <w:rFonts w:ascii="Times New Roman" w:hAnsi="Times New Roman" w:cs="Times New Roman"/>
          <w:bCs/>
          <w:sz w:val="28"/>
          <w:szCs w:val="28"/>
          <w:lang w:bidi="ru-RU"/>
        </w:rPr>
      </w:pPr>
      <w:r w:rsidRPr="00C259E8">
        <w:rPr>
          <w:rFonts w:ascii="Times New Roman" w:hAnsi="Times New Roman" w:cs="Times New Roman"/>
          <w:bCs/>
          <w:sz w:val="28"/>
          <w:szCs w:val="28"/>
          <w:lang w:bidi="ru-RU"/>
        </w:rPr>
        <w:t xml:space="preserve">Начальная доза лабеталола – 100 мг. </w:t>
      </w:r>
      <w:proofErr w:type="gramStart"/>
      <w:r w:rsidRPr="00C259E8">
        <w:rPr>
          <w:rFonts w:ascii="Times New Roman" w:hAnsi="Times New Roman" w:cs="Times New Roman"/>
          <w:bCs/>
          <w:sz w:val="28"/>
          <w:szCs w:val="28"/>
          <w:lang w:bidi="ru-RU"/>
        </w:rPr>
        <w:t>Ta</w:t>
      </w:r>
      <w:proofErr w:type="gramEnd"/>
      <w:r w:rsidRPr="00C259E8">
        <w:rPr>
          <w:rFonts w:ascii="Times New Roman" w:hAnsi="Times New Roman" w:cs="Times New Roman"/>
          <w:bCs/>
          <w:sz w:val="28"/>
          <w:szCs w:val="28"/>
          <w:lang w:bidi="ru-RU"/>
        </w:rPr>
        <w:t>блетки принимаются 2 раза в день. Суточную дозу можно увеличивать до 900 – 1200 мг.</w:t>
      </w:r>
    </w:p>
    <w:p w:rsidR="00C259E8" w:rsidRPr="00C259E8" w:rsidRDefault="00C259E8" w:rsidP="00C259E8">
      <w:pPr>
        <w:spacing w:after="0" w:line="240" w:lineRule="auto"/>
        <w:ind w:firstLine="360"/>
        <w:jc w:val="both"/>
        <w:rPr>
          <w:rFonts w:ascii="Times New Roman" w:hAnsi="Times New Roman" w:cs="Times New Roman"/>
          <w:bCs/>
          <w:sz w:val="28"/>
          <w:szCs w:val="28"/>
          <w:lang w:bidi="ru-RU"/>
        </w:rPr>
      </w:pPr>
      <w:r w:rsidRPr="00C259E8">
        <w:rPr>
          <w:rFonts w:ascii="Times New Roman" w:hAnsi="Times New Roman" w:cs="Times New Roman"/>
          <w:bCs/>
          <w:sz w:val="28"/>
          <w:szCs w:val="28"/>
          <w:lang w:bidi="ru-RU"/>
        </w:rPr>
        <w:t xml:space="preserve">Начальная доза нифедипина – 5–10 мг. </w:t>
      </w:r>
      <w:proofErr w:type="gramStart"/>
      <w:r w:rsidRPr="00C259E8">
        <w:rPr>
          <w:rFonts w:ascii="Times New Roman" w:hAnsi="Times New Roman" w:cs="Times New Roman"/>
          <w:bCs/>
          <w:sz w:val="28"/>
          <w:szCs w:val="28"/>
          <w:lang w:bidi="ru-RU"/>
        </w:rPr>
        <w:t>Ta</w:t>
      </w:r>
      <w:proofErr w:type="gramEnd"/>
      <w:r w:rsidRPr="00C259E8">
        <w:rPr>
          <w:rFonts w:ascii="Times New Roman" w:hAnsi="Times New Roman" w:cs="Times New Roman"/>
          <w:bCs/>
          <w:sz w:val="28"/>
          <w:szCs w:val="28"/>
          <w:lang w:bidi="ru-RU"/>
        </w:rPr>
        <w:t>блетки принимаются 4 раза в день, максимальная суточная доза – 80 мг.</w:t>
      </w:r>
    </w:p>
    <w:p w:rsidR="00572938" w:rsidRPr="00C259E8" w:rsidRDefault="00572938" w:rsidP="00572938">
      <w:pPr>
        <w:spacing w:after="0" w:line="240" w:lineRule="auto"/>
        <w:ind w:firstLine="360"/>
        <w:jc w:val="both"/>
        <w:rPr>
          <w:rFonts w:ascii="Times New Roman" w:hAnsi="Times New Roman" w:cs="Times New Roman"/>
          <w:bCs/>
          <w:sz w:val="28"/>
          <w:szCs w:val="28"/>
          <w:lang w:bidi="ru-RU"/>
        </w:rPr>
      </w:pPr>
      <w:r w:rsidRPr="00C259E8">
        <w:rPr>
          <w:rFonts w:ascii="Times New Roman" w:hAnsi="Times New Roman" w:cs="Times New Roman"/>
          <w:bCs/>
          <w:sz w:val="28"/>
          <w:szCs w:val="28"/>
          <w:lang w:bidi="ru-RU"/>
        </w:rPr>
        <w:t>Лечение тяжелой гипертонии</w:t>
      </w:r>
      <w:r w:rsidR="006678E3">
        <w:rPr>
          <w:rFonts w:ascii="Times New Roman" w:hAnsi="Times New Roman" w:cs="Times New Roman"/>
          <w:bCs/>
          <w:sz w:val="28"/>
          <w:szCs w:val="28"/>
          <w:lang w:bidi="ru-RU"/>
        </w:rPr>
        <w:t>.</w:t>
      </w:r>
    </w:p>
    <w:p w:rsidR="000C01BA" w:rsidRPr="000C01BA" w:rsidRDefault="000C01BA" w:rsidP="00321B34">
      <w:pPr>
        <w:spacing w:after="0" w:line="240" w:lineRule="auto"/>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 xml:space="preserve">Снижение риска и успешный клинический исход для женщин с преэклампсией или эклампсией зависит от надлежащего и быстрого лечения тяжелой систолической и тяжелой диастолической гипертонии. </w:t>
      </w:r>
      <w:proofErr w:type="gramStart"/>
      <w:r w:rsidRPr="000C01BA">
        <w:rPr>
          <w:rFonts w:ascii="Times New Roman" w:hAnsi="Times New Roman" w:cs="Times New Roman"/>
          <w:bCs/>
          <w:sz w:val="28"/>
          <w:szCs w:val="28"/>
          <w:lang w:val="en-US" w:bidi="ru-RU"/>
        </w:rPr>
        <w:t>ACOG</w:t>
      </w:r>
      <w:r w:rsidRPr="000C01BA">
        <w:rPr>
          <w:rFonts w:ascii="Times New Roman" w:hAnsi="Times New Roman" w:cs="Times New Roman"/>
          <w:bCs/>
          <w:sz w:val="28"/>
          <w:szCs w:val="28"/>
          <w:lang w:bidi="ru-RU"/>
        </w:rPr>
        <w:t xml:space="preserve">  продемонстрирова</w:t>
      </w:r>
      <w:r>
        <w:rPr>
          <w:rFonts w:ascii="Times New Roman" w:hAnsi="Times New Roman" w:cs="Times New Roman"/>
          <w:bCs/>
          <w:sz w:val="28"/>
          <w:szCs w:val="28"/>
          <w:lang w:bidi="ru-RU"/>
        </w:rPr>
        <w:t>л</w:t>
      </w:r>
      <w:proofErr w:type="gramEnd"/>
      <w:r w:rsidRPr="000C01BA">
        <w:rPr>
          <w:rFonts w:ascii="Times New Roman" w:hAnsi="Times New Roman" w:cs="Times New Roman"/>
          <w:bCs/>
          <w:sz w:val="28"/>
          <w:szCs w:val="28"/>
          <w:lang w:bidi="ru-RU"/>
        </w:rPr>
        <w:t>, что введение стандартизированных, основанных на фактических данных клинических руководств для ведения пациентов с преэклампсией и эклампсией снижает частоту неблагоприятных исходов для матери.</w:t>
      </w:r>
      <w:r w:rsidR="00012115">
        <w:rPr>
          <w:rFonts w:ascii="Times New Roman" w:hAnsi="Times New Roman" w:cs="Times New Roman"/>
          <w:bCs/>
          <w:sz w:val="28"/>
          <w:szCs w:val="28"/>
          <w:lang w:bidi="ru-RU"/>
        </w:rPr>
        <w:t xml:space="preserve"> </w:t>
      </w:r>
      <w:r w:rsidRPr="000C01BA">
        <w:rPr>
          <w:rFonts w:ascii="Times New Roman" w:hAnsi="Times New Roman" w:cs="Times New Roman"/>
          <w:bCs/>
          <w:sz w:val="28"/>
          <w:szCs w:val="28"/>
          <w:lang w:bidi="ru-RU"/>
        </w:rPr>
        <w:t xml:space="preserve">С появлением рекомендаций по гипертонии при беременности в Соединенном Королевстве, уход за родильными женщинами с преэклампсией или эклампсией значительно улучшился, а показатели материнской смертности снизились из-за уменьшения церебральных и респираторных осложнений. У отдельных лиц и учреждений должны быть механизмы, позволяющие немедленно начать прием лекарств, когда у пациента возникла гипертоническая болезнь. Лечение препаратами первого ряда должно быть быстрым и проводиться как можно скорее в течение 30–60 минут после подтвержденной тяжелой гипертонии (артериальное давление выше 160/110 мм рт. </w:t>
      </w:r>
      <w:r>
        <w:rPr>
          <w:rFonts w:ascii="Times New Roman" w:hAnsi="Times New Roman" w:cs="Times New Roman"/>
          <w:bCs/>
          <w:sz w:val="28"/>
          <w:szCs w:val="28"/>
          <w:lang w:bidi="ru-RU"/>
        </w:rPr>
        <w:t>с</w:t>
      </w:r>
      <w:r w:rsidRPr="000C01BA">
        <w:rPr>
          <w:rFonts w:ascii="Times New Roman" w:hAnsi="Times New Roman" w:cs="Times New Roman"/>
          <w:bCs/>
          <w:sz w:val="28"/>
          <w:szCs w:val="28"/>
          <w:lang w:bidi="ru-RU"/>
        </w:rPr>
        <w:t xml:space="preserve">т. </w:t>
      </w:r>
      <w:r>
        <w:rPr>
          <w:rFonts w:ascii="Times New Roman" w:hAnsi="Times New Roman" w:cs="Times New Roman"/>
          <w:bCs/>
          <w:sz w:val="28"/>
          <w:szCs w:val="28"/>
          <w:lang w:bidi="ru-RU"/>
        </w:rPr>
        <w:t>в течение</w:t>
      </w:r>
      <w:r w:rsidRPr="000C01BA">
        <w:rPr>
          <w:rFonts w:ascii="Times New Roman" w:hAnsi="Times New Roman" w:cs="Times New Roman"/>
          <w:bCs/>
          <w:sz w:val="28"/>
          <w:szCs w:val="28"/>
          <w:lang w:bidi="ru-RU"/>
        </w:rPr>
        <w:t xml:space="preserve"> 15 минут), чтобы снизить риск инсульта у матери</w:t>
      </w:r>
      <w:r w:rsidR="00321B34">
        <w:rPr>
          <w:rFonts w:ascii="Times New Roman" w:hAnsi="Times New Roman" w:cs="Times New Roman"/>
          <w:bCs/>
          <w:sz w:val="28"/>
          <w:szCs w:val="28"/>
          <w:lang w:bidi="ru-RU"/>
        </w:rPr>
        <w:t xml:space="preserve">. </w:t>
      </w:r>
      <w:r w:rsidRPr="000C01BA">
        <w:rPr>
          <w:rFonts w:ascii="Times New Roman" w:hAnsi="Times New Roman" w:cs="Times New Roman"/>
          <w:bCs/>
          <w:sz w:val="28"/>
          <w:szCs w:val="28"/>
          <w:lang w:bidi="ru-RU"/>
        </w:rPr>
        <w:t xml:space="preserve">Как указано в отчете по конфиденциальным расследованиям из Соединенного Королевства, две трети случаев материнской смертности в 2003–2005 годах произошли в результате кровоизлияния в мозг или инфаркта. Степень систолической гипертонии (в отличие от уровня диастолической гипертонии или относительного увеличения или скорости повышения среднего артериального давления от базовых уровней) может быть наиболее важным предиктором церебрального повреждения и инфаркта. В серии случаев из 28 женщин с преэклампсией с тяжелыми признаками и инсультом все женщины, кроме одной, имели тяжелую систолическую гипертензию непосредственно перед геморрагическим инсультом, и 54% умерли, </w:t>
      </w:r>
      <w:r w:rsidR="00321B34">
        <w:rPr>
          <w:rFonts w:ascii="Times New Roman" w:hAnsi="Times New Roman" w:cs="Times New Roman"/>
          <w:bCs/>
          <w:sz w:val="28"/>
          <w:szCs w:val="28"/>
          <w:lang w:bidi="ru-RU"/>
        </w:rPr>
        <w:t>и</w:t>
      </w:r>
      <w:r w:rsidRPr="000C01BA">
        <w:rPr>
          <w:rFonts w:ascii="Times New Roman" w:hAnsi="Times New Roman" w:cs="Times New Roman"/>
          <w:bCs/>
          <w:sz w:val="28"/>
          <w:szCs w:val="28"/>
          <w:lang w:bidi="ru-RU"/>
        </w:rPr>
        <w:t xml:space="preserve"> только 13% имели тяжелую диастолическую </w:t>
      </w:r>
      <w:r w:rsidRPr="000C01BA">
        <w:rPr>
          <w:rFonts w:ascii="Times New Roman" w:hAnsi="Times New Roman" w:cs="Times New Roman"/>
          <w:bCs/>
          <w:sz w:val="28"/>
          <w:szCs w:val="28"/>
          <w:lang w:bidi="ru-RU"/>
        </w:rPr>
        <w:lastRenderedPageBreak/>
        <w:t>гипертонию в часы, предшествующие инсульту</w:t>
      </w:r>
      <w:r w:rsidR="00321B34">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 Подобная связь между тяжелой систолической гипертензией и риском геморрагического инсульта наблюдалась у небеременных взрослых</w:t>
      </w:r>
      <w:r w:rsidR="00321B34">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 Таким образом, систолическое АД 160 мм рт.ст. или выше должно быть включено как часть определения тяжелой гипертонии у беременных женщин или женщин в послеродовом периоде</w:t>
      </w:r>
      <w:r w:rsidR="00F41C33">
        <w:rPr>
          <w:rFonts w:ascii="Times New Roman" w:hAnsi="Times New Roman" w:cs="Times New Roman"/>
          <w:bCs/>
          <w:sz w:val="28"/>
          <w:szCs w:val="28"/>
          <w:lang w:bidi="ru-RU"/>
        </w:rPr>
        <w:t xml:space="preserve"> (8)</w:t>
      </w:r>
      <w:r w:rsidRPr="000C01BA">
        <w:rPr>
          <w:rFonts w:ascii="Times New Roman" w:hAnsi="Times New Roman" w:cs="Times New Roman"/>
          <w:bCs/>
          <w:sz w:val="28"/>
          <w:szCs w:val="28"/>
          <w:lang w:bidi="ru-RU"/>
        </w:rPr>
        <w:t>.</w:t>
      </w:r>
      <w:hyperlink r:id="rId10" w:history="1"/>
    </w:p>
    <w:p w:rsidR="000C01BA" w:rsidRPr="000C01BA" w:rsidRDefault="000C01BA" w:rsidP="000C01BA">
      <w:pPr>
        <w:spacing w:after="0" w:line="240" w:lineRule="auto"/>
        <w:ind w:firstLine="360"/>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 xml:space="preserve">Беременные женщины или </w:t>
      </w:r>
      <w:r w:rsidR="00321B34">
        <w:rPr>
          <w:rFonts w:ascii="Times New Roman" w:hAnsi="Times New Roman" w:cs="Times New Roman"/>
          <w:bCs/>
          <w:sz w:val="28"/>
          <w:szCs w:val="28"/>
          <w:lang w:bidi="ru-RU"/>
        </w:rPr>
        <w:t>родильницы</w:t>
      </w:r>
      <w:r w:rsidRPr="000C01BA">
        <w:rPr>
          <w:rFonts w:ascii="Times New Roman" w:hAnsi="Times New Roman" w:cs="Times New Roman"/>
          <w:bCs/>
          <w:sz w:val="28"/>
          <w:szCs w:val="28"/>
          <w:lang w:bidi="ru-RU"/>
        </w:rPr>
        <w:t xml:space="preserve"> с острым началом тяжелой систолической гипертензи</w:t>
      </w:r>
      <w:r w:rsidR="00707DFD">
        <w:rPr>
          <w:rFonts w:ascii="Times New Roman" w:hAnsi="Times New Roman" w:cs="Times New Roman"/>
          <w:bCs/>
          <w:sz w:val="28"/>
          <w:szCs w:val="28"/>
          <w:lang w:bidi="ru-RU"/>
        </w:rPr>
        <w:t>и</w:t>
      </w:r>
      <w:r w:rsidRPr="000C01BA">
        <w:rPr>
          <w:rFonts w:ascii="Times New Roman" w:hAnsi="Times New Roman" w:cs="Times New Roman"/>
          <w:bCs/>
          <w:sz w:val="28"/>
          <w:szCs w:val="28"/>
          <w:lang w:bidi="ru-RU"/>
        </w:rPr>
        <w:t>; тяжел</w:t>
      </w:r>
      <w:r w:rsidR="00321B34">
        <w:rPr>
          <w:rFonts w:ascii="Times New Roman" w:hAnsi="Times New Roman" w:cs="Times New Roman"/>
          <w:bCs/>
          <w:sz w:val="28"/>
          <w:szCs w:val="28"/>
          <w:lang w:bidi="ru-RU"/>
        </w:rPr>
        <w:t>ой</w:t>
      </w:r>
      <w:r w:rsidRPr="000C01BA">
        <w:rPr>
          <w:rFonts w:ascii="Times New Roman" w:hAnsi="Times New Roman" w:cs="Times New Roman"/>
          <w:bCs/>
          <w:sz w:val="28"/>
          <w:szCs w:val="28"/>
          <w:lang w:bidi="ru-RU"/>
        </w:rPr>
        <w:t xml:space="preserve"> диастолическ</w:t>
      </w:r>
      <w:r w:rsidR="00321B34">
        <w:rPr>
          <w:rFonts w:ascii="Times New Roman" w:hAnsi="Times New Roman" w:cs="Times New Roman"/>
          <w:bCs/>
          <w:sz w:val="28"/>
          <w:szCs w:val="28"/>
          <w:lang w:bidi="ru-RU"/>
        </w:rPr>
        <w:t>ой</w:t>
      </w:r>
      <w:r w:rsidRPr="000C01BA">
        <w:rPr>
          <w:rFonts w:ascii="Times New Roman" w:hAnsi="Times New Roman" w:cs="Times New Roman"/>
          <w:bCs/>
          <w:sz w:val="28"/>
          <w:szCs w:val="28"/>
          <w:lang w:bidi="ru-RU"/>
        </w:rPr>
        <w:t xml:space="preserve"> гипертензи</w:t>
      </w:r>
      <w:r w:rsidR="00707DFD">
        <w:rPr>
          <w:rFonts w:ascii="Times New Roman" w:hAnsi="Times New Roman" w:cs="Times New Roman"/>
          <w:bCs/>
          <w:sz w:val="28"/>
          <w:szCs w:val="28"/>
          <w:lang w:bidi="ru-RU"/>
        </w:rPr>
        <w:t>и</w:t>
      </w:r>
      <w:r w:rsidRPr="000C01BA">
        <w:rPr>
          <w:rFonts w:ascii="Times New Roman" w:hAnsi="Times New Roman" w:cs="Times New Roman"/>
          <w:bCs/>
          <w:sz w:val="28"/>
          <w:szCs w:val="28"/>
          <w:lang w:bidi="ru-RU"/>
        </w:rPr>
        <w:t xml:space="preserve">; или </w:t>
      </w:r>
      <w:r w:rsidR="00321B34">
        <w:rPr>
          <w:rFonts w:ascii="Times New Roman" w:hAnsi="Times New Roman" w:cs="Times New Roman"/>
          <w:bCs/>
          <w:sz w:val="28"/>
          <w:szCs w:val="28"/>
          <w:lang w:bidi="ru-RU"/>
        </w:rPr>
        <w:t>с обеими гипертензиями</w:t>
      </w:r>
      <w:r w:rsidRPr="000C01BA">
        <w:rPr>
          <w:rFonts w:ascii="Times New Roman" w:hAnsi="Times New Roman" w:cs="Times New Roman"/>
          <w:bCs/>
          <w:sz w:val="28"/>
          <w:szCs w:val="28"/>
          <w:lang w:bidi="ru-RU"/>
        </w:rPr>
        <w:t xml:space="preserve"> требуют срочной гипотензивной терапии. Цель состоит не в нормализации АД, а в достижении диапазона 140–150 / 90–100 мм рт. </w:t>
      </w:r>
      <w:r w:rsidR="00321B34">
        <w:rPr>
          <w:rFonts w:ascii="Times New Roman" w:hAnsi="Times New Roman" w:cs="Times New Roman"/>
          <w:bCs/>
          <w:sz w:val="28"/>
          <w:szCs w:val="28"/>
          <w:lang w:bidi="ru-RU"/>
        </w:rPr>
        <w:t>с</w:t>
      </w:r>
      <w:r w:rsidRPr="000C01BA">
        <w:rPr>
          <w:rFonts w:ascii="Times New Roman" w:hAnsi="Times New Roman" w:cs="Times New Roman"/>
          <w:bCs/>
          <w:sz w:val="28"/>
          <w:szCs w:val="28"/>
          <w:lang w:bidi="ru-RU"/>
        </w:rPr>
        <w:t xml:space="preserve">т., </w:t>
      </w:r>
      <w:r w:rsidR="00321B34">
        <w:rPr>
          <w:rFonts w:ascii="Times New Roman" w:hAnsi="Times New Roman" w:cs="Times New Roman"/>
          <w:bCs/>
          <w:sz w:val="28"/>
          <w:szCs w:val="28"/>
          <w:lang w:bidi="ru-RU"/>
        </w:rPr>
        <w:t>ч</w:t>
      </w:r>
      <w:r w:rsidRPr="000C01BA">
        <w:rPr>
          <w:rFonts w:ascii="Times New Roman" w:hAnsi="Times New Roman" w:cs="Times New Roman"/>
          <w:bCs/>
          <w:sz w:val="28"/>
          <w:szCs w:val="28"/>
          <w:lang w:bidi="ru-RU"/>
        </w:rPr>
        <w:t xml:space="preserve">тобы предотвратить повторное длительное воздействие тяжелой систолической гипертонии с последующей потерей ауторегуляции сосудов головного мозга. В случае гипертонического криза с </w:t>
      </w:r>
      <w:proofErr w:type="gramStart"/>
      <w:r w:rsidRPr="000C01BA">
        <w:rPr>
          <w:rFonts w:ascii="Times New Roman" w:hAnsi="Times New Roman" w:cs="Times New Roman"/>
          <w:bCs/>
          <w:sz w:val="28"/>
          <w:szCs w:val="28"/>
          <w:lang w:bidi="ru-RU"/>
        </w:rPr>
        <w:t>длительной</w:t>
      </w:r>
      <w:proofErr w:type="gramEnd"/>
      <w:r w:rsidRPr="000C01BA">
        <w:rPr>
          <w:rFonts w:ascii="Times New Roman" w:hAnsi="Times New Roman" w:cs="Times New Roman"/>
          <w:bCs/>
          <w:sz w:val="28"/>
          <w:szCs w:val="28"/>
          <w:lang w:bidi="ru-RU"/>
        </w:rPr>
        <w:t xml:space="preserve"> неконтролируемой </w:t>
      </w:r>
      <w:r w:rsidR="009246D6">
        <w:rPr>
          <w:rFonts w:ascii="Times New Roman" w:hAnsi="Times New Roman" w:cs="Times New Roman"/>
          <w:bCs/>
          <w:sz w:val="28"/>
          <w:szCs w:val="28"/>
          <w:lang w:bidi="ru-RU"/>
        </w:rPr>
        <w:t>АГ</w:t>
      </w:r>
      <w:r w:rsidRPr="000C01BA">
        <w:rPr>
          <w:rFonts w:ascii="Times New Roman" w:hAnsi="Times New Roman" w:cs="Times New Roman"/>
          <w:bCs/>
          <w:sz w:val="28"/>
          <w:szCs w:val="28"/>
          <w:lang w:bidi="ru-RU"/>
        </w:rPr>
        <w:t xml:space="preserve"> материнская стабилизация должна произойти до родов, даже в экстренных случаях</w:t>
      </w:r>
      <w:r w:rsidR="00321B34">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 xml:space="preserve"> Когда в </w:t>
      </w:r>
      <w:r w:rsidR="00321B34">
        <w:rPr>
          <w:rFonts w:ascii="Times New Roman" w:hAnsi="Times New Roman" w:cs="Times New Roman"/>
          <w:bCs/>
          <w:sz w:val="28"/>
          <w:szCs w:val="28"/>
          <w:lang w:bidi="ru-RU"/>
        </w:rPr>
        <w:t>амбулаторных условиях</w:t>
      </w:r>
      <w:r w:rsidRPr="000C01BA">
        <w:rPr>
          <w:rFonts w:ascii="Times New Roman" w:hAnsi="Times New Roman" w:cs="Times New Roman"/>
          <w:bCs/>
          <w:sz w:val="28"/>
          <w:szCs w:val="28"/>
          <w:lang w:bidi="ru-RU"/>
        </w:rPr>
        <w:t xml:space="preserve"> диагностируется острая гипертензия, </w:t>
      </w:r>
      <w:r w:rsidR="00321B34">
        <w:rPr>
          <w:rFonts w:ascii="Times New Roman" w:hAnsi="Times New Roman" w:cs="Times New Roman"/>
          <w:bCs/>
          <w:sz w:val="28"/>
          <w:szCs w:val="28"/>
          <w:lang w:bidi="ru-RU"/>
        </w:rPr>
        <w:t>беременная</w:t>
      </w:r>
      <w:r w:rsidRPr="000C01BA">
        <w:rPr>
          <w:rFonts w:ascii="Times New Roman" w:hAnsi="Times New Roman" w:cs="Times New Roman"/>
          <w:bCs/>
          <w:sz w:val="28"/>
          <w:szCs w:val="28"/>
          <w:lang w:bidi="ru-RU"/>
        </w:rPr>
        <w:t xml:space="preserve"> долж</w:t>
      </w:r>
      <w:r w:rsidR="00321B34">
        <w:rPr>
          <w:rFonts w:ascii="Times New Roman" w:hAnsi="Times New Roman" w:cs="Times New Roman"/>
          <w:bCs/>
          <w:sz w:val="28"/>
          <w:szCs w:val="28"/>
          <w:lang w:bidi="ru-RU"/>
        </w:rPr>
        <w:t>на</w:t>
      </w:r>
      <w:r w:rsidRPr="000C01BA">
        <w:rPr>
          <w:rFonts w:ascii="Times New Roman" w:hAnsi="Times New Roman" w:cs="Times New Roman"/>
          <w:bCs/>
          <w:sz w:val="28"/>
          <w:szCs w:val="28"/>
          <w:lang w:bidi="ru-RU"/>
        </w:rPr>
        <w:t xml:space="preserve"> быть незамедлительно отправлен</w:t>
      </w:r>
      <w:r w:rsidR="00321B34">
        <w:rPr>
          <w:rFonts w:ascii="Times New Roman" w:hAnsi="Times New Roman" w:cs="Times New Roman"/>
          <w:bCs/>
          <w:sz w:val="28"/>
          <w:szCs w:val="28"/>
          <w:lang w:bidi="ru-RU"/>
        </w:rPr>
        <w:t>а</w:t>
      </w:r>
      <w:r w:rsidRPr="000C01BA">
        <w:rPr>
          <w:rFonts w:ascii="Times New Roman" w:hAnsi="Times New Roman" w:cs="Times New Roman"/>
          <w:bCs/>
          <w:sz w:val="28"/>
          <w:szCs w:val="28"/>
          <w:lang w:bidi="ru-RU"/>
        </w:rPr>
        <w:t xml:space="preserve"> в больницу для лечения. Кроме того, если вероятен перевод в </w:t>
      </w:r>
      <w:r w:rsidR="00321B34">
        <w:rPr>
          <w:rFonts w:ascii="Times New Roman" w:hAnsi="Times New Roman" w:cs="Times New Roman"/>
          <w:bCs/>
          <w:sz w:val="28"/>
          <w:szCs w:val="28"/>
          <w:lang w:bidi="ru-RU"/>
        </w:rPr>
        <w:t>стационар 3 уровня</w:t>
      </w:r>
      <w:r w:rsidRPr="000C01BA">
        <w:rPr>
          <w:rFonts w:ascii="Times New Roman" w:hAnsi="Times New Roman" w:cs="Times New Roman"/>
          <w:bCs/>
          <w:sz w:val="28"/>
          <w:szCs w:val="28"/>
          <w:lang w:bidi="ru-RU"/>
        </w:rPr>
        <w:t xml:space="preserve"> (например, при преэклампсии </w:t>
      </w:r>
      <w:r w:rsidR="0059088D">
        <w:rPr>
          <w:rFonts w:ascii="Times New Roman" w:hAnsi="Times New Roman" w:cs="Times New Roman"/>
          <w:bCs/>
          <w:sz w:val="28"/>
          <w:szCs w:val="28"/>
          <w:lang w:bidi="ru-RU"/>
        </w:rPr>
        <w:t xml:space="preserve">в сроке до 37 нед </w:t>
      </w:r>
      <w:r w:rsidRPr="000C01BA">
        <w:rPr>
          <w:rFonts w:ascii="Times New Roman" w:hAnsi="Times New Roman" w:cs="Times New Roman"/>
          <w:bCs/>
          <w:sz w:val="28"/>
          <w:szCs w:val="28"/>
          <w:lang w:bidi="ru-RU"/>
        </w:rPr>
        <w:t xml:space="preserve">с тяжелыми признаками), АД следует стабилизировать и </w:t>
      </w:r>
      <w:r w:rsidR="00321B34">
        <w:rPr>
          <w:rFonts w:ascii="Times New Roman" w:hAnsi="Times New Roman" w:cs="Times New Roman"/>
          <w:bCs/>
          <w:sz w:val="28"/>
          <w:szCs w:val="28"/>
          <w:lang w:bidi="ru-RU"/>
        </w:rPr>
        <w:t>ввести</w:t>
      </w:r>
      <w:r w:rsidRPr="000C01BA">
        <w:rPr>
          <w:rFonts w:ascii="Times New Roman" w:hAnsi="Times New Roman" w:cs="Times New Roman"/>
          <w:bCs/>
          <w:sz w:val="28"/>
          <w:szCs w:val="28"/>
          <w:lang w:bidi="ru-RU"/>
        </w:rPr>
        <w:t xml:space="preserve"> сульфат магния для профилактики судорог перед переводом.</w:t>
      </w:r>
    </w:p>
    <w:p w:rsidR="00321B34" w:rsidRDefault="000C01BA" w:rsidP="000C01BA">
      <w:pPr>
        <w:spacing w:after="0" w:line="240" w:lineRule="auto"/>
        <w:ind w:firstLine="360"/>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Эндотрахеальная интубация является еще одним риском тяжелой гипертонии, и хорошо известно, что иногда она повышает АД до тяжелых уровней, которые требуют неотложного терапевтического вмешательства</w:t>
      </w:r>
      <w:r w:rsidR="00321B34">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 xml:space="preserve"> никогда не должна проводиться без предварительного принятия мер по устранению или минимизации гипертонической реакции на интубацию. </w:t>
      </w:r>
    </w:p>
    <w:p w:rsidR="000C01BA" w:rsidRPr="000C01BA" w:rsidRDefault="000C01BA" w:rsidP="000C01BA">
      <w:pPr>
        <w:spacing w:after="0" w:line="240" w:lineRule="auto"/>
        <w:ind w:firstLine="360"/>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 xml:space="preserve">Во время лечения острого приступа тяжелой гипертонии и разумного введения жидкости рекомендуется тщательное наблюдение за матерью и плодом со стороны врача и </w:t>
      </w:r>
      <w:r w:rsidR="00707DFD">
        <w:rPr>
          <w:rFonts w:ascii="Times New Roman" w:hAnsi="Times New Roman" w:cs="Times New Roman"/>
          <w:bCs/>
          <w:sz w:val="28"/>
          <w:szCs w:val="28"/>
          <w:lang w:bidi="ru-RU"/>
        </w:rPr>
        <w:t xml:space="preserve">среднего </w:t>
      </w:r>
      <w:r w:rsidRPr="000C01BA">
        <w:rPr>
          <w:rFonts w:ascii="Times New Roman" w:hAnsi="Times New Roman" w:cs="Times New Roman"/>
          <w:bCs/>
          <w:sz w:val="28"/>
          <w:szCs w:val="28"/>
          <w:lang w:bidi="ru-RU"/>
        </w:rPr>
        <w:t>мед</w:t>
      </w:r>
      <w:r w:rsidR="00707DFD">
        <w:rPr>
          <w:rFonts w:ascii="Times New Roman" w:hAnsi="Times New Roman" w:cs="Times New Roman"/>
          <w:bCs/>
          <w:sz w:val="28"/>
          <w:szCs w:val="28"/>
          <w:lang w:bidi="ru-RU"/>
        </w:rPr>
        <w:t>ицинского п</w:t>
      </w:r>
      <w:r w:rsidRPr="000C01BA">
        <w:rPr>
          <w:rFonts w:ascii="Times New Roman" w:hAnsi="Times New Roman" w:cs="Times New Roman"/>
          <w:bCs/>
          <w:sz w:val="28"/>
          <w:szCs w:val="28"/>
          <w:lang w:bidi="ru-RU"/>
        </w:rPr>
        <w:t xml:space="preserve">ерсонала, </w:t>
      </w:r>
      <w:r w:rsidR="00707DFD">
        <w:rPr>
          <w:rFonts w:ascii="Times New Roman" w:hAnsi="Times New Roman" w:cs="Times New Roman"/>
          <w:bCs/>
          <w:sz w:val="28"/>
          <w:szCs w:val="28"/>
          <w:lang w:bidi="ru-RU"/>
        </w:rPr>
        <w:t>особенно</w:t>
      </w:r>
      <w:r w:rsidRPr="000C01BA">
        <w:rPr>
          <w:rFonts w:ascii="Times New Roman" w:hAnsi="Times New Roman" w:cs="Times New Roman"/>
          <w:bCs/>
          <w:sz w:val="28"/>
          <w:szCs w:val="28"/>
          <w:lang w:bidi="ru-RU"/>
        </w:rPr>
        <w:t xml:space="preserve"> в случае олигурии. После первоначальной стабилизации команда должна внимательно следить за АД и назначать поддерживающую терапию по мере необходимости.</w:t>
      </w:r>
    </w:p>
    <w:p w:rsidR="000C01BA" w:rsidRPr="000C01BA" w:rsidRDefault="000C01BA" w:rsidP="000C01BA">
      <w:pPr>
        <w:spacing w:after="0" w:line="240" w:lineRule="auto"/>
        <w:ind w:firstLine="360"/>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Терапия первой линии</w:t>
      </w:r>
      <w:r w:rsidR="006678E3">
        <w:rPr>
          <w:rFonts w:ascii="Times New Roman" w:hAnsi="Times New Roman" w:cs="Times New Roman"/>
          <w:bCs/>
          <w:sz w:val="28"/>
          <w:szCs w:val="28"/>
          <w:lang w:bidi="ru-RU"/>
        </w:rPr>
        <w:t>.</w:t>
      </w:r>
    </w:p>
    <w:p w:rsidR="00707DFD" w:rsidRDefault="000C01BA" w:rsidP="000C01BA">
      <w:pPr>
        <w:spacing w:after="0" w:line="240" w:lineRule="auto"/>
        <w:ind w:firstLine="360"/>
        <w:jc w:val="both"/>
        <w:rPr>
          <w:rFonts w:ascii="Times New Roman" w:hAnsi="Times New Roman" w:cs="Times New Roman"/>
          <w:bCs/>
          <w:sz w:val="28"/>
          <w:szCs w:val="28"/>
          <w:lang w:bidi="ru-RU"/>
        </w:rPr>
      </w:pPr>
      <w:r w:rsidRPr="000C01BA">
        <w:rPr>
          <w:rFonts w:ascii="Times New Roman" w:hAnsi="Times New Roman" w:cs="Times New Roman"/>
          <w:bCs/>
          <w:sz w:val="28"/>
          <w:szCs w:val="28"/>
          <w:lang w:bidi="ru-RU"/>
        </w:rPr>
        <w:t xml:space="preserve">Внутривенные лабеталол и гидралазин долгое время считались препаратами первого ряда для лечения острой гипертонии у беременных и женщин в послеродовом периоде. Хотя в настоящее время существует относительно меньше информации об использовании блокаторов кальциевых каналов для этого клинического показания, имеющиеся данные свидетельствуют о том, что </w:t>
      </w:r>
      <w:r w:rsidR="00707DFD">
        <w:rPr>
          <w:rFonts w:ascii="Times New Roman" w:hAnsi="Times New Roman" w:cs="Times New Roman"/>
          <w:bCs/>
          <w:sz w:val="28"/>
          <w:szCs w:val="28"/>
          <w:lang w:bidi="ru-RU"/>
        </w:rPr>
        <w:t xml:space="preserve">таблетированный </w:t>
      </w:r>
      <w:r w:rsidRPr="000C01BA">
        <w:rPr>
          <w:rFonts w:ascii="Times New Roman" w:hAnsi="Times New Roman" w:cs="Times New Roman"/>
          <w:bCs/>
          <w:sz w:val="28"/>
          <w:szCs w:val="28"/>
          <w:lang w:bidi="ru-RU"/>
        </w:rPr>
        <w:t xml:space="preserve">нифедипин </w:t>
      </w:r>
      <w:r w:rsidR="00707DFD">
        <w:rPr>
          <w:rFonts w:ascii="Times New Roman" w:hAnsi="Times New Roman" w:cs="Times New Roman"/>
          <w:bCs/>
          <w:sz w:val="28"/>
          <w:szCs w:val="28"/>
          <w:lang w:bidi="ru-RU"/>
        </w:rPr>
        <w:t xml:space="preserve">короткого действия </w:t>
      </w:r>
      <w:r w:rsidRPr="000C01BA">
        <w:rPr>
          <w:rFonts w:ascii="Times New Roman" w:hAnsi="Times New Roman" w:cs="Times New Roman"/>
          <w:bCs/>
          <w:sz w:val="28"/>
          <w:szCs w:val="28"/>
          <w:lang w:bidi="ru-RU"/>
        </w:rPr>
        <w:t>также может рассматриваться в качестве терапии первой линии</w:t>
      </w:r>
      <w:r w:rsidR="00707DFD">
        <w:rPr>
          <w:rFonts w:ascii="Times New Roman" w:hAnsi="Times New Roman" w:cs="Times New Roman"/>
          <w:bCs/>
          <w:sz w:val="28"/>
          <w:szCs w:val="28"/>
          <w:lang w:bidi="ru-RU"/>
        </w:rPr>
        <w:t>,</w:t>
      </w:r>
      <w:r w:rsidR="008A2D66">
        <w:rPr>
          <w:rFonts w:ascii="Times New Roman" w:hAnsi="Times New Roman" w:cs="Times New Roman"/>
          <w:bCs/>
          <w:sz w:val="28"/>
          <w:szCs w:val="28"/>
          <w:lang w:bidi="ru-RU"/>
        </w:rPr>
        <w:t xml:space="preserve"> </w:t>
      </w:r>
      <w:r w:rsidRPr="000C01BA">
        <w:rPr>
          <w:rFonts w:ascii="Times New Roman" w:hAnsi="Times New Roman" w:cs="Times New Roman"/>
          <w:bCs/>
          <w:sz w:val="28"/>
          <w:szCs w:val="28"/>
          <w:lang w:bidi="ru-RU"/>
        </w:rPr>
        <w:t xml:space="preserve">особенно когда </w:t>
      </w:r>
      <w:r w:rsidR="00707DFD">
        <w:rPr>
          <w:rFonts w:ascii="Times New Roman" w:hAnsi="Times New Roman" w:cs="Times New Roman"/>
          <w:bCs/>
          <w:sz w:val="28"/>
          <w:szCs w:val="28"/>
          <w:lang w:bidi="ru-RU"/>
        </w:rPr>
        <w:t>внутривенный</w:t>
      </w:r>
      <w:r w:rsidRPr="000C01BA">
        <w:rPr>
          <w:rFonts w:ascii="Times New Roman" w:hAnsi="Times New Roman" w:cs="Times New Roman"/>
          <w:bCs/>
          <w:sz w:val="28"/>
          <w:szCs w:val="28"/>
          <w:lang w:bidi="ru-RU"/>
        </w:rPr>
        <w:t xml:space="preserve"> доступ не доступен. Некоторые исследования показали, что у женщин, получавших перорально нифедипин </w:t>
      </w:r>
      <w:r w:rsidR="00707DFD">
        <w:rPr>
          <w:rFonts w:ascii="Times New Roman" w:hAnsi="Times New Roman" w:cs="Times New Roman"/>
          <w:bCs/>
          <w:sz w:val="28"/>
          <w:szCs w:val="28"/>
          <w:lang w:bidi="ru-RU"/>
        </w:rPr>
        <w:t>короткого действия</w:t>
      </w:r>
      <w:r w:rsidRPr="000C01BA">
        <w:rPr>
          <w:rFonts w:ascii="Times New Roman" w:hAnsi="Times New Roman" w:cs="Times New Roman"/>
          <w:bCs/>
          <w:sz w:val="28"/>
          <w:szCs w:val="28"/>
          <w:lang w:bidi="ru-RU"/>
        </w:rPr>
        <w:t xml:space="preserve">, АД снижалось быстрее, чем при внутривенном введении лабеталола или гидралазина, и у них отмечалось значительное увеличение выделения мочи. Беспокойство по </w:t>
      </w:r>
      <w:r w:rsidRPr="000C01BA">
        <w:rPr>
          <w:rFonts w:ascii="Times New Roman" w:hAnsi="Times New Roman" w:cs="Times New Roman"/>
          <w:bCs/>
          <w:sz w:val="28"/>
          <w:szCs w:val="28"/>
          <w:lang w:bidi="ru-RU"/>
        </w:rPr>
        <w:lastRenderedPageBreak/>
        <w:t>поводу нервно-мышечной блокады и тяжелой гипотонии при одновременном применении нифедипина и сульфата магния не было обосновано в большом ретроспективном обзоре</w:t>
      </w:r>
      <w:r w:rsidR="00707DFD">
        <w:rPr>
          <w:rFonts w:ascii="Times New Roman" w:hAnsi="Times New Roman" w:cs="Times New Roman"/>
          <w:bCs/>
          <w:sz w:val="28"/>
          <w:szCs w:val="28"/>
          <w:lang w:bidi="ru-RU"/>
        </w:rPr>
        <w:t>.</w:t>
      </w:r>
      <w:r w:rsidRPr="000C01BA">
        <w:rPr>
          <w:rFonts w:ascii="Times New Roman" w:hAnsi="Times New Roman" w:cs="Times New Roman"/>
          <w:bCs/>
          <w:sz w:val="28"/>
          <w:szCs w:val="28"/>
          <w:lang w:bidi="ru-RU"/>
        </w:rPr>
        <w:t> Однако, поскольку оба препарата являются антагонистами кальция, следует подготовить учреждения для мониторинга показ</w:t>
      </w:r>
      <w:r w:rsidR="00707DFD">
        <w:rPr>
          <w:rFonts w:ascii="Times New Roman" w:hAnsi="Times New Roman" w:cs="Times New Roman"/>
          <w:bCs/>
          <w:sz w:val="28"/>
          <w:szCs w:val="28"/>
          <w:lang w:bidi="ru-RU"/>
        </w:rPr>
        <w:t>ателей жизнедеятельности матери,</w:t>
      </w:r>
      <w:r w:rsidRPr="000C01BA">
        <w:rPr>
          <w:rFonts w:ascii="Times New Roman" w:hAnsi="Times New Roman" w:cs="Times New Roman"/>
          <w:bCs/>
          <w:sz w:val="28"/>
          <w:szCs w:val="28"/>
          <w:lang w:bidi="ru-RU"/>
        </w:rPr>
        <w:t xml:space="preserve"> с учетом нормального сердечного ритма и артериального давления. </w:t>
      </w:r>
      <w:r w:rsidR="00707DFD">
        <w:rPr>
          <w:rFonts w:ascii="Times New Roman" w:hAnsi="Times New Roman" w:cs="Times New Roman"/>
          <w:bCs/>
          <w:sz w:val="28"/>
          <w:szCs w:val="28"/>
          <w:lang w:bidi="ru-RU"/>
        </w:rPr>
        <w:t xml:space="preserve">Нифедипин вводится перорально, не </w:t>
      </w:r>
      <w:r w:rsidRPr="000C01BA">
        <w:rPr>
          <w:rFonts w:ascii="Times New Roman" w:hAnsi="Times New Roman" w:cs="Times New Roman"/>
          <w:bCs/>
          <w:sz w:val="28"/>
          <w:szCs w:val="28"/>
          <w:lang w:bidi="ru-RU"/>
        </w:rPr>
        <w:t xml:space="preserve">сублингвально. </w:t>
      </w:r>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Пациенты могут отвечать на один препарат, а не другой. Сульфат магния не рекомендуется в качестве антигипертензивного средства, но сульфат магния остается препаратом выбора для профилактики судорог при преэклампсии с тяжелыми проявлениями и для контроля судорог при эклампсии. </w:t>
      </w:r>
      <w:proofErr w:type="gramStart"/>
      <w:r w:rsidRPr="00707DFD">
        <w:rPr>
          <w:rFonts w:ascii="Times New Roman" w:hAnsi="Times New Roman" w:cs="Times New Roman"/>
          <w:bCs/>
          <w:sz w:val="28"/>
          <w:szCs w:val="28"/>
          <w:lang w:bidi="ru-RU"/>
        </w:rPr>
        <w:t>В</w:t>
      </w:r>
      <w:r w:rsidR="009246D6">
        <w:rPr>
          <w:rFonts w:ascii="Times New Roman" w:hAnsi="Times New Roman" w:cs="Times New Roman"/>
          <w:bCs/>
          <w:sz w:val="28"/>
          <w:szCs w:val="28"/>
          <w:lang w:bidi="ru-RU"/>
        </w:rPr>
        <w:t xml:space="preserve"> схемах 1,2,3</w:t>
      </w:r>
      <w:r w:rsidRPr="00707DFD">
        <w:rPr>
          <w:rFonts w:ascii="Times New Roman" w:hAnsi="Times New Roman" w:cs="Times New Roman"/>
          <w:bCs/>
          <w:sz w:val="28"/>
          <w:szCs w:val="28"/>
          <w:lang w:bidi="ru-RU"/>
        </w:rPr>
        <w:t xml:space="preserve"> приведены стандартные наборы применения в/в лабеталола, в/в гидралазина и </w:t>
      </w:r>
      <w:r w:rsidR="009246D6">
        <w:rPr>
          <w:rFonts w:ascii="Times New Roman" w:hAnsi="Times New Roman" w:cs="Times New Roman"/>
          <w:bCs/>
          <w:sz w:val="28"/>
          <w:szCs w:val="28"/>
          <w:lang w:bidi="ru-RU"/>
        </w:rPr>
        <w:t>пер</w:t>
      </w:r>
      <w:r w:rsidRPr="00707DFD">
        <w:rPr>
          <w:rFonts w:ascii="Times New Roman" w:hAnsi="Times New Roman" w:cs="Times New Roman"/>
          <w:bCs/>
          <w:sz w:val="28"/>
          <w:szCs w:val="28"/>
          <w:lang w:bidi="ru-RU"/>
        </w:rPr>
        <w:t xml:space="preserve">орального нифедипина </w:t>
      </w:r>
      <w:r w:rsidR="009246D6">
        <w:rPr>
          <w:rFonts w:ascii="Times New Roman" w:hAnsi="Times New Roman" w:cs="Times New Roman"/>
          <w:bCs/>
          <w:sz w:val="28"/>
          <w:szCs w:val="28"/>
          <w:lang w:bidi="ru-RU"/>
        </w:rPr>
        <w:t xml:space="preserve">короткого действия </w:t>
      </w:r>
      <w:r w:rsidRPr="00707DFD">
        <w:rPr>
          <w:rFonts w:ascii="Times New Roman" w:hAnsi="Times New Roman" w:cs="Times New Roman"/>
          <w:bCs/>
          <w:sz w:val="28"/>
          <w:szCs w:val="28"/>
          <w:lang w:bidi="ru-RU"/>
        </w:rPr>
        <w:t>для первоначального лечения острой тяжелой гипертонии у женщин, которые беременны или в послеродовом периоде.</w:t>
      </w:r>
      <w:proofErr w:type="gramEnd"/>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proofErr w:type="gramStart"/>
      <w:r w:rsidRPr="00707DFD">
        <w:rPr>
          <w:rFonts w:ascii="Times New Roman" w:hAnsi="Times New Roman" w:cs="Times New Roman"/>
          <w:bCs/>
          <w:sz w:val="28"/>
          <w:szCs w:val="28"/>
          <w:lang w:bidi="ru-RU"/>
        </w:rPr>
        <w:t>Важно отметить различия в рекомендуемых интервалах дозировки между этими вариантами, которые отражают различия в их фармакокинетике.</w:t>
      </w:r>
      <w:proofErr w:type="gramEnd"/>
      <w:r w:rsidRPr="00707DFD">
        <w:rPr>
          <w:rFonts w:ascii="Times New Roman" w:hAnsi="Times New Roman" w:cs="Times New Roman"/>
          <w:bCs/>
          <w:sz w:val="28"/>
          <w:szCs w:val="28"/>
          <w:lang w:bidi="ru-RU"/>
        </w:rPr>
        <w:t xml:space="preserve"> Хотя все три лекарства надлежащим образом используются для лечения </w:t>
      </w:r>
      <w:r w:rsidR="009246D6">
        <w:rPr>
          <w:rFonts w:ascii="Times New Roman" w:hAnsi="Times New Roman" w:cs="Times New Roman"/>
          <w:bCs/>
          <w:sz w:val="28"/>
          <w:szCs w:val="28"/>
          <w:lang w:bidi="ru-RU"/>
        </w:rPr>
        <w:t>АГ</w:t>
      </w:r>
      <w:r w:rsidRPr="00707DFD">
        <w:rPr>
          <w:rFonts w:ascii="Times New Roman" w:hAnsi="Times New Roman" w:cs="Times New Roman"/>
          <w:bCs/>
          <w:sz w:val="28"/>
          <w:szCs w:val="28"/>
          <w:lang w:bidi="ru-RU"/>
        </w:rPr>
        <w:t xml:space="preserve"> во время беременности, каждый агент может быть связан с побочными эффектами. Парентеральный гидралазин может увеличить риск гипотонии у матери (</w:t>
      </w:r>
      <w:r w:rsidR="00173B12">
        <w:rPr>
          <w:rFonts w:ascii="Times New Roman" w:hAnsi="Times New Roman" w:cs="Times New Roman"/>
          <w:bCs/>
          <w:sz w:val="28"/>
          <w:szCs w:val="28"/>
          <w:lang w:bidi="ru-RU"/>
        </w:rPr>
        <w:t>С</w:t>
      </w:r>
      <w:r w:rsidRPr="00707DFD">
        <w:rPr>
          <w:rFonts w:ascii="Times New Roman" w:hAnsi="Times New Roman" w:cs="Times New Roman"/>
          <w:bCs/>
          <w:sz w:val="28"/>
          <w:szCs w:val="28"/>
          <w:lang w:bidi="ru-RU"/>
        </w:rPr>
        <w:t xml:space="preserve">АД 90 мм рт. </w:t>
      </w:r>
      <w:r w:rsidR="009246D6">
        <w:rPr>
          <w:rFonts w:ascii="Times New Roman" w:hAnsi="Times New Roman" w:cs="Times New Roman"/>
          <w:bCs/>
          <w:sz w:val="28"/>
          <w:szCs w:val="28"/>
          <w:lang w:bidi="ru-RU"/>
        </w:rPr>
        <w:t>с</w:t>
      </w:r>
      <w:r w:rsidRPr="00707DFD">
        <w:rPr>
          <w:rFonts w:ascii="Times New Roman" w:hAnsi="Times New Roman" w:cs="Times New Roman"/>
          <w:bCs/>
          <w:sz w:val="28"/>
          <w:szCs w:val="28"/>
          <w:lang w:bidi="ru-RU"/>
        </w:rPr>
        <w:t xml:space="preserve">т. </w:t>
      </w:r>
      <w:r w:rsidR="009246D6">
        <w:rPr>
          <w:rFonts w:ascii="Times New Roman" w:hAnsi="Times New Roman" w:cs="Times New Roman"/>
          <w:bCs/>
          <w:sz w:val="28"/>
          <w:szCs w:val="28"/>
          <w:lang w:bidi="ru-RU"/>
        </w:rPr>
        <w:t>и</w:t>
      </w:r>
      <w:r w:rsidRPr="00707DFD">
        <w:rPr>
          <w:rFonts w:ascii="Times New Roman" w:hAnsi="Times New Roman" w:cs="Times New Roman"/>
          <w:bCs/>
          <w:sz w:val="28"/>
          <w:szCs w:val="28"/>
          <w:lang w:bidi="ru-RU"/>
        </w:rPr>
        <w:t xml:space="preserve">ли менее). Парентеральный лабеталол может вызывать неонатальную брадикардию, и его следует избегать у женщин с астмой, сердечными заболеваниями или застойной сердечной недостаточностью. Нифедипин ассоциировался с увеличением </w:t>
      </w:r>
      <w:r w:rsidR="009246D6">
        <w:rPr>
          <w:rFonts w:ascii="Times New Roman" w:hAnsi="Times New Roman" w:cs="Times New Roman"/>
          <w:bCs/>
          <w:sz w:val="28"/>
          <w:szCs w:val="28"/>
          <w:lang w:bidi="ru-RU"/>
        </w:rPr>
        <w:t>ЧСС</w:t>
      </w:r>
      <w:r w:rsidRPr="00707DFD">
        <w:rPr>
          <w:rFonts w:ascii="Times New Roman" w:hAnsi="Times New Roman" w:cs="Times New Roman"/>
          <w:bCs/>
          <w:sz w:val="28"/>
          <w:szCs w:val="28"/>
          <w:lang w:bidi="ru-RU"/>
        </w:rPr>
        <w:t xml:space="preserve"> у матери и с гипотензией. При использовании лабеталола или гидралазина никаких значительных изменений в кровотоке в пуповине не наблюдалось, а результаты по материнской и перинатальной терапии для обоих препаратов </w:t>
      </w:r>
      <w:r w:rsidR="009246D6" w:rsidRPr="00707DFD">
        <w:rPr>
          <w:rFonts w:ascii="Times New Roman" w:hAnsi="Times New Roman" w:cs="Times New Roman"/>
          <w:bCs/>
          <w:sz w:val="28"/>
          <w:szCs w:val="28"/>
          <w:lang w:bidi="ru-RU"/>
        </w:rPr>
        <w:t>одинаковы</w:t>
      </w:r>
      <w:r w:rsidRPr="00707DFD">
        <w:rPr>
          <w:rFonts w:ascii="Times New Roman" w:hAnsi="Times New Roman" w:cs="Times New Roman"/>
          <w:bCs/>
          <w:sz w:val="28"/>
          <w:szCs w:val="28"/>
          <w:lang w:bidi="ru-RU"/>
        </w:rPr>
        <w:t xml:space="preserve">. Аналогичным образом, при использовании перорального нифедипина </w:t>
      </w:r>
      <w:r w:rsidR="009246D6">
        <w:rPr>
          <w:rFonts w:ascii="Times New Roman" w:hAnsi="Times New Roman" w:cs="Times New Roman"/>
          <w:bCs/>
          <w:sz w:val="28"/>
          <w:szCs w:val="28"/>
          <w:lang w:bidi="ru-RU"/>
        </w:rPr>
        <w:t>короткого действия</w:t>
      </w:r>
      <w:r w:rsidRPr="00707DFD">
        <w:rPr>
          <w:rFonts w:ascii="Times New Roman" w:hAnsi="Times New Roman" w:cs="Times New Roman"/>
          <w:bCs/>
          <w:sz w:val="28"/>
          <w:szCs w:val="28"/>
          <w:lang w:bidi="ru-RU"/>
        </w:rPr>
        <w:t xml:space="preserve"> для лечения тяжелой гипертонии, вызванной беременностью, не отмечено значительных изменений в маточно-плацентарном кровотоке или в сердце плода. Пероральный нифедипин </w:t>
      </w:r>
      <w:r w:rsidR="009246D6" w:rsidRPr="009246D6">
        <w:rPr>
          <w:rFonts w:ascii="Times New Roman" w:hAnsi="Times New Roman" w:cs="Times New Roman"/>
          <w:bCs/>
          <w:sz w:val="28"/>
          <w:szCs w:val="28"/>
          <w:lang w:bidi="ru-RU"/>
        </w:rPr>
        <w:t xml:space="preserve">короткого действия </w:t>
      </w:r>
      <w:r w:rsidRPr="00707DFD">
        <w:rPr>
          <w:rFonts w:ascii="Times New Roman" w:hAnsi="Times New Roman" w:cs="Times New Roman"/>
          <w:bCs/>
          <w:sz w:val="28"/>
          <w:szCs w:val="28"/>
          <w:lang w:bidi="ru-RU"/>
        </w:rPr>
        <w:t>не следует назначать сублингвально из-за риска развития гипотонии.</w:t>
      </w:r>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proofErr w:type="gramStart"/>
      <w:r w:rsidRPr="00707DFD">
        <w:rPr>
          <w:rFonts w:ascii="Times New Roman" w:hAnsi="Times New Roman" w:cs="Times New Roman"/>
          <w:bCs/>
          <w:sz w:val="28"/>
          <w:szCs w:val="28"/>
          <w:lang w:bidi="ru-RU"/>
        </w:rPr>
        <w:t xml:space="preserve">Применение в/в лабеталола, в/в гидралазина или </w:t>
      </w:r>
      <w:r w:rsidR="009246D6">
        <w:rPr>
          <w:rFonts w:ascii="Times New Roman" w:hAnsi="Times New Roman" w:cs="Times New Roman"/>
          <w:bCs/>
          <w:sz w:val="28"/>
          <w:szCs w:val="28"/>
          <w:lang w:bidi="ru-RU"/>
        </w:rPr>
        <w:t>пер</w:t>
      </w:r>
      <w:r w:rsidRPr="00707DFD">
        <w:rPr>
          <w:rFonts w:ascii="Times New Roman" w:hAnsi="Times New Roman" w:cs="Times New Roman"/>
          <w:bCs/>
          <w:sz w:val="28"/>
          <w:szCs w:val="28"/>
          <w:lang w:bidi="ru-RU"/>
        </w:rPr>
        <w:t xml:space="preserve">орального нифедипина </w:t>
      </w:r>
      <w:r w:rsidR="009246D6" w:rsidRPr="009246D6">
        <w:rPr>
          <w:rFonts w:ascii="Times New Roman" w:hAnsi="Times New Roman" w:cs="Times New Roman"/>
          <w:bCs/>
          <w:sz w:val="28"/>
          <w:szCs w:val="28"/>
          <w:lang w:bidi="ru-RU"/>
        </w:rPr>
        <w:t xml:space="preserve">короткого действия </w:t>
      </w:r>
      <w:r w:rsidRPr="00707DFD">
        <w:rPr>
          <w:rFonts w:ascii="Times New Roman" w:hAnsi="Times New Roman" w:cs="Times New Roman"/>
          <w:bCs/>
          <w:sz w:val="28"/>
          <w:szCs w:val="28"/>
          <w:lang w:bidi="ru-RU"/>
        </w:rPr>
        <w:t xml:space="preserve">для лечения острой и тяжелой гипертонии у беременных или </w:t>
      </w:r>
      <w:r w:rsidR="009246D6">
        <w:rPr>
          <w:rFonts w:ascii="Times New Roman" w:hAnsi="Times New Roman" w:cs="Times New Roman"/>
          <w:bCs/>
          <w:sz w:val="28"/>
          <w:szCs w:val="28"/>
          <w:lang w:bidi="ru-RU"/>
        </w:rPr>
        <w:t>родильниц</w:t>
      </w:r>
      <w:r w:rsidRPr="00707DFD">
        <w:rPr>
          <w:rFonts w:ascii="Times New Roman" w:hAnsi="Times New Roman" w:cs="Times New Roman"/>
          <w:bCs/>
          <w:sz w:val="28"/>
          <w:szCs w:val="28"/>
          <w:lang w:bidi="ru-RU"/>
        </w:rPr>
        <w:t xml:space="preserve"> не требует кардиологического или другого специального мониторинга, помимо того, который описан в порядке, указанном в </w:t>
      </w:r>
      <w:r w:rsidR="009246D6">
        <w:rPr>
          <w:rFonts w:ascii="Times New Roman" w:hAnsi="Times New Roman" w:cs="Times New Roman"/>
          <w:bCs/>
          <w:sz w:val="28"/>
          <w:szCs w:val="28"/>
          <w:lang w:bidi="ru-RU"/>
        </w:rPr>
        <w:t>схемах 1,2,3</w:t>
      </w:r>
      <w:r w:rsidRPr="00707DFD">
        <w:rPr>
          <w:rFonts w:ascii="Times New Roman" w:hAnsi="Times New Roman" w:cs="Times New Roman"/>
          <w:bCs/>
          <w:sz w:val="28"/>
          <w:szCs w:val="28"/>
          <w:lang w:bidi="ru-RU"/>
        </w:rPr>
        <w:t xml:space="preserve">, </w:t>
      </w:r>
      <w:r w:rsidR="009246D6">
        <w:rPr>
          <w:rFonts w:ascii="Times New Roman" w:hAnsi="Times New Roman" w:cs="Times New Roman"/>
          <w:bCs/>
          <w:sz w:val="28"/>
          <w:szCs w:val="28"/>
          <w:lang w:bidi="ru-RU"/>
        </w:rPr>
        <w:t>где</w:t>
      </w:r>
      <w:r w:rsidRPr="00707DFD">
        <w:rPr>
          <w:rFonts w:ascii="Times New Roman" w:hAnsi="Times New Roman" w:cs="Times New Roman"/>
          <w:bCs/>
          <w:sz w:val="28"/>
          <w:szCs w:val="28"/>
          <w:lang w:bidi="ru-RU"/>
        </w:rPr>
        <w:t xml:space="preserve"> описаны временные интервалы для повторной оценки показателей жизненно важных функций и повышения эффективности терапии.</w:t>
      </w:r>
      <w:proofErr w:type="gramEnd"/>
      <w:r w:rsidRPr="00707DFD">
        <w:rPr>
          <w:rFonts w:ascii="Times New Roman" w:hAnsi="Times New Roman" w:cs="Times New Roman"/>
          <w:bCs/>
          <w:sz w:val="28"/>
          <w:szCs w:val="28"/>
          <w:lang w:bidi="ru-RU"/>
        </w:rPr>
        <w:t xml:space="preserve"> Кроме того, персонал во всех больничных учреждениях, в том числе в </w:t>
      </w:r>
      <w:r w:rsidR="009246D6">
        <w:rPr>
          <w:rFonts w:ascii="Times New Roman" w:hAnsi="Times New Roman" w:cs="Times New Roman"/>
          <w:bCs/>
          <w:sz w:val="28"/>
          <w:szCs w:val="28"/>
          <w:lang w:bidi="ru-RU"/>
        </w:rPr>
        <w:t xml:space="preserve">родильных </w:t>
      </w:r>
      <w:r w:rsidRPr="00707DFD">
        <w:rPr>
          <w:rFonts w:ascii="Times New Roman" w:hAnsi="Times New Roman" w:cs="Times New Roman"/>
          <w:bCs/>
          <w:sz w:val="28"/>
          <w:szCs w:val="28"/>
          <w:lang w:bidi="ru-RU"/>
        </w:rPr>
        <w:t>отделениях, послеродов</w:t>
      </w:r>
      <w:r w:rsidR="009246D6">
        <w:rPr>
          <w:rFonts w:ascii="Times New Roman" w:hAnsi="Times New Roman" w:cs="Times New Roman"/>
          <w:bCs/>
          <w:sz w:val="28"/>
          <w:szCs w:val="28"/>
          <w:lang w:bidi="ru-RU"/>
        </w:rPr>
        <w:t>ых</w:t>
      </w:r>
      <w:r w:rsidR="008A2D66">
        <w:rPr>
          <w:rFonts w:ascii="Times New Roman" w:hAnsi="Times New Roman" w:cs="Times New Roman"/>
          <w:bCs/>
          <w:sz w:val="28"/>
          <w:szCs w:val="28"/>
          <w:lang w:bidi="ru-RU"/>
        </w:rPr>
        <w:t xml:space="preserve"> </w:t>
      </w:r>
      <w:r w:rsidRPr="00707DFD">
        <w:rPr>
          <w:rFonts w:ascii="Times New Roman" w:hAnsi="Times New Roman" w:cs="Times New Roman"/>
          <w:bCs/>
          <w:sz w:val="28"/>
          <w:szCs w:val="28"/>
          <w:lang w:bidi="ru-RU"/>
        </w:rPr>
        <w:t>отделения</w:t>
      </w:r>
      <w:r w:rsidR="009246D6">
        <w:rPr>
          <w:rFonts w:ascii="Times New Roman" w:hAnsi="Times New Roman" w:cs="Times New Roman"/>
          <w:bCs/>
          <w:sz w:val="28"/>
          <w:szCs w:val="28"/>
          <w:lang w:bidi="ru-RU"/>
        </w:rPr>
        <w:t>х</w:t>
      </w:r>
      <w:r w:rsidRPr="00707DFD">
        <w:rPr>
          <w:rFonts w:ascii="Times New Roman" w:hAnsi="Times New Roman" w:cs="Times New Roman"/>
          <w:bCs/>
          <w:sz w:val="28"/>
          <w:szCs w:val="28"/>
          <w:lang w:bidi="ru-RU"/>
        </w:rPr>
        <w:t xml:space="preserve"> и отделения</w:t>
      </w:r>
      <w:r w:rsidR="009246D6">
        <w:rPr>
          <w:rFonts w:ascii="Times New Roman" w:hAnsi="Times New Roman" w:cs="Times New Roman"/>
          <w:bCs/>
          <w:sz w:val="28"/>
          <w:szCs w:val="28"/>
          <w:lang w:bidi="ru-RU"/>
        </w:rPr>
        <w:t>х</w:t>
      </w:r>
      <w:r w:rsidRPr="00707DFD">
        <w:rPr>
          <w:rFonts w:ascii="Times New Roman" w:hAnsi="Times New Roman" w:cs="Times New Roman"/>
          <w:bCs/>
          <w:sz w:val="28"/>
          <w:szCs w:val="28"/>
          <w:lang w:bidi="ru-RU"/>
        </w:rPr>
        <w:t xml:space="preserve"> неотложной помощи, должен иметь возможность предоставлять эти начальные лекарства без перевода пациентов в другое </w:t>
      </w:r>
      <w:r w:rsidRPr="00707DFD">
        <w:rPr>
          <w:rFonts w:ascii="Times New Roman" w:hAnsi="Times New Roman" w:cs="Times New Roman"/>
          <w:bCs/>
          <w:sz w:val="28"/>
          <w:szCs w:val="28"/>
          <w:lang w:bidi="ru-RU"/>
        </w:rPr>
        <w:lastRenderedPageBreak/>
        <w:t>отделение. Протоколы, которые включают в себя дополнительные требования для обеспечения срочной внутривенной терапии гипертонии, приводят к ненужным задержкам</w:t>
      </w:r>
      <w:r w:rsidR="009246D6">
        <w:rPr>
          <w:rFonts w:ascii="Times New Roman" w:hAnsi="Times New Roman" w:cs="Times New Roman"/>
          <w:bCs/>
          <w:sz w:val="28"/>
          <w:szCs w:val="28"/>
          <w:lang w:bidi="ru-RU"/>
        </w:rPr>
        <w:t xml:space="preserve"> и</w:t>
      </w:r>
      <w:r w:rsidRPr="00707DFD">
        <w:rPr>
          <w:rFonts w:ascii="Times New Roman" w:hAnsi="Times New Roman" w:cs="Times New Roman"/>
          <w:bCs/>
          <w:sz w:val="28"/>
          <w:szCs w:val="28"/>
          <w:lang w:bidi="ru-RU"/>
        </w:rPr>
        <w:t xml:space="preserve"> сокращении времени лечения тяжелой гипертонии у беременных и </w:t>
      </w:r>
      <w:r w:rsidR="009246D6">
        <w:rPr>
          <w:rFonts w:ascii="Times New Roman" w:hAnsi="Times New Roman" w:cs="Times New Roman"/>
          <w:bCs/>
          <w:sz w:val="28"/>
          <w:szCs w:val="28"/>
          <w:lang w:bidi="ru-RU"/>
        </w:rPr>
        <w:t>подильниц</w:t>
      </w:r>
      <w:r w:rsidRPr="00707DFD">
        <w:rPr>
          <w:rFonts w:ascii="Times New Roman" w:hAnsi="Times New Roman" w:cs="Times New Roman"/>
          <w:bCs/>
          <w:sz w:val="28"/>
          <w:szCs w:val="28"/>
          <w:lang w:bidi="ru-RU"/>
        </w:rPr>
        <w:t>. Больничные протоколы должны быть обновлены</w:t>
      </w:r>
      <w:r w:rsidR="009D5424">
        <w:rPr>
          <w:rFonts w:ascii="Times New Roman" w:hAnsi="Times New Roman" w:cs="Times New Roman"/>
          <w:bCs/>
          <w:sz w:val="28"/>
          <w:szCs w:val="28"/>
          <w:lang w:bidi="ru-RU"/>
        </w:rPr>
        <w:t xml:space="preserve"> с учетом данных трех схем</w:t>
      </w:r>
      <w:r w:rsidRPr="00707DFD">
        <w:rPr>
          <w:rFonts w:ascii="Times New Roman" w:hAnsi="Times New Roman" w:cs="Times New Roman"/>
          <w:bCs/>
          <w:sz w:val="28"/>
          <w:szCs w:val="28"/>
          <w:lang w:bidi="ru-RU"/>
        </w:rPr>
        <w:t xml:space="preserve">, чтобы оптимизировать время для соответствующей терапии для всех беременных и </w:t>
      </w:r>
      <w:r w:rsidR="009D5424">
        <w:rPr>
          <w:rFonts w:ascii="Times New Roman" w:hAnsi="Times New Roman" w:cs="Times New Roman"/>
          <w:bCs/>
          <w:sz w:val="28"/>
          <w:szCs w:val="28"/>
          <w:lang w:bidi="ru-RU"/>
        </w:rPr>
        <w:t>родильниц</w:t>
      </w:r>
      <w:r w:rsidRPr="00707DFD">
        <w:rPr>
          <w:rFonts w:ascii="Times New Roman" w:hAnsi="Times New Roman" w:cs="Times New Roman"/>
          <w:bCs/>
          <w:sz w:val="28"/>
          <w:szCs w:val="28"/>
          <w:lang w:bidi="ru-RU"/>
        </w:rPr>
        <w:t xml:space="preserve"> с острой и тяжелой гипертонией.</w:t>
      </w:r>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 xml:space="preserve">Когда требуется лечение острого начала, тяжелой гипертонии, и внутривенный доступ еще не начат, дозу лабеталола в 200 мг можно вводить перорально, если пероральный нифедипин </w:t>
      </w:r>
      <w:r w:rsidR="009D5424">
        <w:rPr>
          <w:rFonts w:ascii="Times New Roman" w:hAnsi="Times New Roman" w:cs="Times New Roman"/>
          <w:bCs/>
          <w:sz w:val="28"/>
          <w:szCs w:val="28"/>
          <w:lang w:bidi="ru-RU"/>
        </w:rPr>
        <w:t>короткого действия</w:t>
      </w:r>
      <w:r w:rsidRPr="00707DFD">
        <w:rPr>
          <w:rFonts w:ascii="Times New Roman" w:hAnsi="Times New Roman" w:cs="Times New Roman"/>
          <w:bCs/>
          <w:sz w:val="28"/>
          <w:szCs w:val="28"/>
          <w:lang w:bidi="ru-RU"/>
        </w:rPr>
        <w:t xml:space="preserve"> недоступен. Эту дозу лабеталола можно повторить через 30 минут, если соответствующее улучшение не наблюдается. Алгоритм перорального приема нифедипина </w:t>
      </w:r>
      <w:r w:rsidR="009D5424">
        <w:rPr>
          <w:rFonts w:ascii="Times New Roman" w:hAnsi="Times New Roman" w:cs="Times New Roman"/>
          <w:bCs/>
          <w:sz w:val="28"/>
          <w:szCs w:val="28"/>
          <w:lang w:bidi="ru-RU"/>
        </w:rPr>
        <w:t>короткого действия</w:t>
      </w:r>
      <w:r w:rsidRPr="00707DFD">
        <w:rPr>
          <w:rFonts w:ascii="Times New Roman" w:hAnsi="Times New Roman" w:cs="Times New Roman"/>
          <w:bCs/>
          <w:sz w:val="28"/>
          <w:szCs w:val="28"/>
          <w:lang w:bidi="ru-RU"/>
        </w:rPr>
        <w:t xml:space="preserve"> должен быть терапией первой линии в ситуации, когда внутривенный доступ недоступен или еще не </w:t>
      </w:r>
      <w:r w:rsidR="009D5424">
        <w:rPr>
          <w:rFonts w:ascii="Times New Roman" w:hAnsi="Times New Roman" w:cs="Times New Roman"/>
          <w:bCs/>
          <w:sz w:val="28"/>
          <w:szCs w:val="28"/>
          <w:lang w:bidi="ru-RU"/>
        </w:rPr>
        <w:t>выполнен</w:t>
      </w:r>
      <w:r w:rsidRPr="00707DFD">
        <w:rPr>
          <w:rFonts w:ascii="Times New Roman" w:hAnsi="Times New Roman" w:cs="Times New Roman"/>
          <w:bCs/>
          <w:sz w:val="28"/>
          <w:szCs w:val="28"/>
          <w:lang w:bidi="ru-RU"/>
        </w:rPr>
        <w:t>.</w:t>
      </w:r>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Лечение резистентной гипертонии</w:t>
      </w:r>
      <w:r w:rsidR="006678E3">
        <w:rPr>
          <w:rFonts w:ascii="Times New Roman" w:hAnsi="Times New Roman" w:cs="Times New Roman"/>
          <w:bCs/>
          <w:sz w:val="28"/>
          <w:szCs w:val="28"/>
          <w:lang w:bidi="ru-RU"/>
        </w:rPr>
        <w:t>.</w:t>
      </w:r>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proofErr w:type="gramStart"/>
      <w:r w:rsidRPr="00707DFD">
        <w:rPr>
          <w:rFonts w:ascii="Times New Roman" w:hAnsi="Times New Roman" w:cs="Times New Roman"/>
          <w:bCs/>
          <w:sz w:val="28"/>
          <w:szCs w:val="28"/>
          <w:lang w:bidi="ru-RU"/>
        </w:rPr>
        <w:t xml:space="preserve">В редких случаях, когда внутривенно болюсный лабеталол, гидралазин или пероральный нифедипин </w:t>
      </w:r>
      <w:r w:rsidR="009D5424">
        <w:rPr>
          <w:rFonts w:ascii="Times New Roman" w:hAnsi="Times New Roman" w:cs="Times New Roman"/>
          <w:bCs/>
          <w:sz w:val="28"/>
          <w:szCs w:val="28"/>
          <w:lang w:bidi="ru-RU"/>
        </w:rPr>
        <w:t>короткого действия</w:t>
      </w:r>
      <w:r w:rsidR="008A2D66">
        <w:rPr>
          <w:rFonts w:ascii="Times New Roman" w:hAnsi="Times New Roman" w:cs="Times New Roman"/>
          <w:bCs/>
          <w:sz w:val="28"/>
          <w:szCs w:val="28"/>
          <w:lang w:bidi="ru-RU"/>
        </w:rPr>
        <w:t xml:space="preserve"> </w:t>
      </w:r>
      <w:r w:rsidR="009D5424">
        <w:rPr>
          <w:rFonts w:ascii="Times New Roman" w:hAnsi="Times New Roman" w:cs="Times New Roman"/>
          <w:bCs/>
          <w:sz w:val="28"/>
          <w:szCs w:val="28"/>
          <w:lang w:bidi="ru-RU"/>
        </w:rPr>
        <w:t xml:space="preserve">по схеме </w:t>
      </w:r>
      <w:r w:rsidRPr="00707DFD">
        <w:rPr>
          <w:rFonts w:ascii="Times New Roman" w:hAnsi="Times New Roman" w:cs="Times New Roman"/>
          <w:bCs/>
          <w:sz w:val="28"/>
          <w:szCs w:val="28"/>
          <w:lang w:bidi="ru-RU"/>
        </w:rPr>
        <w:t xml:space="preserve">не могут </w:t>
      </w:r>
      <w:r w:rsidR="009D5424">
        <w:rPr>
          <w:rFonts w:ascii="Times New Roman" w:hAnsi="Times New Roman" w:cs="Times New Roman"/>
          <w:bCs/>
          <w:sz w:val="28"/>
          <w:szCs w:val="28"/>
          <w:lang w:bidi="ru-RU"/>
        </w:rPr>
        <w:t>снизить АД при выполнении</w:t>
      </w:r>
      <w:r w:rsidRPr="00707DFD">
        <w:rPr>
          <w:rFonts w:ascii="Times New Roman" w:hAnsi="Times New Roman" w:cs="Times New Roman"/>
          <w:bCs/>
          <w:sz w:val="28"/>
          <w:szCs w:val="28"/>
          <w:lang w:bidi="ru-RU"/>
        </w:rPr>
        <w:t xml:space="preserve"> в последовательных соответствующих дозах, рекомендуется обсудить экстренную консультацию с анестезиологом, </w:t>
      </w:r>
      <w:r w:rsidR="0059452F">
        <w:rPr>
          <w:rFonts w:ascii="Times New Roman" w:hAnsi="Times New Roman" w:cs="Times New Roman"/>
          <w:bCs/>
          <w:sz w:val="28"/>
          <w:szCs w:val="28"/>
          <w:lang w:bidi="ru-RU"/>
        </w:rPr>
        <w:t>акушер-гинекологом</w:t>
      </w:r>
      <w:r w:rsidR="0059088D">
        <w:rPr>
          <w:rFonts w:ascii="Times New Roman" w:hAnsi="Times New Roman" w:cs="Times New Roman"/>
          <w:bCs/>
          <w:sz w:val="28"/>
          <w:szCs w:val="28"/>
          <w:lang w:bidi="ru-RU"/>
        </w:rPr>
        <w:t xml:space="preserve"> </w:t>
      </w:r>
      <w:r w:rsidRPr="00707DFD">
        <w:rPr>
          <w:rFonts w:ascii="Times New Roman" w:hAnsi="Times New Roman" w:cs="Times New Roman"/>
          <w:bCs/>
          <w:sz w:val="28"/>
          <w:szCs w:val="28"/>
          <w:lang w:bidi="ru-RU"/>
        </w:rPr>
        <w:t>или специалистом по интенсивной терапии для обсуждения в</w:t>
      </w:r>
      <w:r w:rsidR="009D5424">
        <w:rPr>
          <w:rFonts w:ascii="Times New Roman" w:hAnsi="Times New Roman" w:cs="Times New Roman"/>
          <w:bCs/>
          <w:sz w:val="28"/>
          <w:szCs w:val="28"/>
          <w:lang w:bidi="ru-RU"/>
        </w:rPr>
        <w:t>ведения препаратов</w:t>
      </w:r>
      <w:r w:rsidRPr="00707DFD">
        <w:rPr>
          <w:rFonts w:ascii="Times New Roman" w:hAnsi="Times New Roman" w:cs="Times New Roman"/>
          <w:bCs/>
          <w:sz w:val="28"/>
          <w:szCs w:val="28"/>
          <w:lang w:bidi="ru-RU"/>
        </w:rPr>
        <w:t xml:space="preserve"> второ</w:t>
      </w:r>
      <w:r w:rsidR="009D5424">
        <w:rPr>
          <w:rFonts w:ascii="Times New Roman" w:hAnsi="Times New Roman" w:cs="Times New Roman"/>
          <w:bCs/>
          <w:sz w:val="28"/>
          <w:szCs w:val="28"/>
          <w:lang w:bidi="ru-RU"/>
        </w:rPr>
        <w:t xml:space="preserve">й линии, которые </w:t>
      </w:r>
      <w:r w:rsidRPr="00707DFD">
        <w:rPr>
          <w:rFonts w:ascii="Times New Roman" w:hAnsi="Times New Roman" w:cs="Times New Roman"/>
          <w:bCs/>
          <w:sz w:val="28"/>
          <w:szCs w:val="28"/>
          <w:lang w:bidi="ru-RU"/>
        </w:rPr>
        <w:t>включают никардипин или эсмолол с помощью инфуз</w:t>
      </w:r>
      <w:r w:rsidR="009D5424">
        <w:rPr>
          <w:rFonts w:ascii="Times New Roman" w:hAnsi="Times New Roman" w:cs="Times New Roman"/>
          <w:bCs/>
          <w:sz w:val="28"/>
          <w:szCs w:val="28"/>
          <w:lang w:bidi="ru-RU"/>
        </w:rPr>
        <w:t>омата</w:t>
      </w:r>
      <w:r w:rsidRPr="00707DFD">
        <w:rPr>
          <w:rFonts w:ascii="Times New Roman" w:hAnsi="Times New Roman" w:cs="Times New Roman"/>
          <w:bCs/>
          <w:sz w:val="28"/>
          <w:szCs w:val="28"/>
          <w:lang w:bidi="ru-RU"/>
        </w:rPr>
        <w:t>.</w:t>
      </w:r>
      <w:proofErr w:type="gramEnd"/>
      <w:r w:rsidR="0059088D">
        <w:rPr>
          <w:rFonts w:ascii="Times New Roman" w:hAnsi="Times New Roman" w:cs="Times New Roman"/>
          <w:bCs/>
          <w:sz w:val="28"/>
          <w:szCs w:val="28"/>
          <w:lang w:bidi="ru-RU"/>
        </w:rPr>
        <w:t xml:space="preserve"> </w:t>
      </w:r>
      <w:r w:rsidRPr="00707DFD">
        <w:rPr>
          <w:rFonts w:ascii="Times New Roman" w:hAnsi="Times New Roman" w:cs="Times New Roman"/>
          <w:bCs/>
          <w:sz w:val="28"/>
          <w:szCs w:val="28"/>
          <w:lang w:bidi="ru-RU"/>
        </w:rPr>
        <w:t>Нитропруссид натрия должен быть зарезервирован для чрезвычайных ситуаций и использоваться в кратчайшие сроки из-за опасений по поводу токсичности цианида и тиоцианата у женщины и плода или у новорожденного, а также из-за повышенного внутричерепного давления с потенциальным ухудшением отека мозга у женщины. После лечения неотложной гипертонической болезни необходима полная и детальная оценка благополучия матери и плода с учетом необходимости последующей фармакотерапии и срок</w:t>
      </w:r>
      <w:r w:rsidR="009D5424">
        <w:rPr>
          <w:rFonts w:ascii="Times New Roman" w:hAnsi="Times New Roman" w:cs="Times New Roman"/>
          <w:bCs/>
          <w:sz w:val="28"/>
          <w:szCs w:val="28"/>
          <w:lang w:bidi="ru-RU"/>
        </w:rPr>
        <w:t>а</w:t>
      </w:r>
      <w:r w:rsidRPr="00707DFD">
        <w:rPr>
          <w:rFonts w:ascii="Times New Roman" w:hAnsi="Times New Roman" w:cs="Times New Roman"/>
          <w:bCs/>
          <w:sz w:val="28"/>
          <w:szCs w:val="28"/>
          <w:lang w:bidi="ru-RU"/>
        </w:rPr>
        <w:t xml:space="preserve"> родов.</w:t>
      </w:r>
    </w:p>
    <w:p w:rsidR="00707DFD" w:rsidRPr="00707DFD" w:rsidRDefault="009D5424" w:rsidP="00707DFD">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Схема </w:t>
      </w:r>
      <w:r w:rsidR="00707DFD" w:rsidRPr="00707DFD">
        <w:rPr>
          <w:rFonts w:ascii="Times New Roman" w:hAnsi="Times New Roman" w:cs="Times New Roman"/>
          <w:bCs/>
          <w:sz w:val="28"/>
          <w:szCs w:val="28"/>
          <w:lang w:bidi="ru-RU"/>
        </w:rPr>
        <w:t>1</w:t>
      </w:r>
      <w:r w:rsidR="006678E3">
        <w:rPr>
          <w:rFonts w:ascii="Times New Roman" w:hAnsi="Times New Roman" w:cs="Times New Roman"/>
          <w:bCs/>
          <w:sz w:val="28"/>
          <w:szCs w:val="28"/>
          <w:lang w:bidi="ru-RU"/>
        </w:rPr>
        <w:t>.</w:t>
      </w:r>
    </w:p>
    <w:p w:rsidR="00707DFD" w:rsidRPr="00707DFD" w:rsidRDefault="00707DFD" w:rsidP="00707DFD">
      <w:pPr>
        <w:spacing w:after="0" w:line="240" w:lineRule="auto"/>
        <w:ind w:firstLine="360"/>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 xml:space="preserve">Первоначальное </w:t>
      </w:r>
      <w:r w:rsidR="009D5424">
        <w:rPr>
          <w:rFonts w:ascii="Times New Roman" w:hAnsi="Times New Roman" w:cs="Times New Roman"/>
          <w:bCs/>
          <w:sz w:val="28"/>
          <w:szCs w:val="28"/>
          <w:lang w:bidi="ru-RU"/>
        </w:rPr>
        <w:t>лечение острой тяжелой гипотонии антигипертензивным препаратом</w:t>
      </w:r>
      <w:r w:rsidRPr="00707DFD">
        <w:rPr>
          <w:rFonts w:ascii="Times New Roman" w:hAnsi="Times New Roman" w:cs="Times New Roman"/>
          <w:bCs/>
          <w:sz w:val="28"/>
          <w:szCs w:val="28"/>
          <w:lang w:bidi="ru-RU"/>
        </w:rPr>
        <w:t xml:space="preserve"> первой линии </w:t>
      </w:r>
      <w:r w:rsidR="009D5424">
        <w:rPr>
          <w:rFonts w:ascii="Times New Roman" w:hAnsi="Times New Roman" w:cs="Times New Roman"/>
          <w:bCs/>
          <w:sz w:val="28"/>
          <w:szCs w:val="28"/>
          <w:lang w:bidi="ru-RU"/>
        </w:rPr>
        <w:t xml:space="preserve">- </w:t>
      </w:r>
      <w:r w:rsidRPr="00707DFD">
        <w:rPr>
          <w:rFonts w:ascii="Times New Roman" w:hAnsi="Times New Roman" w:cs="Times New Roman"/>
          <w:bCs/>
          <w:sz w:val="28"/>
          <w:szCs w:val="28"/>
          <w:lang w:bidi="ru-RU"/>
        </w:rPr>
        <w:t>пероральн</w:t>
      </w:r>
      <w:r w:rsidR="009D5424">
        <w:rPr>
          <w:rFonts w:ascii="Times New Roman" w:hAnsi="Times New Roman" w:cs="Times New Roman"/>
          <w:bCs/>
          <w:sz w:val="28"/>
          <w:szCs w:val="28"/>
          <w:lang w:bidi="ru-RU"/>
        </w:rPr>
        <w:t>ым</w:t>
      </w:r>
      <w:r w:rsidRPr="00707DFD">
        <w:rPr>
          <w:rFonts w:ascii="Times New Roman" w:hAnsi="Times New Roman" w:cs="Times New Roman"/>
          <w:bCs/>
          <w:sz w:val="28"/>
          <w:szCs w:val="28"/>
          <w:lang w:bidi="ru-RU"/>
        </w:rPr>
        <w:t xml:space="preserve"> нифедипин</w:t>
      </w:r>
      <w:r w:rsidR="009D5424">
        <w:rPr>
          <w:rFonts w:ascii="Times New Roman" w:hAnsi="Times New Roman" w:cs="Times New Roman"/>
          <w:bCs/>
          <w:sz w:val="28"/>
          <w:szCs w:val="28"/>
          <w:lang w:bidi="ru-RU"/>
        </w:rPr>
        <w:t>ом короткого действия:</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 xml:space="preserve">Сообщите врачу, если </w:t>
      </w:r>
      <w:proofErr w:type="gramStart"/>
      <w:r w:rsidRPr="00707DFD">
        <w:rPr>
          <w:rFonts w:ascii="Times New Roman" w:hAnsi="Times New Roman" w:cs="Times New Roman"/>
          <w:bCs/>
          <w:sz w:val="28"/>
          <w:szCs w:val="28"/>
          <w:lang w:bidi="ru-RU"/>
        </w:rPr>
        <w:t>систолическое</w:t>
      </w:r>
      <w:proofErr w:type="gramEnd"/>
      <w:r w:rsidRPr="00707DFD">
        <w:rPr>
          <w:rFonts w:ascii="Times New Roman" w:hAnsi="Times New Roman" w:cs="Times New Roman"/>
          <w:bCs/>
          <w:sz w:val="28"/>
          <w:szCs w:val="28"/>
          <w:lang w:bidi="ru-RU"/>
        </w:rPr>
        <w:t xml:space="preserve"> АД больше или равно 160 мм рт. </w:t>
      </w:r>
      <w:r w:rsidR="009D5424">
        <w:rPr>
          <w:rFonts w:ascii="Times New Roman" w:hAnsi="Times New Roman" w:cs="Times New Roman"/>
          <w:bCs/>
          <w:sz w:val="28"/>
          <w:szCs w:val="28"/>
          <w:lang w:bidi="ru-RU"/>
        </w:rPr>
        <w:t>с</w:t>
      </w:r>
      <w:r w:rsidRPr="00707DFD">
        <w:rPr>
          <w:rFonts w:ascii="Times New Roman" w:hAnsi="Times New Roman" w:cs="Times New Roman"/>
          <w:bCs/>
          <w:sz w:val="28"/>
          <w:szCs w:val="28"/>
          <w:lang w:bidi="ru-RU"/>
        </w:rPr>
        <w:t xml:space="preserve">т. </w:t>
      </w:r>
      <w:r w:rsidR="009D5424">
        <w:rPr>
          <w:rFonts w:ascii="Times New Roman" w:hAnsi="Times New Roman" w:cs="Times New Roman"/>
          <w:bCs/>
          <w:sz w:val="28"/>
          <w:szCs w:val="28"/>
          <w:lang w:bidi="ru-RU"/>
        </w:rPr>
        <w:t>и</w:t>
      </w:r>
      <w:r w:rsidRPr="00707DFD">
        <w:rPr>
          <w:rFonts w:ascii="Times New Roman" w:hAnsi="Times New Roman" w:cs="Times New Roman"/>
          <w:bCs/>
          <w:sz w:val="28"/>
          <w:szCs w:val="28"/>
          <w:lang w:bidi="ru-RU"/>
        </w:rPr>
        <w:t>ли если диастолическое АД больше или равно 110 мм рт.</w:t>
      </w:r>
    </w:p>
    <w:p w:rsidR="00707DFD" w:rsidRPr="00707DFD" w:rsidRDefault="0059452F" w:rsidP="00054C74">
      <w:pPr>
        <w:numPr>
          <w:ilvl w:val="0"/>
          <w:numId w:val="57"/>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Наблюдение за состоянием плода - п</w:t>
      </w:r>
      <w:r w:rsidR="00707DFD" w:rsidRPr="00707DFD">
        <w:rPr>
          <w:rFonts w:ascii="Times New Roman" w:hAnsi="Times New Roman" w:cs="Times New Roman"/>
          <w:bCs/>
          <w:sz w:val="28"/>
          <w:szCs w:val="28"/>
          <w:lang w:bidi="ru-RU"/>
        </w:rPr>
        <w:t>лод жизнеспособен.</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 xml:space="preserve">Если серьезные повышения АД сохраняются в течение 15 и более минут, назначают нифедипин </w:t>
      </w:r>
      <w:r w:rsidR="009D5424">
        <w:rPr>
          <w:rFonts w:ascii="Times New Roman" w:hAnsi="Times New Roman" w:cs="Times New Roman"/>
          <w:bCs/>
          <w:sz w:val="28"/>
          <w:szCs w:val="28"/>
          <w:lang w:bidi="ru-RU"/>
        </w:rPr>
        <w:t xml:space="preserve">- </w:t>
      </w:r>
      <w:r w:rsidRPr="00707DFD">
        <w:rPr>
          <w:rFonts w:ascii="Times New Roman" w:hAnsi="Times New Roman" w:cs="Times New Roman"/>
          <w:bCs/>
          <w:sz w:val="28"/>
          <w:szCs w:val="28"/>
          <w:lang w:bidi="ru-RU"/>
        </w:rPr>
        <w:t>10 мг перорально.</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Повторите измерение АД через 20 минут и запишите результаты.</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Если како</w:t>
      </w:r>
      <w:r w:rsidR="009D5424">
        <w:rPr>
          <w:rFonts w:ascii="Times New Roman" w:hAnsi="Times New Roman" w:cs="Times New Roman"/>
          <w:bCs/>
          <w:sz w:val="28"/>
          <w:szCs w:val="28"/>
          <w:lang w:bidi="ru-RU"/>
        </w:rPr>
        <w:t>е</w:t>
      </w:r>
      <w:r w:rsidRPr="00707DFD">
        <w:rPr>
          <w:rFonts w:ascii="Times New Roman" w:hAnsi="Times New Roman" w:cs="Times New Roman"/>
          <w:bCs/>
          <w:sz w:val="28"/>
          <w:szCs w:val="28"/>
          <w:lang w:bidi="ru-RU"/>
        </w:rPr>
        <w:t>-либо АД все еще п</w:t>
      </w:r>
      <w:r w:rsidR="009D5424">
        <w:rPr>
          <w:rFonts w:ascii="Times New Roman" w:hAnsi="Times New Roman" w:cs="Times New Roman"/>
          <w:bCs/>
          <w:sz w:val="28"/>
          <w:szCs w:val="28"/>
          <w:lang w:bidi="ru-RU"/>
        </w:rPr>
        <w:t>о</w:t>
      </w:r>
      <w:r w:rsidRPr="00707DFD">
        <w:rPr>
          <w:rFonts w:ascii="Times New Roman" w:hAnsi="Times New Roman" w:cs="Times New Roman"/>
          <w:bCs/>
          <w:sz w:val="28"/>
          <w:szCs w:val="28"/>
          <w:lang w:bidi="ru-RU"/>
        </w:rPr>
        <w:t>вышен</w:t>
      </w:r>
      <w:r w:rsidR="009D5424">
        <w:rPr>
          <w:rFonts w:ascii="Times New Roman" w:hAnsi="Times New Roman" w:cs="Times New Roman"/>
          <w:bCs/>
          <w:sz w:val="28"/>
          <w:szCs w:val="28"/>
          <w:lang w:bidi="ru-RU"/>
        </w:rPr>
        <w:t>о</w:t>
      </w:r>
      <w:r w:rsidRPr="00707DFD">
        <w:rPr>
          <w:rFonts w:ascii="Times New Roman" w:hAnsi="Times New Roman" w:cs="Times New Roman"/>
          <w:bCs/>
          <w:sz w:val="28"/>
          <w:szCs w:val="28"/>
          <w:lang w:bidi="ru-RU"/>
        </w:rPr>
        <w:t>, вводят капсулы нифедипина перорально по 20 мг. Если АД ниже порога, продолжайте внимательно следить за АД.</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lastRenderedPageBreak/>
        <w:t>Повторите измерение АД через 20 минут и запишите результаты.</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Если какой-либо порог АД все еще превышен, вводят капсулу нифедипина (перорально по 20 мг). Если АД ниже порога, продолжайте внимательно следить за АД.</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Повторите измерение АД через 20 минут и запишите результаты.</w:t>
      </w:r>
    </w:p>
    <w:p w:rsidR="00707DFD" w:rsidRP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Если пороговое значение АД по-прежнему превыш</w:t>
      </w:r>
      <w:r w:rsidR="0059452F">
        <w:rPr>
          <w:rFonts w:ascii="Times New Roman" w:hAnsi="Times New Roman" w:cs="Times New Roman"/>
          <w:bCs/>
          <w:sz w:val="28"/>
          <w:szCs w:val="28"/>
          <w:lang w:bidi="ru-RU"/>
        </w:rPr>
        <w:t>ает порог</w:t>
      </w:r>
      <w:r w:rsidRPr="00707DFD">
        <w:rPr>
          <w:rFonts w:ascii="Times New Roman" w:hAnsi="Times New Roman" w:cs="Times New Roman"/>
          <w:bCs/>
          <w:sz w:val="28"/>
          <w:szCs w:val="28"/>
          <w:lang w:bidi="ru-RU"/>
        </w:rPr>
        <w:t xml:space="preserve">, назначьте лабеталол (40 мг внутривенно в течение 2 минут) и обратитесь за неотложной консультацией к врачу </w:t>
      </w:r>
      <w:proofErr w:type="gramStart"/>
      <w:r w:rsidR="0059452F">
        <w:rPr>
          <w:rFonts w:ascii="Times New Roman" w:hAnsi="Times New Roman" w:cs="Times New Roman"/>
          <w:bCs/>
          <w:sz w:val="28"/>
          <w:szCs w:val="28"/>
          <w:lang w:bidi="ru-RU"/>
        </w:rPr>
        <w:t>акушер-гинекологу</w:t>
      </w:r>
      <w:proofErr w:type="gramEnd"/>
      <w:r w:rsidR="0059452F">
        <w:rPr>
          <w:rFonts w:ascii="Times New Roman" w:hAnsi="Times New Roman" w:cs="Times New Roman"/>
          <w:bCs/>
          <w:sz w:val="28"/>
          <w:szCs w:val="28"/>
          <w:lang w:bidi="ru-RU"/>
        </w:rPr>
        <w:t>, терапевту,</w:t>
      </w:r>
      <w:r w:rsidRPr="00707DFD">
        <w:rPr>
          <w:rFonts w:ascii="Times New Roman" w:hAnsi="Times New Roman" w:cs="Times New Roman"/>
          <w:bCs/>
          <w:sz w:val="28"/>
          <w:szCs w:val="28"/>
          <w:lang w:bidi="ru-RU"/>
        </w:rPr>
        <w:t xml:space="preserve"> анестези</w:t>
      </w:r>
      <w:r w:rsidR="0059452F">
        <w:rPr>
          <w:rFonts w:ascii="Times New Roman" w:hAnsi="Times New Roman" w:cs="Times New Roman"/>
          <w:bCs/>
          <w:sz w:val="28"/>
          <w:szCs w:val="28"/>
          <w:lang w:bidi="ru-RU"/>
        </w:rPr>
        <w:t>ологу-реаниматологу</w:t>
      </w:r>
      <w:r w:rsidRPr="00707DFD">
        <w:rPr>
          <w:rFonts w:ascii="Times New Roman" w:hAnsi="Times New Roman" w:cs="Times New Roman"/>
          <w:bCs/>
          <w:sz w:val="28"/>
          <w:szCs w:val="28"/>
          <w:lang w:bidi="ru-RU"/>
        </w:rPr>
        <w:t>.</w:t>
      </w:r>
    </w:p>
    <w:p w:rsidR="00707DFD" w:rsidRDefault="00707DF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Как только вышеупомянутые пороговые значения АД достигнуты, повторяйте измерение АД каждые 10 минут в течение 1 часа, затем каждые 15 минут в течение 1 часа, затем каждые 30 минут в течение 1 часа и затем каждый час в течение 4 часов.</w:t>
      </w:r>
    </w:p>
    <w:p w:rsidR="00C73EED" w:rsidRDefault="00C73EED" w:rsidP="00054C74">
      <w:pPr>
        <w:numPr>
          <w:ilvl w:val="0"/>
          <w:numId w:val="57"/>
        </w:numPr>
        <w:spacing w:after="0" w:line="240" w:lineRule="auto"/>
        <w:jc w:val="both"/>
        <w:rPr>
          <w:rFonts w:ascii="Times New Roman" w:hAnsi="Times New Roman" w:cs="Times New Roman"/>
          <w:bCs/>
          <w:sz w:val="28"/>
          <w:szCs w:val="28"/>
          <w:lang w:bidi="ru-RU"/>
        </w:rPr>
      </w:pPr>
      <w:r w:rsidRPr="00707DFD">
        <w:rPr>
          <w:rFonts w:ascii="Times New Roman" w:hAnsi="Times New Roman" w:cs="Times New Roman"/>
          <w:bCs/>
          <w:sz w:val="28"/>
          <w:szCs w:val="28"/>
          <w:lang w:bidi="ru-RU"/>
        </w:rPr>
        <w:t>Обратите внимание, что возможны побочные эффекты и противопоказания. При использовании сульфат</w:t>
      </w:r>
      <w:r>
        <w:rPr>
          <w:rFonts w:ascii="Times New Roman" w:hAnsi="Times New Roman" w:cs="Times New Roman"/>
          <w:bCs/>
          <w:sz w:val="28"/>
          <w:szCs w:val="28"/>
          <w:lang w:bidi="ru-RU"/>
        </w:rPr>
        <w:t>а</w:t>
      </w:r>
      <w:r w:rsidRPr="00707DFD">
        <w:rPr>
          <w:rFonts w:ascii="Times New Roman" w:hAnsi="Times New Roman" w:cs="Times New Roman"/>
          <w:bCs/>
          <w:sz w:val="28"/>
          <w:szCs w:val="28"/>
          <w:lang w:bidi="ru-RU"/>
        </w:rPr>
        <w:t xml:space="preserve"> магния </w:t>
      </w:r>
      <w:r>
        <w:rPr>
          <w:rFonts w:ascii="Times New Roman" w:hAnsi="Times New Roman" w:cs="Times New Roman"/>
          <w:bCs/>
          <w:sz w:val="28"/>
          <w:szCs w:val="28"/>
          <w:lang w:bidi="ru-RU"/>
        </w:rPr>
        <w:t xml:space="preserve">нужно </w:t>
      </w:r>
      <w:r w:rsidRPr="00707DFD">
        <w:rPr>
          <w:rFonts w:ascii="Times New Roman" w:hAnsi="Times New Roman" w:cs="Times New Roman"/>
          <w:bCs/>
          <w:sz w:val="28"/>
          <w:szCs w:val="28"/>
          <w:lang w:bidi="ru-RU"/>
        </w:rPr>
        <w:t>следить за показателями жизнедеятельности матери с учетом нормального сердечного ритма и артериального давления.</w:t>
      </w:r>
      <w:r w:rsidR="008A2D66">
        <w:rPr>
          <w:rFonts w:ascii="Times New Roman" w:hAnsi="Times New Roman" w:cs="Times New Roman"/>
          <w:bCs/>
          <w:sz w:val="28"/>
          <w:szCs w:val="28"/>
          <w:lang w:bidi="ru-RU"/>
        </w:rPr>
        <w:t xml:space="preserve"> </w:t>
      </w:r>
      <w:r w:rsidRPr="00707DFD">
        <w:rPr>
          <w:rFonts w:ascii="Times New Roman" w:hAnsi="Times New Roman" w:cs="Times New Roman"/>
          <w:bCs/>
          <w:sz w:val="28"/>
          <w:szCs w:val="28"/>
          <w:lang w:bidi="ru-RU"/>
        </w:rPr>
        <w:t xml:space="preserve">Капсулы </w:t>
      </w:r>
      <w:r>
        <w:rPr>
          <w:rFonts w:ascii="Times New Roman" w:hAnsi="Times New Roman" w:cs="Times New Roman"/>
          <w:bCs/>
          <w:sz w:val="28"/>
          <w:szCs w:val="28"/>
          <w:lang w:bidi="ru-RU"/>
        </w:rPr>
        <w:t xml:space="preserve">нифедипина </w:t>
      </w:r>
      <w:r w:rsidRPr="00707DFD">
        <w:rPr>
          <w:rFonts w:ascii="Times New Roman" w:hAnsi="Times New Roman" w:cs="Times New Roman"/>
          <w:bCs/>
          <w:sz w:val="28"/>
          <w:szCs w:val="28"/>
          <w:lang w:bidi="ru-RU"/>
        </w:rPr>
        <w:t>следует вводить перорально, а не</w:t>
      </w:r>
      <w:r>
        <w:rPr>
          <w:rFonts w:ascii="Times New Roman" w:hAnsi="Times New Roman" w:cs="Times New Roman"/>
          <w:bCs/>
          <w:sz w:val="28"/>
          <w:szCs w:val="28"/>
          <w:lang w:bidi="ru-RU"/>
        </w:rPr>
        <w:t xml:space="preserve"> с</w:t>
      </w:r>
      <w:r w:rsidRPr="00707DFD">
        <w:rPr>
          <w:rFonts w:ascii="Times New Roman" w:hAnsi="Times New Roman" w:cs="Times New Roman"/>
          <w:bCs/>
          <w:sz w:val="28"/>
          <w:szCs w:val="28"/>
          <w:lang w:bidi="ru-RU"/>
        </w:rPr>
        <w:t>ублингвально.</w:t>
      </w:r>
    </w:p>
    <w:p w:rsidR="009246D6" w:rsidRPr="009246D6" w:rsidRDefault="0059452F" w:rsidP="00C73EED">
      <w:pPr>
        <w:spacing w:after="0" w:line="240" w:lineRule="auto"/>
        <w:ind w:left="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Схема </w:t>
      </w:r>
      <w:r w:rsidR="009246D6" w:rsidRPr="009246D6">
        <w:rPr>
          <w:rFonts w:ascii="Times New Roman" w:hAnsi="Times New Roman" w:cs="Times New Roman"/>
          <w:bCs/>
          <w:sz w:val="28"/>
          <w:szCs w:val="28"/>
          <w:lang w:bidi="ru-RU"/>
        </w:rPr>
        <w:t>2.</w:t>
      </w:r>
    </w:p>
    <w:p w:rsidR="009246D6" w:rsidRPr="009246D6" w:rsidRDefault="0059452F" w:rsidP="009246D6">
      <w:pPr>
        <w:spacing w:after="0" w:line="240" w:lineRule="auto"/>
        <w:ind w:firstLine="360"/>
        <w:jc w:val="both"/>
        <w:rPr>
          <w:rFonts w:ascii="Times New Roman" w:hAnsi="Times New Roman" w:cs="Times New Roman"/>
          <w:bCs/>
          <w:sz w:val="28"/>
          <w:szCs w:val="28"/>
          <w:lang w:bidi="ru-RU"/>
        </w:rPr>
      </w:pPr>
      <w:r w:rsidRPr="0059452F">
        <w:rPr>
          <w:rFonts w:ascii="Times New Roman" w:hAnsi="Times New Roman" w:cs="Times New Roman"/>
          <w:bCs/>
          <w:sz w:val="28"/>
          <w:szCs w:val="28"/>
          <w:lang w:bidi="ru-RU"/>
        </w:rPr>
        <w:t xml:space="preserve">Первоначальное лечение острой тяжелой гипотонии антигипертензивным препаратом первой линии </w:t>
      </w:r>
      <w:r>
        <w:rPr>
          <w:rFonts w:ascii="Times New Roman" w:hAnsi="Times New Roman" w:cs="Times New Roman"/>
          <w:bCs/>
          <w:sz w:val="28"/>
          <w:szCs w:val="28"/>
          <w:lang w:bidi="ru-RU"/>
        </w:rPr>
        <w:t xml:space="preserve"> - </w:t>
      </w:r>
      <w:r w:rsidR="009246D6" w:rsidRPr="009246D6">
        <w:rPr>
          <w:rFonts w:ascii="Times New Roman" w:hAnsi="Times New Roman" w:cs="Times New Roman"/>
          <w:bCs/>
          <w:sz w:val="28"/>
          <w:szCs w:val="28"/>
          <w:lang w:bidi="ru-RU"/>
        </w:rPr>
        <w:t>с гидралазином</w:t>
      </w:r>
      <w:r>
        <w:rPr>
          <w:rFonts w:ascii="Times New Roman" w:hAnsi="Times New Roman" w:cs="Times New Roman"/>
          <w:bCs/>
          <w:sz w:val="28"/>
          <w:szCs w:val="28"/>
          <w:lang w:bidi="ru-RU"/>
        </w:rPr>
        <w:t>:</w:t>
      </w:r>
    </w:p>
    <w:p w:rsidR="0059452F" w:rsidRPr="0059452F" w:rsidRDefault="0059452F" w:rsidP="00054C74">
      <w:pPr>
        <w:numPr>
          <w:ilvl w:val="0"/>
          <w:numId w:val="58"/>
        </w:numPr>
        <w:spacing w:after="0" w:line="240" w:lineRule="auto"/>
        <w:jc w:val="both"/>
        <w:rPr>
          <w:rFonts w:ascii="Times New Roman" w:hAnsi="Times New Roman" w:cs="Times New Roman"/>
          <w:bCs/>
          <w:sz w:val="28"/>
          <w:szCs w:val="28"/>
          <w:lang w:bidi="ru-RU"/>
        </w:rPr>
      </w:pPr>
      <w:r w:rsidRPr="0059452F">
        <w:rPr>
          <w:rFonts w:ascii="Times New Roman" w:hAnsi="Times New Roman" w:cs="Times New Roman"/>
          <w:bCs/>
          <w:sz w:val="28"/>
          <w:szCs w:val="28"/>
          <w:lang w:bidi="ru-RU"/>
        </w:rPr>
        <w:t xml:space="preserve">Сообщите врачу, если </w:t>
      </w:r>
      <w:proofErr w:type="gramStart"/>
      <w:r w:rsidRPr="0059452F">
        <w:rPr>
          <w:rFonts w:ascii="Times New Roman" w:hAnsi="Times New Roman" w:cs="Times New Roman"/>
          <w:bCs/>
          <w:sz w:val="28"/>
          <w:szCs w:val="28"/>
          <w:lang w:bidi="ru-RU"/>
        </w:rPr>
        <w:t>систолическое</w:t>
      </w:r>
      <w:proofErr w:type="gramEnd"/>
      <w:r w:rsidRPr="0059452F">
        <w:rPr>
          <w:rFonts w:ascii="Times New Roman" w:hAnsi="Times New Roman" w:cs="Times New Roman"/>
          <w:bCs/>
          <w:sz w:val="28"/>
          <w:szCs w:val="28"/>
          <w:lang w:bidi="ru-RU"/>
        </w:rPr>
        <w:t xml:space="preserve"> АД больше или равно 160 мм рт. ст. или если диастолическое АД больше или равно 110 мм рт.</w:t>
      </w:r>
    </w:p>
    <w:p w:rsidR="0059452F" w:rsidRPr="0059452F" w:rsidRDefault="0059452F" w:rsidP="00054C74">
      <w:pPr>
        <w:numPr>
          <w:ilvl w:val="0"/>
          <w:numId w:val="58"/>
        </w:numPr>
        <w:spacing w:after="0" w:line="240" w:lineRule="auto"/>
        <w:jc w:val="both"/>
        <w:rPr>
          <w:rFonts w:ascii="Times New Roman" w:hAnsi="Times New Roman" w:cs="Times New Roman"/>
          <w:bCs/>
          <w:sz w:val="28"/>
          <w:szCs w:val="28"/>
          <w:lang w:bidi="ru-RU"/>
        </w:rPr>
      </w:pPr>
      <w:r w:rsidRPr="0059452F">
        <w:rPr>
          <w:rFonts w:ascii="Times New Roman" w:hAnsi="Times New Roman" w:cs="Times New Roman"/>
          <w:bCs/>
          <w:sz w:val="28"/>
          <w:szCs w:val="28"/>
          <w:lang w:bidi="ru-RU"/>
        </w:rPr>
        <w:t>Наблюдение за состоянием плода - плод жизнеспособен.</w:t>
      </w:r>
    </w:p>
    <w:p w:rsidR="009246D6" w:rsidRPr="009246D6"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Если серьезные повышения АД сохраняются в течение 15 и более минут, вводите гидралазин (5 мг или 10 мг внутривенно в течение более 2 минут).</w:t>
      </w:r>
    </w:p>
    <w:p w:rsidR="009246D6" w:rsidRPr="009246D6"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20 минут и запишите результаты.</w:t>
      </w:r>
    </w:p>
    <w:p w:rsidR="009246D6" w:rsidRPr="009246D6"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 xml:space="preserve">Если какой-либо порог АД все еще превышен, назначьте гидралазин (10 мг в/в </w:t>
      </w:r>
      <w:proofErr w:type="gramStart"/>
      <w:r w:rsidRPr="009246D6">
        <w:rPr>
          <w:rFonts w:ascii="Times New Roman" w:hAnsi="Times New Roman" w:cs="Times New Roman"/>
          <w:bCs/>
          <w:sz w:val="28"/>
          <w:szCs w:val="28"/>
          <w:lang w:bidi="ru-RU"/>
        </w:rPr>
        <w:t>в</w:t>
      </w:r>
      <w:proofErr w:type="gramEnd"/>
      <w:r w:rsidRPr="009246D6">
        <w:rPr>
          <w:rFonts w:ascii="Times New Roman" w:hAnsi="Times New Roman" w:cs="Times New Roman"/>
          <w:bCs/>
          <w:sz w:val="28"/>
          <w:szCs w:val="28"/>
          <w:lang w:bidi="ru-RU"/>
        </w:rPr>
        <w:t xml:space="preserve"> течение более 2 минут). Если АД ниже порога, продолжайте внимательно следить за АД.</w:t>
      </w:r>
    </w:p>
    <w:p w:rsidR="009246D6" w:rsidRPr="009246D6"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20 минут и запишите результаты.</w:t>
      </w:r>
    </w:p>
    <w:p w:rsidR="009246D6" w:rsidRPr="009246D6"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 xml:space="preserve">Если какой-либо порог АД все еще превышен, назначьте лабеталол (20 мг в/в </w:t>
      </w:r>
      <w:proofErr w:type="gramStart"/>
      <w:r w:rsidRPr="009246D6">
        <w:rPr>
          <w:rFonts w:ascii="Times New Roman" w:hAnsi="Times New Roman" w:cs="Times New Roman"/>
          <w:bCs/>
          <w:sz w:val="28"/>
          <w:szCs w:val="28"/>
          <w:lang w:bidi="ru-RU"/>
        </w:rPr>
        <w:t>в</w:t>
      </w:r>
      <w:proofErr w:type="gramEnd"/>
      <w:r w:rsidRPr="009246D6">
        <w:rPr>
          <w:rFonts w:ascii="Times New Roman" w:hAnsi="Times New Roman" w:cs="Times New Roman"/>
          <w:bCs/>
          <w:sz w:val="28"/>
          <w:szCs w:val="28"/>
          <w:lang w:bidi="ru-RU"/>
        </w:rPr>
        <w:t xml:space="preserve"> течение более 2 минут). Если АД ниже порога, продолжайте внимательно следить за АД.</w:t>
      </w:r>
    </w:p>
    <w:p w:rsidR="009246D6" w:rsidRPr="009246D6"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10 минут и запишите результаты.</w:t>
      </w:r>
    </w:p>
    <w:p w:rsidR="002B6BE5" w:rsidRPr="002B6BE5" w:rsidRDefault="009246D6" w:rsidP="00054C74">
      <w:pPr>
        <w:numPr>
          <w:ilvl w:val="0"/>
          <w:numId w:val="58"/>
        </w:numPr>
        <w:spacing w:after="0" w:line="240" w:lineRule="auto"/>
        <w:jc w:val="both"/>
        <w:rPr>
          <w:rFonts w:ascii="Times New Roman" w:hAnsi="Times New Roman" w:cs="Times New Roman"/>
          <w:bCs/>
          <w:sz w:val="28"/>
          <w:szCs w:val="28"/>
          <w:lang w:bidi="ru-RU"/>
        </w:rPr>
      </w:pPr>
      <w:r w:rsidRPr="002B6BE5">
        <w:rPr>
          <w:rFonts w:ascii="Times New Roman" w:hAnsi="Times New Roman" w:cs="Times New Roman"/>
          <w:bCs/>
          <w:sz w:val="28"/>
          <w:szCs w:val="28"/>
          <w:lang w:bidi="ru-RU"/>
        </w:rPr>
        <w:t xml:space="preserve">Если какой-либо порог АД все еще превышен, назначьте лабеталол (40 мг в/в </w:t>
      </w:r>
      <w:proofErr w:type="gramStart"/>
      <w:r w:rsidRPr="002B6BE5">
        <w:rPr>
          <w:rFonts w:ascii="Times New Roman" w:hAnsi="Times New Roman" w:cs="Times New Roman"/>
          <w:bCs/>
          <w:sz w:val="28"/>
          <w:szCs w:val="28"/>
          <w:lang w:bidi="ru-RU"/>
        </w:rPr>
        <w:t>в</w:t>
      </w:r>
      <w:proofErr w:type="gramEnd"/>
      <w:r w:rsidRPr="002B6BE5">
        <w:rPr>
          <w:rFonts w:ascii="Times New Roman" w:hAnsi="Times New Roman" w:cs="Times New Roman"/>
          <w:bCs/>
          <w:sz w:val="28"/>
          <w:szCs w:val="28"/>
          <w:lang w:bidi="ru-RU"/>
        </w:rPr>
        <w:t xml:space="preserve"> течение более 2 минут) и обратитесь за неотложной консультацией к врачу </w:t>
      </w:r>
      <w:r w:rsidR="002B6BE5" w:rsidRPr="002B6BE5">
        <w:rPr>
          <w:rFonts w:ascii="Times New Roman" w:hAnsi="Times New Roman" w:cs="Times New Roman"/>
          <w:bCs/>
          <w:sz w:val="28"/>
          <w:szCs w:val="28"/>
          <w:lang w:bidi="ru-RU"/>
        </w:rPr>
        <w:t>акушер-гинекологу, терапевту, анестезиологу-реаниматологу.</w:t>
      </w:r>
    </w:p>
    <w:p w:rsidR="009246D6" w:rsidRPr="009246D6" w:rsidRDefault="009246D6" w:rsidP="00054C74">
      <w:pPr>
        <w:numPr>
          <w:ilvl w:val="0"/>
          <w:numId w:val="58"/>
        </w:numPr>
        <w:spacing w:after="0" w:line="240" w:lineRule="auto"/>
        <w:ind w:left="357" w:hanging="357"/>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Как только вышеупомянутые пороговые значения АД достигнуты, повторяйте измерение АД каждые 10 минут в течение 1 часа, затем каждые 15 минут в течение 1 часа, затем каждые 30 минут в течение 1 часа и затем каждый час в течение 4 часов.</w:t>
      </w:r>
    </w:p>
    <w:p w:rsidR="00C73EED" w:rsidRDefault="009246D6" w:rsidP="009246D6">
      <w:pPr>
        <w:spacing w:after="0" w:line="240" w:lineRule="auto"/>
        <w:ind w:firstLine="360"/>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lastRenderedPageBreak/>
        <w:t>Обратите внимание, что возможны побочные эффекты и противопоказания.</w:t>
      </w:r>
    </w:p>
    <w:p w:rsidR="009246D6" w:rsidRPr="009246D6" w:rsidRDefault="007E4D13" w:rsidP="009246D6">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Схема </w:t>
      </w:r>
      <w:r w:rsidR="009246D6" w:rsidRPr="009246D6">
        <w:rPr>
          <w:rFonts w:ascii="Times New Roman" w:hAnsi="Times New Roman" w:cs="Times New Roman"/>
          <w:bCs/>
          <w:sz w:val="28"/>
          <w:szCs w:val="28"/>
          <w:lang w:bidi="ru-RU"/>
        </w:rPr>
        <w:t>3</w:t>
      </w:r>
      <w:r>
        <w:rPr>
          <w:rFonts w:ascii="Times New Roman" w:hAnsi="Times New Roman" w:cs="Times New Roman"/>
          <w:bCs/>
          <w:sz w:val="28"/>
          <w:szCs w:val="28"/>
          <w:lang w:bidi="ru-RU"/>
        </w:rPr>
        <w:t>.</w:t>
      </w:r>
    </w:p>
    <w:p w:rsidR="0059452F" w:rsidRDefault="0059452F" w:rsidP="0059452F">
      <w:pPr>
        <w:spacing w:after="0" w:line="240" w:lineRule="auto"/>
        <w:jc w:val="both"/>
        <w:rPr>
          <w:rFonts w:ascii="Times New Roman" w:hAnsi="Times New Roman" w:cs="Times New Roman"/>
          <w:bCs/>
          <w:sz w:val="28"/>
          <w:szCs w:val="28"/>
          <w:lang w:bidi="ru-RU"/>
        </w:rPr>
      </w:pPr>
      <w:r w:rsidRPr="0059452F">
        <w:rPr>
          <w:rFonts w:ascii="Times New Roman" w:hAnsi="Times New Roman" w:cs="Times New Roman"/>
          <w:bCs/>
          <w:sz w:val="28"/>
          <w:szCs w:val="28"/>
          <w:lang w:bidi="ru-RU"/>
        </w:rPr>
        <w:t xml:space="preserve">Первоначальное лечение острой тяжелой гипотонии антигипертензивным препаратом первой линии  - с </w:t>
      </w:r>
      <w:r>
        <w:rPr>
          <w:rFonts w:ascii="Times New Roman" w:hAnsi="Times New Roman" w:cs="Times New Roman"/>
          <w:bCs/>
          <w:sz w:val="28"/>
          <w:szCs w:val="28"/>
          <w:lang w:bidi="ru-RU"/>
        </w:rPr>
        <w:t>лабеталолом</w:t>
      </w:r>
      <w:r w:rsidRPr="0059452F">
        <w:rPr>
          <w:rFonts w:ascii="Times New Roman" w:hAnsi="Times New Roman" w:cs="Times New Roman"/>
          <w:bCs/>
          <w:sz w:val="28"/>
          <w:szCs w:val="28"/>
          <w:lang w:bidi="ru-RU"/>
        </w:rPr>
        <w:t>:</w:t>
      </w:r>
    </w:p>
    <w:p w:rsidR="0059452F" w:rsidRPr="0059452F" w:rsidRDefault="0059452F" w:rsidP="00054C74">
      <w:pPr>
        <w:numPr>
          <w:ilvl w:val="0"/>
          <w:numId w:val="59"/>
        </w:numPr>
        <w:spacing w:after="0" w:line="240" w:lineRule="auto"/>
        <w:jc w:val="both"/>
        <w:rPr>
          <w:rFonts w:ascii="Times New Roman" w:hAnsi="Times New Roman" w:cs="Times New Roman"/>
          <w:bCs/>
          <w:sz w:val="28"/>
          <w:szCs w:val="28"/>
          <w:lang w:bidi="ru-RU"/>
        </w:rPr>
      </w:pPr>
      <w:r w:rsidRPr="0059452F">
        <w:rPr>
          <w:rFonts w:ascii="Times New Roman" w:hAnsi="Times New Roman" w:cs="Times New Roman"/>
          <w:bCs/>
          <w:sz w:val="28"/>
          <w:szCs w:val="28"/>
          <w:lang w:bidi="ru-RU"/>
        </w:rPr>
        <w:t xml:space="preserve">Сообщите врачу, если </w:t>
      </w:r>
      <w:proofErr w:type="gramStart"/>
      <w:r w:rsidRPr="0059452F">
        <w:rPr>
          <w:rFonts w:ascii="Times New Roman" w:hAnsi="Times New Roman" w:cs="Times New Roman"/>
          <w:bCs/>
          <w:sz w:val="28"/>
          <w:szCs w:val="28"/>
          <w:lang w:bidi="ru-RU"/>
        </w:rPr>
        <w:t>систолическое</w:t>
      </w:r>
      <w:proofErr w:type="gramEnd"/>
      <w:r w:rsidRPr="0059452F">
        <w:rPr>
          <w:rFonts w:ascii="Times New Roman" w:hAnsi="Times New Roman" w:cs="Times New Roman"/>
          <w:bCs/>
          <w:sz w:val="28"/>
          <w:szCs w:val="28"/>
          <w:lang w:bidi="ru-RU"/>
        </w:rPr>
        <w:t xml:space="preserve"> АД больше или равно 160 мм рт. ст. или если диастолическое АД больше или равно 110 мм рт.</w:t>
      </w:r>
    </w:p>
    <w:p w:rsidR="0059452F" w:rsidRPr="0059452F" w:rsidRDefault="0059452F" w:rsidP="00054C74">
      <w:pPr>
        <w:numPr>
          <w:ilvl w:val="0"/>
          <w:numId w:val="59"/>
        </w:numPr>
        <w:spacing w:after="0" w:line="240" w:lineRule="auto"/>
        <w:jc w:val="both"/>
        <w:rPr>
          <w:rFonts w:ascii="Times New Roman" w:hAnsi="Times New Roman" w:cs="Times New Roman"/>
          <w:bCs/>
          <w:sz w:val="28"/>
          <w:szCs w:val="28"/>
          <w:lang w:bidi="ru-RU"/>
        </w:rPr>
      </w:pPr>
      <w:r w:rsidRPr="0059452F">
        <w:rPr>
          <w:rFonts w:ascii="Times New Roman" w:hAnsi="Times New Roman" w:cs="Times New Roman"/>
          <w:bCs/>
          <w:sz w:val="28"/>
          <w:szCs w:val="28"/>
          <w:lang w:bidi="ru-RU"/>
        </w:rPr>
        <w:t>Наблюдение за состоянием плода - плод жизнеспособен.</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Если серьезные повышения АД сохраняются в течение 15 минут или более, назначают лабеталол (20 мг внутривенно в течение более 2 минут).</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10 минут и запишите результаты.</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 xml:space="preserve">Если какой-либо порог АД все еще превышен, назначьте лабеталол (40 мг в/в </w:t>
      </w:r>
      <w:proofErr w:type="gramStart"/>
      <w:r w:rsidRPr="009246D6">
        <w:rPr>
          <w:rFonts w:ascii="Times New Roman" w:hAnsi="Times New Roman" w:cs="Times New Roman"/>
          <w:bCs/>
          <w:sz w:val="28"/>
          <w:szCs w:val="28"/>
          <w:lang w:bidi="ru-RU"/>
        </w:rPr>
        <w:t>в</w:t>
      </w:r>
      <w:proofErr w:type="gramEnd"/>
      <w:r w:rsidRPr="009246D6">
        <w:rPr>
          <w:rFonts w:ascii="Times New Roman" w:hAnsi="Times New Roman" w:cs="Times New Roman"/>
          <w:bCs/>
          <w:sz w:val="28"/>
          <w:szCs w:val="28"/>
          <w:lang w:bidi="ru-RU"/>
        </w:rPr>
        <w:t xml:space="preserve"> течение более 2 минут). Если АД ниже порога, продолжайте внимательно следить за АД.</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10 минут и запишите результаты.</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 xml:space="preserve">Если какой-либо порог АД все еще превышен, назначьте лабеталол (80 мг в/в </w:t>
      </w:r>
      <w:proofErr w:type="gramStart"/>
      <w:r w:rsidRPr="009246D6">
        <w:rPr>
          <w:rFonts w:ascii="Times New Roman" w:hAnsi="Times New Roman" w:cs="Times New Roman"/>
          <w:bCs/>
          <w:sz w:val="28"/>
          <w:szCs w:val="28"/>
          <w:lang w:bidi="ru-RU"/>
        </w:rPr>
        <w:t>в</w:t>
      </w:r>
      <w:proofErr w:type="gramEnd"/>
      <w:r w:rsidRPr="009246D6">
        <w:rPr>
          <w:rFonts w:ascii="Times New Roman" w:hAnsi="Times New Roman" w:cs="Times New Roman"/>
          <w:bCs/>
          <w:sz w:val="28"/>
          <w:szCs w:val="28"/>
          <w:lang w:bidi="ru-RU"/>
        </w:rPr>
        <w:t xml:space="preserve"> течение более 2 минут). Если АД ниже порога, продолжайте внимательно следить за АД.</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10 минут и запишите результаты.</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 xml:space="preserve">Если какой-либо порог АД все еще превышен, назначьте гидралазин (10 мг в/в </w:t>
      </w:r>
      <w:proofErr w:type="gramStart"/>
      <w:r w:rsidRPr="009246D6">
        <w:rPr>
          <w:rFonts w:ascii="Times New Roman" w:hAnsi="Times New Roman" w:cs="Times New Roman"/>
          <w:bCs/>
          <w:sz w:val="28"/>
          <w:szCs w:val="28"/>
          <w:lang w:bidi="ru-RU"/>
        </w:rPr>
        <w:t>в</w:t>
      </w:r>
      <w:proofErr w:type="gramEnd"/>
      <w:r w:rsidRPr="009246D6">
        <w:rPr>
          <w:rFonts w:ascii="Times New Roman" w:hAnsi="Times New Roman" w:cs="Times New Roman"/>
          <w:bCs/>
          <w:sz w:val="28"/>
          <w:szCs w:val="28"/>
          <w:lang w:bidi="ru-RU"/>
        </w:rPr>
        <w:t xml:space="preserve"> течение более 2 минут). Если АД ниже порога, продолжайте внимательно следить за АД.</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Повторите измерение АД через 20 минут и запишите результаты.</w:t>
      </w:r>
    </w:p>
    <w:p w:rsidR="007E4D13" w:rsidRPr="007E4D13"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 xml:space="preserve">Если пороговое значение АД все еще превышено, обратитесь за неотложной консультацией к </w:t>
      </w:r>
      <w:r w:rsidR="007E4D13" w:rsidRPr="007E4D13">
        <w:rPr>
          <w:rFonts w:ascii="Times New Roman" w:hAnsi="Times New Roman" w:cs="Times New Roman"/>
          <w:bCs/>
          <w:sz w:val="28"/>
          <w:szCs w:val="28"/>
          <w:lang w:bidi="ru-RU"/>
        </w:rPr>
        <w:t xml:space="preserve">врачу </w:t>
      </w:r>
      <w:proofErr w:type="gramStart"/>
      <w:r w:rsidR="007E4D13" w:rsidRPr="007E4D13">
        <w:rPr>
          <w:rFonts w:ascii="Times New Roman" w:hAnsi="Times New Roman" w:cs="Times New Roman"/>
          <w:bCs/>
          <w:sz w:val="28"/>
          <w:szCs w:val="28"/>
          <w:lang w:bidi="ru-RU"/>
        </w:rPr>
        <w:t>акушер-гинекологу</w:t>
      </w:r>
      <w:proofErr w:type="gramEnd"/>
      <w:r w:rsidR="007E4D13" w:rsidRPr="007E4D13">
        <w:rPr>
          <w:rFonts w:ascii="Times New Roman" w:hAnsi="Times New Roman" w:cs="Times New Roman"/>
          <w:bCs/>
          <w:sz w:val="28"/>
          <w:szCs w:val="28"/>
          <w:lang w:bidi="ru-RU"/>
        </w:rPr>
        <w:t>, терапевту, анестезиологу-реаниматологу.</w:t>
      </w:r>
    </w:p>
    <w:p w:rsidR="009246D6" w:rsidRPr="009246D6" w:rsidRDefault="009246D6" w:rsidP="00054C74">
      <w:pPr>
        <w:numPr>
          <w:ilvl w:val="0"/>
          <w:numId w:val="59"/>
        </w:numPr>
        <w:spacing w:after="0" w:line="240" w:lineRule="auto"/>
        <w:jc w:val="both"/>
        <w:rPr>
          <w:rFonts w:ascii="Times New Roman" w:hAnsi="Times New Roman" w:cs="Times New Roman"/>
          <w:bCs/>
          <w:sz w:val="28"/>
          <w:szCs w:val="28"/>
          <w:lang w:bidi="ru-RU"/>
        </w:rPr>
      </w:pPr>
      <w:r w:rsidRPr="009246D6">
        <w:rPr>
          <w:rFonts w:ascii="Times New Roman" w:hAnsi="Times New Roman" w:cs="Times New Roman"/>
          <w:bCs/>
          <w:sz w:val="28"/>
          <w:szCs w:val="28"/>
          <w:lang w:bidi="ru-RU"/>
        </w:rPr>
        <w:t>Как только вышеупомянутые пороговые значения АД достигнуты, повторяйте измерение АД каждые 10 минут в течение 1 часа, затем каждые 15 минут в течение 1 часа, затем каждые 30 минут в течение 1 часа и затем каждый час в течение 4 часов</w:t>
      </w:r>
      <w:r w:rsidR="00C73EED">
        <w:rPr>
          <w:rFonts w:ascii="Times New Roman" w:hAnsi="Times New Roman" w:cs="Times New Roman"/>
          <w:bCs/>
          <w:sz w:val="28"/>
          <w:szCs w:val="28"/>
          <w:lang w:bidi="ru-RU"/>
        </w:rPr>
        <w:t xml:space="preserve"> (</w:t>
      </w:r>
      <w:r w:rsidR="00272348">
        <w:rPr>
          <w:rFonts w:ascii="Times New Roman" w:hAnsi="Times New Roman" w:cs="Times New Roman"/>
          <w:bCs/>
          <w:sz w:val="28"/>
          <w:szCs w:val="28"/>
          <w:lang w:bidi="ru-RU"/>
        </w:rPr>
        <w:t>7,8,9</w:t>
      </w:r>
      <w:r w:rsidR="00C73EED">
        <w:rPr>
          <w:rFonts w:ascii="Times New Roman" w:hAnsi="Times New Roman" w:cs="Times New Roman"/>
          <w:bCs/>
          <w:sz w:val="28"/>
          <w:szCs w:val="28"/>
          <w:lang w:bidi="ru-RU"/>
        </w:rPr>
        <w:t>)</w:t>
      </w:r>
      <w:r w:rsidRPr="009246D6">
        <w:rPr>
          <w:rFonts w:ascii="Times New Roman" w:hAnsi="Times New Roman" w:cs="Times New Roman"/>
          <w:bCs/>
          <w:sz w:val="28"/>
          <w:szCs w:val="28"/>
          <w:lang w:bidi="ru-RU"/>
        </w:rPr>
        <w:t>.</w:t>
      </w:r>
    </w:p>
    <w:p w:rsidR="00D05150" w:rsidRPr="00755DC1" w:rsidRDefault="00D05150" w:rsidP="00653B17">
      <w:pPr>
        <w:spacing w:after="0" w:line="240" w:lineRule="auto"/>
        <w:ind w:firstLine="360"/>
        <w:jc w:val="both"/>
        <w:rPr>
          <w:rFonts w:ascii="Times New Roman" w:hAnsi="Times New Roman" w:cs="Times New Roman"/>
          <w:bCs/>
          <w:iCs/>
          <w:sz w:val="28"/>
          <w:szCs w:val="28"/>
          <w:lang w:bidi="ru-RU"/>
        </w:rPr>
      </w:pPr>
      <w:bookmarkStart w:id="3" w:name="bookmark93"/>
      <w:r w:rsidRPr="00755DC1">
        <w:rPr>
          <w:rFonts w:ascii="Times New Roman" w:hAnsi="Times New Roman" w:cs="Times New Roman"/>
          <w:bCs/>
          <w:iCs/>
          <w:sz w:val="28"/>
          <w:szCs w:val="28"/>
          <w:lang w:bidi="ru-RU"/>
        </w:rPr>
        <w:t>Профилактика и купирование судорог</w:t>
      </w:r>
      <w:r w:rsidR="006678E3">
        <w:rPr>
          <w:rFonts w:ascii="Times New Roman" w:hAnsi="Times New Roman" w:cs="Times New Roman"/>
          <w:bCs/>
          <w:iCs/>
          <w:sz w:val="28"/>
          <w:szCs w:val="28"/>
          <w:lang w:bidi="ru-RU"/>
        </w:rPr>
        <w:t>.</w:t>
      </w:r>
    </w:p>
    <w:p w:rsidR="00F82198" w:rsidRPr="00F82198" w:rsidRDefault="00D05150" w:rsidP="00653B17">
      <w:pPr>
        <w:spacing w:after="0" w:line="240" w:lineRule="auto"/>
        <w:ind w:firstLine="360"/>
        <w:jc w:val="both"/>
        <w:rPr>
          <w:rFonts w:ascii="Times New Roman" w:hAnsi="Times New Roman" w:cs="Times New Roman"/>
          <w:bCs/>
          <w:sz w:val="28"/>
          <w:szCs w:val="28"/>
          <w:lang w:bidi="ru-RU"/>
        </w:rPr>
      </w:pPr>
      <w:r w:rsidRPr="00D05150">
        <w:rPr>
          <w:rFonts w:ascii="Times New Roman" w:hAnsi="Times New Roman" w:cs="Times New Roman"/>
          <w:bCs/>
          <w:sz w:val="28"/>
          <w:szCs w:val="28"/>
          <w:lang w:bidi="ru-RU"/>
        </w:rPr>
        <w:t>Магния сульфат (М</w:t>
      </w:r>
      <w:r w:rsidRPr="00D05150">
        <w:rPr>
          <w:rFonts w:ascii="Times New Roman" w:hAnsi="Times New Roman" w:cs="Times New Roman"/>
          <w:bCs/>
          <w:sz w:val="28"/>
          <w:szCs w:val="28"/>
          <w:lang w:val="en-US" w:bidi="ru-RU"/>
        </w:rPr>
        <w:t>gS</w:t>
      </w:r>
      <w:r w:rsidRPr="00D05150">
        <w:rPr>
          <w:rFonts w:ascii="Times New Roman" w:hAnsi="Times New Roman" w:cs="Times New Roman"/>
          <w:bCs/>
          <w:sz w:val="28"/>
          <w:szCs w:val="28"/>
          <w:lang w:bidi="ru-RU"/>
        </w:rPr>
        <w:t>0</w:t>
      </w:r>
      <w:r w:rsidRPr="00D05150">
        <w:rPr>
          <w:rFonts w:ascii="Times New Roman" w:hAnsi="Times New Roman" w:cs="Times New Roman"/>
          <w:bCs/>
          <w:sz w:val="28"/>
          <w:szCs w:val="28"/>
          <w:vertAlign w:val="subscript"/>
          <w:lang w:bidi="ru-RU"/>
        </w:rPr>
        <w:t>4</w:t>
      </w:r>
      <w:r w:rsidRPr="00D05150">
        <w:rPr>
          <w:rFonts w:ascii="Times New Roman" w:hAnsi="Times New Roman" w:cs="Times New Roman"/>
          <w:bCs/>
          <w:sz w:val="28"/>
          <w:szCs w:val="28"/>
          <w:lang w:bidi="ru-RU"/>
        </w:rPr>
        <w:t>) - самое подходящее лекарство для профилактики и купирова</w:t>
      </w:r>
      <w:r w:rsidRPr="00D05150">
        <w:rPr>
          <w:rFonts w:ascii="Times New Roman" w:hAnsi="Times New Roman" w:cs="Times New Roman"/>
          <w:bCs/>
          <w:sz w:val="28"/>
          <w:szCs w:val="28"/>
          <w:lang w:bidi="ru-RU"/>
        </w:rPr>
        <w:softHyphen/>
        <w:t>ния судорог. Это старое, но наиболее эффективное, лекарство применя</w:t>
      </w:r>
      <w:r w:rsidRPr="00D05150">
        <w:rPr>
          <w:rFonts w:ascii="Times New Roman" w:hAnsi="Times New Roman" w:cs="Times New Roman"/>
          <w:bCs/>
          <w:sz w:val="28"/>
          <w:szCs w:val="28"/>
          <w:lang w:bidi="ru-RU"/>
        </w:rPr>
        <w:softHyphen/>
        <w:t>ется при тяжелой преэклампсии, при появлении головной боли или других симптомов раздра</w:t>
      </w:r>
      <w:r w:rsidRPr="00D05150">
        <w:rPr>
          <w:rFonts w:ascii="Times New Roman" w:hAnsi="Times New Roman" w:cs="Times New Roman"/>
          <w:bCs/>
          <w:sz w:val="28"/>
          <w:szCs w:val="28"/>
          <w:lang w:bidi="ru-RU"/>
        </w:rPr>
        <w:softHyphen/>
        <w:t xml:space="preserve">жения головного мозга, или при проявлении клонуса стопы или нарушении зрения. Кроме того, этот препарат является самым эффективным средством для купирования приступа эклампсии. </w:t>
      </w:r>
      <w:r w:rsidRPr="00F82198">
        <w:rPr>
          <w:rFonts w:ascii="Times New Roman" w:hAnsi="Times New Roman" w:cs="Times New Roman"/>
          <w:bCs/>
          <w:sz w:val="28"/>
          <w:szCs w:val="28"/>
          <w:lang w:bidi="ru-RU"/>
        </w:rPr>
        <w:t>При его применении более</w:t>
      </w:r>
      <w:proofErr w:type="gramStart"/>
      <w:r w:rsidRPr="00F82198">
        <w:rPr>
          <w:rFonts w:ascii="Times New Roman" w:hAnsi="Times New Roman" w:cs="Times New Roman"/>
          <w:bCs/>
          <w:sz w:val="28"/>
          <w:szCs w:val="28"/>
          <w:lang w:bidi="ru-RU"/>
        </w:rPr>
        <w:t>,</w:t>
      </w:r>
      <w:proofErr w:type="gramEnd"/>
      <w:r w:rsidRPr="00F82198">
        <w:rPr>
          <w:rFonts w:ascii="Times New Roman" w:hAnsi="Times New Roman" w:cs="Times New Roman"/>
          <w:bCs/>
          <w:sz w:val="28"/>
          <w:szCs w:val="28"/>
          <w:lang w:bidi="ru-RU"/>
        </w:rPr>
        <w:t xml:space="preserve"> чем в 2 раза снижается риск развития эклампсии, вероятностьповторения судорог, случаев отсло</w:t>
      </w:r>
      <w:r>
        <w:rPr>
          <w:rFonts w:ascii="Times New Roman" w:hAnsi="Times New Roman" w:cs="Times New Roman"/>
          <w:bCs/>
          <w:sz w:val="28"/>
          <w:szCs w:val="28"/>
          <w:lang w:bidi="ru-RU"/>
        </w:rPr>
        <w:t>йки</w:t>
      </w:r>
      <w:r w:rsidRPr="00F82198">
        <w:rPr>
          <w:rFonts w:ascii="Times New Roman" w:hAnsi="Times New Roman" w:cs="Times New Roman"/>
          <w:bCs/>
          <w:sz w:val="28"/>
          <w:szCs w:val="28"/>
          <w:lang w:bidi="ru-RU"/>
        </w:rPr>
        <w:t xml:space="preserve"> плаценты [A]. </w:t>
      </w:r>
      <w:r w:rsidR="00F82198" w:rsidRPr="00F82198">
        <w:rPr>
          <w:rFonts w:ascii="Times New Roman" w:hAnsi="Times New Roman" w:cs="Times New Roman"/>
          <w:bCs/>
          <w:sz w:val="28"/>
          <w:szCs w:val="28"/>
          <w:lang w:bidi="ru-RU"/>
        </w:rPr>
        <w:t xml:space="preserve">Показание – </w:t>
      </w:r>
      <w:proofErr w:type="gramStart"/>
      <w:r w:rsidR="00F82198" w:rsidRPr="00F82198">
        <w:rPr>
          <w:rFonts w:ascii="Times New Roman" w:hAnsi="Times New Roman" w:cs="Times New Roman"/>
          <w:bCs/>
          <w:sz w:val="28"/>
          <w:szCs w:val="28"/>
          <w:lang w:bidi="ru-RU"/>
        </w:rPr>
        <w:t>тяжёлая</w:t>
      </w:r>
      <w:proofErr w:type="gramEnd"/>
      <w:r w:rsidR="00F82198" w:rsidRPr="00F82198">
        <w:rPr>
          <w:rFonts w:ascii="Times New Roman" w:hAnsi="Times New Roman" w:cs="Times New Roman"/>
          <w:bCs/>
          <w:sz w:val="28"/>
          <w:szCs w:val="28"/>
          <w:lang w:bidi="ru-RU"/>
        </w:rPr>
        <w:t xml:space="preserve"> преэклампсия с признаками раздражения ЦНС, болью в правомподреберье, тошнотой, рвотой, признаками синдрома HELLP.</w:t>
      </w:r>
    </w:p>
    <w:p w:rsidR="00F82198" w:rsidRPr="00F82198" w:rsidRDefault="00D05150"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lastRenderedPageBreak/>
        <w:t>В</w:t>
      </w:r>
      <w:r w:rsidR="00F82198" w:rsidRPr="00F82198">
        <w:rPr>
          <w:rFonts w:ascii="Times New Roman" w:hAnsi="Times New Roman" w:cs="Times New Roman"/>
          <w:bCs/>
          <w:sz w:val="28"/>
          <w:szCs w:val="28"/>
          <w:lang w:bidi="ru-RU"/>
        </w:rPr>
        <w:t xml:space="preserve">ажно не передозировать </w:t>
      </w:r>
      <w:proofErr w:type="gramStart"/>
      <w:r w:rsidR="00F82198" w:rsidRPr="00F82198">
        <w:rPr>
          <w:rFonts w:ascii="Times New Roman" w:hAnsi="Times New Roman" w:cs="Times New Roman"/>
          <w:bCs/>
          <w:sz w:val="28"/>
          <w:szCs w:val="28"/>
          <w:lang w:bidi="ru-RU"/>
        </w:rPr>
        <w:t>в</w:t>
      </w:r>
      <w:proofErr w:type="gramEnd"/>
      <w:r w:rsidR="00F82198" w:rsidRPr="00F82198">
        <w:rPr>
          <w:rFonts w:ascii="Times New Roman" w:hAnsi="Times New Roman" w:cs="Times New Roman"/>
          <w:bCs/>
          <w:sz w:val="28"/>
          <w:szCs w:val="28"/>
          <w:lang w:bidi="ru-RU"/>
        </w:rPr>
        <w:t>/</w:t>
      </w:r>
      <w:proofErr w:type="gramStart"/>
      <w:r w:rsidR="00F82198" w:rsidRPr="00F82198">
        <w:rPr>
          <w:rFonts w:ascii="Times New Roman" w:hAnsi="Times New Roman" w:cs="Times New Roman"/>
          <w:bCs/>
          <w:sz w:val="28"/>
          <w:szCs w:val="28"/>
          <w:lang w:bidi="ru-RU"/>
        </w:rPr>
        <w:t>в</w:t>
      </w:r>
      <w:proofErr w:type="gramEnd"/>
      <w:r w:rsidR="00F82198" w:rsidRPr="00F82198">
        <w:rPr>
          <w:rFonts w:ascii="Times New Roman" w:hAnsi="Times New Roman" w:cs="Times New Roman"/>
          <w:bCs/>
          <w:sz w:val="28"/>
          <w:szCs w:val="28"/>
          <w:lang w:bidi="ru-RU"/>
        </w:rPr>
        <w:t xml:space="preserve"> жидкостей (не более 85 мл/ч или 1мл/кг массы тела в час) [C]. Если потребность </w:t>
      </w:r>
      <w:proofErr w:type="gramStart"/>
      <w:r w:rsidR="00F82198" w:rsidRPr="00F82198">
        <w:rPr>
          <w:rFonts w:ascii="Times New Roman" w:hAnsi="Times New Roman" w:cs="Times New Roman"/>
          <w:bCs/>
          <w:sz w:val="28"/>
          <w:szCs w:val="28"/>
          <w:lang w:bidi="ru-RU"/>
        </w:rPr>
        <w:t>в</w:t>
      </w:r>
      <w:proofErr w:type="gramEnd"/>
      <w:r w:rsidR="00F82198" w:rsidRPr="00F82198">
        <w:rPr>
          <w:rFonts w:ascii="Times New Roman" w:hAnsi="Times New Roman" w:cs="Times New Roman"/>
          <w:bCs/>
          <w:sz w:val="28"/>
          <w:szCs w:val="28"/>
          <w:lang w:bidi="ru-RU"/>
        </w:rPr>
        <w:t>/в жидкостей большая, нужно измерятьЦВД.</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Лечение</w:t>
      </w:r>
      <w:r w:rsidR="00173B12">
        <w:rPr>
          <w:rFonts w:ascii="Times New Roman" w:hAnsi="Times New Roman" w:cs="Times New Roman"/>
          <w:bCs/>
          <w:sz w:val="28"/>
          <w:szCs w:val="28"/>
          <w:lang w:bidi="ru-RU"/>
        </w:rPr>
        <w:t xml:space="preserve"> преэклампсии</w:t>
      </w:r>
      <w:r w:rsidR="006678E3">
        <w:rPr>
          <w:rFonts w:ascii="Times New Roman" w:hAnsi="Times New Roman" w:cs="Times New Roman"/>
          <w:bCs/>
          <w:sz w:val="28"/>
          <w:szCs w:val="28"/>
          <w:lang w:bidi="ru-RU"/>
        </w:rPr>
        <w:t>.</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Цель лечения – завершить беременность. Приоритет отдаётся натуральным родам</w:t>
      </w:r>
      <w:proofErr w:type="gramStart"/>
      <w:r w:rsidRPr="00755DC1">
        <w:rPr>
          <w:rFonts w:ascii="Times New Roman" w:hAnsi="Times New Roman" w:cs="Times New Roman"/>
          <w:bCs/>
          <w:sz w:val="28"/>
          <w:szCs w:val="28"/>
          <w:lang w:bidi="ru-RU"/>
        </w:rPr>
        <w:t>.В</w:t>
      </w:r>
      <w:proofErr w:type="gramEnd"/>
      <w:r w:rsidRPr="00755DC1">
        <w:rPr>
          <w:rFonts w:ascii="Times New Roman" w:hAnsi="Times New Roman" w:cs="Times New Roman"/>
          <w:bCs/>
          <w:sz w:val="28"/>
          <w:szCs w:val="28"/>
          <w:lang w:bidi="ru-RU"/>
        </w:rPr>
        <w:t xml:space="preserve"> случае гипертензии беременных, беременность можно продолжать до срока или спонтанного начала родов.</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В случаях преэклампсии, на сроке 37 недель беременности, </w:t>
      </w:r>
      <w:r w:rsidR="00173B12">
        <w:rPr>
          <w:rFonts w:ascii="Times New Roman" w:hAnsi="Times New Roman" w:cs="Times New Roman"/>
          <w:bCs/>
          <w:sz w:val="28"/>
          <w:szCs w:val="28"/>
          <w:lang w:bidi="ru-RU"/>
        </w:rPr>
        <w:t>при</w:t>
      </w:r>
      <w:r w:rsidRPr="00755DC1">
        <w:rPr>
          <w:rFonts w:ascii="Times New Roman" w:hAnsi="Times New Roman" w:cs="Times New Roman"/>
          <w:bCs/>
          <w:sz w:val="28"/>
          <w:szCs w:val="28"/>
          <w:lang w:bidi="ru-RU"/>
        </w:rPr>
        <w:t xml:space="preserve"> готовности родовых путей, роды инициируются. Если родовые пути не готовы, решение принимается по ситуации.</w:t>
      </w:r>
    </w:p>
    <w:p w:rsidR="00BA6F9B" w:rsidRPr="00755DC1" w:rsidRDefault="00BA6F9B"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При любых призна</w:t>
      </w:r>
      <w:r w:rsidRPr="00755DC1">
        <w:rPr>
          <w:rFonts w:ascii="Times New Roman" w:hAnsi="Times New Roman" w:cs="Times New Roman"/>
          <w:bCs/>
          <w:sz w:val="28"/>
          <w:szCs w:val="28"/>
          <w:lang w:bidi="ru-RU"/>
        </w:rPr>
        <w:softHyphen/>
        <w:t xml:space="preserve">ках ухудшения состояния у матери или плода (подозрение на отслойку плаценты, </w:t>
      </w:r>
      <w:r w:rsidR="00A620AA" w:rsidRPr="00755DC1">
        <w:rPr>
          <w:rFonts w:ascii="Times New Roman" w:hAnsi="Times New Roman" w:cs="Times New Roman"/>
          <w:bCs/>
          <w:sz w:val="28"/>
          <w:szCs w:val="28"/>
          <w:lang w:bidi="ru-RU"/>
        </w:rPr>
        <w:t>ЗВУР</w:t>
      </w:r>
      <w:r w:rsidRPr="00755DC1">
        <w:rPr>
          <w:rFonts w:ascii="Times New Roman" w:hAnsi="Times New Roman" w:cs="Times New Roman"/>
          <w:bCs/>
          <w:sz w:val="28"/>
          <w:szCs w:val="28"/>
          <w:lang w:bidi="ru-RU"/>
        </w:rPr>
        <w:t>, развитие родовой деятельности или излитие вод) родовозбуждение проводится и на более раннем сроке.</w:t>
      </w:r>
    </w:p>
    <w:p w:rsidR="00F82198" w:rsidRPr="00755DC1" w:rsidRDefault="00C73EED"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При </w:t>
      </w:r>
      <w:proofErr w:type="gramStart"/>
      <w:r w:rsidR="00F82198" w:rsidRPr="00755DC1">
        <w:rPr>
          <w:rFonts w:ascii="Times New Roman" w:hAnsi="Times New Roman" w:cs="Times New Roman"/>
          <w:bCs/>
          <w:sz w:val="28"/>
          <w:szCs w:val="28"/>
          <w:lang w:bidi="ru-RU"/>
        </w:rPr>
        <w:t>тяжёлой</w:t>
      </w:r>
      <w:proofErr w:type="gramEnd"/>
      <w:r w:rsidR="00F82198" w:rsidRPr="00755DC1">
        <w:rPr>
          <w:rFonts w:ascii="Times New Roman" w:hAnsi="Times New Roman" w:cs="Times New Roman"/>
          <w:bCs/>
          <w:sz w:val="28"/>
          <w:szCs w:val="28"/>
          <w:lang w:bidi="ru-RU"/>
        </w:rPr>
        <w:t xml:space="preserve"> преэклампсии беременность обычно завершается раньше. Если срок беременности ≥34 недель, беременность обычно завершается, стабилизировав состояние матери за 24–48 ч [A]. Если срок беременности меньше 34 недель, срок родов устанавливается на врачебном консилиуме. Если решено продолжать беременность, беременная интенсивно наблюдается в течение 12–24 ч. За это время пациентку лечат сульфатом магния, ускоряют созревание лёгких плода, продолжается антигипертензивное лечение, выполняются лабораторные исследования, определяется состояние плода [A].</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Установив по состоянию матери и плода, что возможно продолжение беременности, каждые 4–6 ч измеряется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ежедневно определяется количество тромбоцитов, каждый второй день устанавливается количество печёночных ферментов (АЛТ и АСТ) в крови.</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АД стремятся поддерживать на уровне 130–150/80–100 мм рт ст. Ежедневно проводится модифицированный биофизический профиль плода (МБПП) плода, где исследуется НСТ и </w:t>
      </w:r>
      <w:r w:rsidR="00B85CE7" w:rsidRPr="00755DC1">
        <w:rPr>
          <w:rFonts w:ascii="Times New Roman" w:hAnsi="Times New Roman" w:cs="Times New Roman"/>
          <w:bCs/>
          <w:sz w:val="28"/>
          <w:szCs w:val="28"/>
          <w:lang w:bidi="ru-RU"/>
        </w:rPr>
        <w:t>индекс</w:t>
      </w:r>
      <w:r w:rsidRPr="00755DC1">
        <w:rPr>
          <w:rFonts w:ascii="Times New Roman" w:hAnsi="Times New Roman" w:cs="Times New Roman"/>
          <w:bCs/>
          <w:sz w:val="28"/>
          <w:szCs w:val="28"/>
          <w:lang w:bidi="ru-RU"/>
        </w:rPr>
        <w:t xml:space="preserve"> околоплодных вод. Ежедневно исследуется кровообращение плода. Каждые 2 недели выполняется фетометрия. Беременная до родов наблюдается в стационаре III уровня.</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Беременность срочно завершается при угрозе эклампсии (с признаками раздражения ЦНС, болью в правом подреберье, тошнотой, рвотой, клонусом стопы); появлении повреждения органов, нестабильном состоянии плода.</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Если срок беременности меньше 34 недель, дексаметазоном ускоряется созревание лёгких плода (вводится в/</w:t>
      </w:r>
      <w:proofErr w:type="gramStart"/>
      <w:r w:rsidRPr="00755DC1">
        <w:rPr>
          <w:rFonts w:ascii="Times New Roman" w:hAnsi="Times New Roman" w:cs="Times New Roman"/>
          <w:bCs/>
          <w:sz w:val="28"/>
          <w:szCs w:val="28"/>
          <w:lang w:bidi="ru-RU"/>
        </w:rPr>
        <w:t>м</w:t>
      </w:r>
      <w:proofErr w:type="gramEnd"/>
      <w:r w:rsidRPr="00755DC1">
        <w:rPr>
          <w:rFonts w:ascii="Times New Roman" w:hAnsi="Times New Roman" w:cs="Times New Roman"/>
          <w:bCs/>
          <w:sz w:val="28"/>
          <w:szCs w:val="28"/>
          <w:lang w:bidi="ru-RU"/>
        </w:rPr>
        <w:t xml:space="preserve"> по 12 мг 2 раза, интервал между инъекциями – 12 ч.) [A].</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Если шейка матки подготовлена, а состояние женщины и плода достаточно хорошее, роды проводятся натуральным методом. Если шейка матки не подготовлена, решение принимается по ситуации. Во время родов рекомендована аналгезия.</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В третьем периоде родов рекомендовано ввести окситоцин.</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lastRenderedPageBreak/>
        <w:t>Во время родов нужно каждый час измерять АД, следить за другими жизненными</w:t>
      </w:r>
      <w:r w:rsidR="00BB6DA5">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функциями женщины, постоянно регистрировать KT</w:t>
      </w:r>
      <w:proofErr w:type="gramStart"/>
      <w:r w:rsidRPr="00755DC1">
        <w:rPr>
          <w:rFonts w:ascii="Times New Roman" w:hAnsi="Times New Roman" w:cs="Times New Roman"/>
          <w:bCs/>
          <w:sz w:val="28"/>
          <w:szCs w:val="28"/>
          <w:lang w:bidi="ru-RU"/>
        </w:rPr>
        <w:t>Г</w:t>
      </w:r>
      <w:proofErr w:type="gramEnd"/>
      <w:r w:rsidRPr="00755DC1">
        <w:rPr>
          <w:rFonts w:ascii="Times New Roman" w:hAnsi="Times New Roman" w:cs="Times New Roman"/>
          <w:bCs/>
          <w:sz w:val="28"/>
          <w:szCs w:val="28"/>
          <w:lang w:bidi="ru-RU"/>
        </w:rPr>
        <w:t xml:space="preserve"> [B].</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Цель антигипертензивного лечения – поддержать AД&lt;160/110 </w:t>
      </w:r>
      <w:r w:rsidR="00A54D0B" w:rsidRPr="00755DC1">
        <w:rPr>
          <w:rFonts w:ascii="Times New Roman" w:hAnsi="Times New Roman" w:cs="Times New Roman"/>
          <w:bCs/>
          <w:sz w:val="28"/>
          <w:szCs w:val="28"/>
          <w:lang w:bidi="ru-RU"/>
        </w:rPr>
        <w:t xml:space="preserve">мм рт </w:t>
      </w:r>
      <w:proofErr w:type="gramStart"/>
      <w:r w:rsidR="00A54D0B" w:rsidRPr="00755DC1">
        <w:rPr>
          <w:rFonts w:ascii="Times New Roman" w:hAnsi="Times New Roman" w:cs="Times New Roman"/>
          <w:bCs/>
          <w:sz w:val="28"/>
          <w:szCs w:val="28"/>
          <w:lang w:bidi="ru-RU"/>
        </w:rPr>
        <w:t>ст</w:t>
      </w:r>
      <w:proofErr w:type="gramEnd"/>
      <w:r w:rsidRPr="00755DC1">
        <w:rPr>
          <w:rFonts w:ascii="Times New Roman" w:hAnsi="Times New Roman" w:cs="Times New Roman"/>
          <w:bCs/>
          <w:sz w:val="28"/>
          <w:szCs w:val="28"/>
          <w:lang w:bidi="ru-RU"/>
        </w:rPr>
        <w:t>[A]. Следить, не</w:t>
      </w:r>
      <w:r w:rsidR="00BB6DA5">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 xml:space="preserve">появились ли осложнения: </w:t>
      </w:r>
      <w:proofErr w:type="gramStart"/>
      <w:r w:rsidRPr="00755DC1">
        <w:rPr>
          <w:rFonts w:ascii="Times New Roman" w:hAnsi="Times New Roman" w:cs="Times New Roman"/>
          <w:bCs/>
          <w:sz w:val="28"/>
          <w:szCs w:val="28"/>
          <w:lang w:bidi="ru-RU"/>
        </w:rPr>
        <w:t>o</w:t>
      </w:r>
      <w:proofErr w:type="gramEnd"/>
      <w:r w:rsidRPr="00755DC1">
        <w:rPr>
          <w:rFonts w:ascii="Times New Roman" w:hAnsi="Times New Roman" w:cs="Times New Roman"/>
          <w:bCs/>
          <w:sz w:val="28"/>
          <w:szCs w:val="28"/>
          <w:lang w:bidi="ru-RU"/>
        </w:rPr>
        <w:t>лигурия, отёк лёгких, синдром HELLP, эклампсия</w:t>
      </w:r>
      <w:r w:rsidR="00272348">
        <w:rPr>
          <w:rFonts w:ascii="Times New Roman" w:hAnsi="Times New Roman" w:cs="Times New Roman"/>
          <w:bCs/>
          <w:sz w:val="28"/>
          <w:szCs w:val="28"/>
          <w:lang w:bidi="ru-RU"/>
        </w:rPr>
        <w:t xml:space="preserve"> (2,14)</w:t>
      </w:r>
      <w:r w:rsidRPr="00755DC1">
        <w:rPr>
          <w:rFonts w:ascii="Times New Roman" w:hAnsi="Times New Roman" w:cs="Times New Roman"/>
          <w:bCs/>
          <w:sz w:val="28"/>
          <w:szCs w:val="28"/>
          <w:lang w:bidi="ru-RU"/>
        </w:rPr>
        <w:t>.</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Послеродовой период</w:t>
      </w:r>
      <w:r w:rsidR="006678E3">
        <w:rPr>
          <w:rFonts w:ascii="Times New Roman" w:hAnsi="Times New Roman" w:cs="Times New Roman"/>
          <w:bCs/>
          <w:sz w:val="28"/>
          <w:szCs w:val="28"/>
          <w:lang w:bidi="ru-RU"/>
        </w:rPr>
        <w:t>.</w:t>
      </w:r>
    </w:p>
    <w:p w:rsidR="00572938" w:rsidRPr="00572938" w:rsidRDefault="00572938" w:rsidP="00572938">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В случае </w:t>
      </w:r>
      <w:proofErr w:type="gramStart"/>
      <w:r w:rsidRPr="00755DC1">
        <w:rPr>
          <w:rFonts w:ascii="Times New Roman" w:hAnsi="Times New Roman" w:cs="Times New Roman"/>
          <w:bCs/>
          <w:sz w:val="28"/>
          <w:szCs w:val="28"/>
          <w:lang w:bidi="ru-RU"/>
        </w:rPr>
        <w:t>тяжёлой</w:t>
      </w:r>
      <w:proofErr w:type="gramEnd"/>
      <w:r w:rsidRPr="00755DC1">
        <w:rPr>
          <w:rFonts w:ascii="Times New Roman" w:hAnsi="Times New Roman" w:cs="Times New Roman"/>
          <w:bCs/>
          <w:sz w:val="28"/>
          <w:szCs w:val="28"/>
          <w:lang w:bidi="ru-RU"/>
        </w:rPr>
        <w:t xml:space="preserve"> преэклампсии в течение первых 24 ч после родов продолжается профилактика судорог. Интенсивное наблюдение и профилактика судорог, если остаются признаки тяжёлой преэклампсии, может быть нужна в течение 2–4 дней после родов [B].В случае тяжёлой преэклампсии нужно наблюдать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дыхательную функцию, баланс жидкостей, неврологическое состояние, определить концентрацию в крови печёночных ферментов, мочевины, креатинина, выполнить коагулограмму.</w:t>
      </w:r>
    </w:p>
    <w:p w:rsidR="00F82198" w:rsidRPr="00755DC1" w:rsidRDefault="00572938" w:rsidP="00653B17">
      <w:pPr>
        <w:spacing w:after="0" w:line="240" w:lineRule="auto"/>
        <w:ind w:firstLine="360"/>
        <w:jc w:val="both"/>
        <w:rPr>
          <w:rFonts w:ascii="Times New Roman" w:hAnsi="Times New Roman" w:cs="Times New Roman"/>
          <w:bCs/>
          <w:sz w:val="28"/>
          <w:szCs w:val="28"/>
          <w:lang w:bidi="ru-RU"/>
        </w:rPr>
      </w:pPr>
      <w:r w:rsidRPr="00572938">
        <w:rPr>
          <w:rFonts w:ascii="Times New Roman" w:hAnsi="Times New Roman" w:cs="Times New Roman"/>
          <w:bCs/>
          <w:sz w:val="28"/>
          <w:szCs w:val="28"/>
          <w:lang w:bidi="ru-RU"/>
        </w:rPr>
        <w:t>Послеродовая гипертензия распространена в первую неделю. </w:t>
      </w:r>
      <w:r w:rsidRPr="00755DC1">
        <w:rPr>
          <w:rFonts w:ascii="Times New Roman" w:hAnsi="Times New Roman" w:cs="Times New Roman"/>
          <w:bCs/>
          <w:sz w:val="28"/>
          <w:szCs w:val="28"/>
          <w:lang w:bidi="ru-RU"/>
        </w:rPr>
        <w:t xml:space="preserve">Продолжается антигипертензивная терапия, стремясь, чтобы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было не выше 160/110 мм рт ст.</w:t>
      </w:r>
      <w:r w:rsidRPr="00572938">
        <w:rPr>
          <w:rFonts w:ascii="Times New Roman" w:hAnsi="Times New Roman" w:cs="Times New Roman"/>
          <w:bCs/>
          <w:sz w:val="28"/>
          <w:szCs w:val="28"/>
          <w:lang w:bidi="ru-RU"/>
        </w:rPr>
        <w:t xml:space="preserve"> Грудное вскармливание не увеличивает АД у кормящей матери. Каберголин, а не бромокриптин, рекомендуется для подавления лактации. Все антигипертензивные препараты, принимаемые кормящей матерью, выводятся с грудным молоком. Большинство антигипертензивных препаратов присутствуют в очень низких концентрациях, за исключением пропранолола и нифедипина, которые имеют концентрацию грудного молока, аналогичную концентрации в материнской плазме. Метилдоп</w:t>
      </w:r>
      <w:r>
        <w:rPr>
          <w:rFonts w:ascii="Times New Roman" w:hAnsi="Times New Roman" w:cs="Times New Roman"/>
          <w:bCs/>
          <w:sz w:val="28"/>
          <w:szCs w:val="28"/>
          <w:lang w:bidi="ru-RU"/>
        </w:rPr>
        <w:t>у</w:t>
      </w:r>
      <w:r w:rsidRPr="00572938">
        <w:rPr>
          <w:rFonts w:ascii="Times New Roman" w:hAnsi="Times New Roman" w:cs="Times New Roman"/>
          <w:bCs/>
          <w:sz w:val="28"/>
          <w:szCs w:val="28"/>
          <w:lang w:bidi="ru-RU"/>
        </w:rPr>
        <w:t xml:space="preserve"> следует избегать из-за риска послеродовой депрессии. </w:t>
      </w:r>
    </w:p>
    <w:p w:rsidR="00F82198" w:rsidRPr="00755DC1" w:rsidRDefault="00F8219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Пациентки с потребностью </w:t>
      </w:r>
      <w:r w:rsidR="00A54D0B" w:rsidRPr="00755DC1">
        <w:rPr>
          <w:rFonts w:ascii="Times New Roman" w:hAnsi="Times New Roman" w:cs="Times New Roman"/>
          <w:bCs/>
          <w:sz w:val="28"/>
          <w:szCs w:val="28"/>
          <w:lang w:bidi="ru-RU"/>
        </w:rPr>
        <w:t xml:space="preserve">в </w:t>
      </w:r>
      <w:r w:rsidRPr="00755DC1">
        <w:rPr>
          <w:rFonts w:ascii="Times New Roman" w:hAnsi="Times New Roman" w:cs="Times New Roman"/>
          <w:bCs/>
          <w:sz w:val="28"/>
          <w:szCs w:val="28"/>
          <w:lang w:bidi="ru-RU"/>
        </w:rPr>
        <w:t>антигипертензивной терапии после выписки из стационарадолжны наблюдаться амбулаторно</w:t>
      </w:r>
      <w:proofErr w:type="gramStart"/>
      <w:r w:rsidRPr="00755DC1">
        <w:rPr>
          <w:rFonts w:ascii="Times New Roman" w:hAnsi="Times New Roman" w:cs="Times New Roman"/>
          <w:bCs/>
          <w:sz w:val="28"/>
          <w:szCs w:val="28"/>
          <w:lang w:bidi="ru-RU"/>
        </w:rPr>
        <w:t>.Е</w:t>
      </w:r>
      <w:proofErr w:type="gramEnd"/>
      <w:r w:rsidRPr="00755DC1">
        <w:rPr>
          <w:rFonts w:ascii="Times New Roman" w:hAnsi="Times New Roman" w:cs="Times New Roman"/>
          <w:bCs/>
          <w:sz w:val="28"/>
          <w:szCs w:val="28"/>
          <w:lang w:bidi="ru-RU"/>
        </w:rPr>
        <w:t xml:space="preserve">сли увеличенное AД остаётся более 6 недель после родов, продолжаетсяантигипертензивная терапия [C].Если за 3 месяца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не нормализовалось, паци</w:t>
      </w:r>
      <w:r w:rsidR="00572938">
        <w:rPr>
          <w:rFonts w:ascii="Times New Roman" w:hAnsi="Times New Roman" w:cs="Times New Roman"/>
          <w:bCs/>
          <w:sz w:val="28"/>
          <w:szCs w:val="28"/>
          <w:lang w:bidi="ru-RU"/>
        </w:rPr>
        <w:t>ентка направляется к кардиологу</w:t>
      </w:r>
      <w:r w:rsidR="00A5089F">
        <w:rPr>
          <w:rFonts w:ascii="Times New Roman" w:hAnsi="Times New Roman" w:cs="Times New Roman"/>
          <w:bCs/>
          <w:sz w:val="28"/>
          <w:szCs w:val="28"/>
          <w:lang w:bidi="ru-RU"/>
        </w:rPr>
        <w:t xml:space="preserve"> (3, 8, 21, 23, 24)</w:t>
      </w:r>
      <w:r w:rsidRPr="00755DC1">
        <w:rPr>
          <w:rFonts w:ascii="Times New Roman" w:hAnsi="Times New Roman" w:cs="Times New Roman"/>
          <w:bCs/>
          <w:sz w:val="28"/>
          <w:szCs w:val="28"/>
          <w:lang w:bidi="ru-RU"/>
        </w:rPr>
        <w:t>.</w:t>
      </w:r>
    </w:p>
    <w:p w:rsidR="00A5089F" w:rsidRPr="00A5089F" w:rsidRDefault="00A5089F" w:rsidP="00A5089F">
      <w:pPr>
        <w:spacing w:after="0" w:line="240" w:lineRule="auto"/>
        <w:ind w:firstLine="360"/>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Профилактика гипертонии и преэклампсии</w:t>
      </w:r>
      <w:r>
        <w:rPr>
          <w:rFonts w:ascii="Times New Roman" w:hAnsi="Times New Roman" w:cs="Times New Roman"/>
          <w:bCs/>
          <w:sz w:val="28"/>
          <w:szCs w:val="28"/>
          <w:lang w:bidi="ru-RU"/>
        </w:rPr>
        <w:t>:</w:t>
      </w:r>
    </w:p>
    <w:p w:rsidR="00A5089F" w:rsidRPr="00A5089F" w:rsidRDefault="00A5089F" w:rsidP="00A5089F">
      <w:pPr>
        <w:spacing w:after="0" w:line="240" w:lineRule="auto"/>
        <w:ind w:firstLine="360"/>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Женщинам с высоким или умеренным риском преэклампсии следует рекомендовать принимать по 100–150 мг аспирина ежедневно с 12 по 36–37 недель. Высокий риск преэклампсии включает в себя любое из следующего:</w:t>
      </w:r>
    </w:p>
    <w:p w:rsidR="00A5089F" w:rsidRPr="00A5089F" w:rsidRDefault="00A5089F" w:rsidP="00054C74">
      <w:pPr>
        <w:numPr>
          <w:ilvl w:val="0"/>
          <w:numId w:val="54"/>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гипертоническая болезнь во время предыдущей беременности</w:t>
      </w:r>
    </w:p>
    <w:p w:rsidR="00A5089F" w:rsidRPr="00A5089F" w:rsidRDefault="00A5089F" w:rsidP="00054C74">
      <w:pPr>
        <w:numPr>
          <w:ilvl w:val="0"/>
          <w:numId w:val="54"/>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хроническое заболевание почек</w:t>
      </w:r>
    </w:p>
    <w:p w:rsidR="00A5089F" w:rsidRPr="00A5089F" w:rsidRDefault="00A5089F" w:rsidP="00054C74">
      <w:pPr>
        <w:numPr>
          <w:ilvl w:val="0"/>
          <w:numId w:val="54"/>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аутоиммунное заболевание</w:t>
      </w:r>
      <w:r>
        <w:rPr>
          <w:rFonts w:ascii="Times New Roman" w:hAnsi="Times New Roman" w:cs="Times New Roman"/>
          <w:bCs/>
          <w:sz w:val="28"/>
          <w:szCs w:val="28"/>
          <w:lang w:bidi="ru-RU"/>
        </w:rPr>
        <w:t xml:space="preserve"> (СКВ или АФС)</w:t>
      </w:r>
    </w:p>
    <w:p w:rsidR="00A5089F" w:rsidRPr="00A5089F" w:rsidRDefault="00A5089F" w:rsidP="00054C74">
      <w:pPr>
        <w:numPr>
          <w:ilvl w:val="0"/>
          <w:numId w:val="54"/>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диабет типа 1 или типа 2</w:t>
      </w:r>
    </w:p>
    <w:p w:rsidR="00A5089F" w:rsidRPr="00A5089F" w:rsidRDefault="00A5089F" w:rsidP="00054C74">
      <w:pPr>
        <w:numPr>
          <w:ilvl w:val="0"/>
          <w:numId w:val="54"/>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хроническая гипертония.</w:t>
      </w:r>
    </w:p>
    <w:p w:rsidR="00A5089F" w:rsidRPr="00A5089F" w:rsidRDefault="00A5089F" w:rsidP="00A5089F">
      <w:pPr>
        <w:spacing w:after="0" w:line="240" w:lineRule="auto"/>
        <w:ind w:firstLine="360"/>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Умеренный риск преэклампсии включает более одного из следующих факторов риска:</w:t>
      </w:r>
    </w:p>
    <w:p w:rsidR="00A5089F" w:rsidRPr="00A5089F" w:rsidRDefault="00A5089F" w:rsidP="00054C74">
      <w:pPr>
        <w:numPr>
          <w:ilvl w:val="0"/>
          <w:numId w:val="55"/>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первая беременность</w:t>
      </w:r>
    </w:p>
    <w:p w:rsidR="00A5089F" w:rsidRPr="00A5089F" w:rsidRDefault="00A5089F" w:rsidP="00054C74">
      <w:pPr>
        <w:numPr>
          <w:ilvl w:val="0"/>
          <w:numId w:val="55"/>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возраст 40 лет или старше</w:t>
      </w:r>
    </w:p>
    <w:p w:rsidR="00A5089F" w:rsidRPr="00A5089F" w:rsidRDefault="00A5089F" w:rsidP="00054C74">
      <w:pPr>
        <w:numPr>
          <w:ilvl w:val="0"/>
          <w:numId w:val="55"/>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интервал</w:t>
      </w:r>
      <w:r>
        <w:rPr>
          <w:rFonts w:ascii="Times New Roman" w:hAnsi="Times New Roman" w:cs="Times New Roman"/>
          <w:bCs/>
          <w:sz w:val="28"/>
          <w:szCs w:val="28"/>
          <w:lang w:bidi="ru-RU"/>
        </w:rPr>
        <w:t xml:space="preserve"> между</w:t>
      </w:r>
      <w:r w:rsidRPr="00A5089F">
        <w:rPr>
          <w:rFonts w:ascii="Times New Roman" w:hAnsi="Times New Roman" w:cs="Times New Roman"/>
          <w:bCs/>
          <w:sz w:val="28"/>
          <w:szCs w:val="28"/>
          <w:lang w:bidi="ru-RU"/>
        </w:rPr>
        <w:t xml:space="preserve"> беременност</w:t>
      </w:r>
      <w:r>
        <w:rPr>
          <w:rFonts w:ascii="Times New Roman" w:hAnsi="Times New Roman" w:cs="Times New Roman"/>
          <w:bCs/>
          <w:sz w:val="28"/>
          <w:szCs w:val="28"/>
          <w:lang w:bidi="ru-RU"/>
        </w:rPr>
        <w:t>ями</w:t>
      </w:r>
      <w:r w:rsidRPr="00A5089F">
        <w:rPr>
          <w:rFonts w:ascii="Times New Roman" w:hAnsi="Times New Roman" w:cs="Times New Roman"/>
          <w:bCs/>
          <w:sz w:val="28"/>
          <w:szCs w:val="28"/>
          <w:lang w:bidi="ru-RU"/>
        </w:rPr>
        <w:t xml:space="preserve"> более 10 лет</w:t>
      </w:r>
    </w:p>
    <w:p w:rsidR="00A5089F" w:rsidRPr="00A5089F" w:rsidRDefault="00A5089F" w:rsidP="00054C74">
      <w:pPr>
        <w:numPr>
          <w:ilvl w:val="0"/>
          <w:numId w:val="55"/>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lastRenderedPageBreak/>
        <w:t>ИМТ ≥35 кг / м </w:t>
      </w:r>
      <w:r w:rsidRPr="00A5089F">
        <w:rPr>
          <w:rFonts w:ascii="Times New Roman" w:hAnsi="Times New Roman" w:cs="Times New Roman"/>
          <w:bCs/>
          <w:sz w:val="28"/>
          <w:szCs w:val="28"/>
          <w:vertAlign w:val="superscript"/>
          <w:lang w:bidi="ru-RU"/>
        </w:rPr>
        <w:t>2</w:t>
      </w:r>
      <w:r w:rsidRPr="00A5089F">
        <w:rPr>
          <w:rFonts w:ascii="Times New Roman" w:hAnsi="Times New Roman" w:cs="Times New Roman"/>
          <w:bCs/>
          <w:sz w:val="28"/>
          <w:szCs w:val="28"/>
          <w:lang w:bidi="ru-RU"/>
        </w:rPr>
        <w:t> при первом посещении</w:t>
      </w:r>
    </w:p>
    <w:p w:rsidR="00A5089F" w:rsidRPr="00A5089F" w:rsidRDefault="00A5089F" w:rsidP="00054C74">
      <w:pPr>
        <w:numPr>
          <w:ilvl w:val="0"/>
          <w:numId w:val="55"/>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семейная история преэклампсии</w:t>
      </w:r>
    </w:p>
    <w:p w:rsidR="00A5089F" w:rsidRPr="00A5089F" w:rsidRDefault="00A5089F" w:rsidP="00054C74">
      <w:pPr>
        <w:numPr>
          <w:ilvl w:val="0"/>
          <w:numId w:val="55"/>
        </w:numPr>
        <w:spacing w:after="0" w:line="240" w:lineRule="auto"/>
        <w:jc w:val="both"/>
        <w:rPr>
          <w:rFonts w:ascii="Times New Roman" w:hAnsi="Times New Roman" w:cs="Times New Roman"/>
          <w:bCs/>
          <w:sz w:val="28"/>
          <w:szCs w:val="28"/>
          <w:lang w:bidi="ru-RU"/>
        </w:rPr>
      </w:pPr>
      <w:r w:rsidRPr="00A5089F">
        <w:rPr>
          <w:rFonts w:ascii="Times New Roman" w:hAnsi="Times New Roman" w:cs="Times New Roman"/>
          <w:bCs/>
          <w:sz w:val="28"/>
          <w:szCs w:val="28"/>
          <w:lang w:bidi="ru-RU"/>
        </w:rPr>
        <w:t>многоплодная беременность</w:t>
      </w:r>
    </w:p>
    <w:p w:rsidR="00BB6DA5" w:rsidRDefault="00A5089F" w:rsidP="00A5089F">
      <w:pPr>
        <w:spacing w:after="0" w:line="240" w:lineRule="auto"/>
        <w:ind w:firstLine="360"/>
        <w:jc w:val="both"/>
        <w:rPr>
          <w:rFonts w:ascii="Times New Roman" w:hAnsi="Times New Roman" w:cs="Times New Roman"/>
          <w:b/>
          <w:bCs/>
          <w:sz w:val="28"/>
          <w:szCs w:val="28"/>
          <w:lang w:bidi="ru-RU"/>
        </w:rPr>
      </w:pPr>
      <w:r w:rsidRPr="00A5089F">
        <w:rPr>
          <w:rFonts w:ascii="Times New Roman" w:hAnsi="Times New Roman" w:cs="Times New Roman"/>
          <w:bCs/>
          <w:sz w:val="28"/>
          <w:szCs w:val="28"/>
          <w:lang w:bidi="ru-RU"/>
        </w:rPr>
        <w:t>Добавки кальция (1,5–2 г/день, перорально) рекомендуются для профилактики преэклампсии у женщин с низким потреблением кальция с пищей (&lt;600 мг/день)</w:t>
      </w:r>
      <w:r>
        <w:rPr>
          <w:rFonts w:ascii="Times New Roman" w:hAnsi="Times New Roman" w:cs="Times New Roman"/>
          <w:bCs/>
          <w:sz w:val="28"/>
          <w:szCs w:val="28"/>
          <w:lang w:bidi="ru-RU"/>
        </w:rPr>
        <w:t>.</w:t>
      </w:r>
      <w:r w:rsidRPr="00A5089F">
        <w:rPr>
          <w:rFonts w:ascii="Times New Roman" w:hAnsi="Times New Roman" w:cs="Times New Roman"/>
          <w:bCs/>
          <w:sz w:val="28"/>
          <w:szCs w:val="28"/>
          <w:lang w:bidi="ru-RU"/>
        </w:rPr>
        <w:t>  Витамины</w:t>
      </w:r>
      <w:proofErr w:type="gramStart"/>
      <w:r w:rsidRPr="00A5089F">
        <w:rPr>
          <w:rFonts w:ascii="Times New Roman" w:hAnsi="Times New Roman" w:cs="Times New Roman"/>
          <w:bCs/>
          <w:sz w:val="28"/>
          <w:szCs w:val="28"/>
          <w:lang w:bidi="ru-RU"/>
        </w:rPr>
        <w:t xml:space="preserve"> С</w:t>
      </w:r>
      <w:proofErr w:type="gramEnd"/>
      <w:r w:rsidRPr="00A5089F">
        <w:rPr>
          <w:rFonts w:ascii="Times New Roman" w:hAnsi="Times New Roman" w:cs="Times New Roman"/>
          <w:bCs/>
          <w:sz w:val="28"/>
          <w:szCs w:val="28"/>
          <w:lang w:bidi="ru-RU"/>
        </w:rPr>
        <w:t xml:space="preserve"> и Е не снижают риск преэклампсии; напротив, они чаще связаны с массой тела при рождении &lt;2,5 кг и неблагоприятными перинатальными исходами</w:t>
      </w:r>
      <w:r w:rsidRPr="00A5089F">
        <w:rPr>
          <w:rFonts w:ascii="Times New Roman" w:hAnsi="Times New Roman" w:cs="Times New Roman"/>
          <w:b/>
          <w:bCs/>
          <w:sz w:val="28"/>
          <w:szCs w:val="28"/>
          <w:lang w:bidi="ru-RU"/>
        </w:rPr>
        <w:t>. </w:t>
      </w:r>
    </w:p>
    <w:p w:rsidR="00B85CE7" w:rsidRPr="00755DC1" w:rsidRDefault="00E73537" w:rsidP="00A5089F">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Эклампсия. </w:t>
      </w:r>
      <w:r w:rsidR="00B85CE7" w:rsidRPr="00755DC1">
        <w:rPr>
          <w:rFonts w:ascii="Times New Roman" w:hAnsi="Times New Roman" w:cs="Times New Roman"/>
          <w:bCs/>
          <w:sz w:val="28"/>
          <w:szCs w:val="28"/>
          <w:lang w:bidi="ru-RU"/>
        </w:rPr>
        <w:t>Определение</w:t>
      </w:r>
      <w:r w:rsidR="00BB6DA5">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Эклампсия – один или более</w:t>
      </w:r>
      <w:r w:rsidRPr="00B85CE7">
        <w:rPr>
          <w:rFonts w:ascii="Times New Roman" w:hAnsi="Times New Roman" w:cs="Times New Roman"/>
          <w:bCs/>
          <w:sz w:val="28"/>
          <w:szCs w:val="28"/>
          <w:lang w:bidi="ru-RU"/>
        </w:rPr>
        <w:t xml:space="preserve"> генерализованных судорожных приступов (до родов, во времяродов и в течение недели после родов), при наличии признаков преэклампсии, когда другихвозможных причин судорог не установлено. Из-за ишемии, вызванной спазмом сосудовголовного мозга, нарушается барьерная функция сосудов, начинается отёк мозга игенерализованные судороги. Возможные неврологические осложнения: кома, очаговаямоторная симптоматика и кортикальная слепота. Распространённость эклампсии – 1,6–10 из10000 беременных. Обычно судороги возникают до родов (38–53%.), однако приступможет возникнуть во время родов (18–36%) или после родов (11– 44%). Приступ судорогпосле родов в 70% случаев возникает в течение 48 ч., реже – в течение недели.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Диагностика</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До начала генерализованных судорог часто бывают сильные головные боли или боли в области желудка, тошнота, рвота, иногда нарушается зрение. </w:t>
      </w:r>
      <w:proofErr w:type="gramStart"/>
      <w:r w:rsidRPr="00755DC1">
        <w:rPr>
          <w:rFonts w:ascii="Times New Roman" w:hAnsi="Times New Roman" w:cs="Times New Roman"/>
          <w:bCs/>
          <w:sz w:val="28"/>
          <w:szCs w:val="28"/>
          <w:lang w:bidi="ru-RU"/>
        </w:rPr>
        <w:t>Чаще всего судороги возникают у беременных с тяжёлой преэклампсией, но приступ может возникнуть и у тех, АД которых было слегка повышено.</w:t>
      </w:r>
      <w:proofErr w:type="gramEnd"/>
      <w:r w:rsidRPr="00755DC1">
        <w:rPr>
          <w:rFonts w:ascii="Times New Roman" w:hAnsi="Times New Roman" w:cs="Times New Roman"/>
          <w:bCs/>
          <w:sz w:val="28"/>
          <w:szCs w:val="28"/>
          <w:lang w:bidi="ru-RU"/>
        </w:rPr>
        <w:t xml:space="preserve"> Судороги могут стать первым признаком преэклампсии. Приступ эклампсии обычно вызывает какой-нибудь раздражитель: яркий свет, громкий звук, холод, боль, сильные негативные эмоции. При внезапном и массивном кровоизлиянии в мозг, </w:t>
      </w:r>
      <w:proofErr w:type="gramStart"/>
      <w:r w:rsidRPr="00755DC1">
        <w:rPr>
          <w:rFonts w:ascii="Times New Roman" w:hAnsi="Times New Roman" w:cs="Times New Roman"/>
          <w:bCs/>
          <w:sz w:val="28"/>
          <w:szCs w:val="28"/>
          <w:lang w:bidi="ru-RU"/>
        </w:rPr>
        <w:t>глубокая</w:t>
      </w:r>
      <w:proofErr w:type="gramEnd"/>
      <w:r w:rsidRPr="00755DC1">
        <w:rPr>
          <w:rFonts w:ascii="Times New Roman" w:hAnsi="Times New Roman" w:cs="Times New Roman"/>
          <w:bCs/>
          <w:sz w:val="28"/>
          <w:szCs w:val="28"/>
          <w:lang w:bidi="ru-RU"/>
        </w:rPr>
        <w:t xml:space="preserve"> кома у беременной развивается и без приступа судорог. Бывает, что ещё до завершения фазы комы, начинается второй приступ эклампсии. Обычно бывают 1–3 приступа. Женщина приступ не помнит.</w:t>
      </w:r>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Неотложная помощь при эклампсии:</w:t>
      </w:r>
    </w:p>
    <w:p w:rsidR="00924FF5" w:rsidRPr="00924FF5" w:rsidRDefault="00BB6DA5" w:rsidP="00924FF5">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1.</w:t>
      </w:r>
      <w:r w:rsidR="00924FF5" w:rsidRPr="00924FF5">
        <w:rPr>
          <w:rFonts w:ascii="Times New Roman" w:hAnsi="Times New Roman" w:cs="Times New Roman"/>
          <w:bCs/>
          <w:sz w:val="28"/>
          <w:szCs w:val="28"/>
          <w:lang w:bidi="ru-RU"/>
        </w:rPr>
        <w:t xml:space="preserve">Защитите женщину от повреждений, но не удерживайте ее активно. Уложите женщину на левый бок для уменьшения риска аспирации желудочного содержимого, рвотных масс и крови. Вызовите на себя анестезиолога, анестезистку, врача </w:t>
      </w:r>
      <w:proofErr w:type="gramStart"/>
      <w:r w:rsidR="00924FF5" w:rsidRPr="00924FF5">
        <w:rPr>
          <w:rFonts w:ascii="Times New Roman" w:hAnsi="Times New Roman" w:cs="Times New Roman"/>
          <w:bCs/>
          <w:sz w:val="28"/>
          <w:szCs w:val="28"/>
          <w:lang w:bidi="ru-RU"/>
        </w:rPr>
        <w:t>акушер-гинеколога</w:t>
      </w:r>
      <w:proofErr w:type="gramEnd"/>
      <w:r w:rsidR="00924FF5" w:rsidRPr="00924FF5">
        <w:rPr>
          <w:rFonts w:ascii="Times New Roman" w:hAnsi="Times New Roman" w:cs="Times New Roman"/>
          <w:bCs/>
          <w:sz w:val="28"/>
          <w:szCs w:val="28"/>
          <w:lang w:bidi="ru-RU"/>
        </w:rPr>
        <w:t xml:space="preserve">, акушерку, санитарку, лаборанта. Одновременно необходимо аспирировать содержимое полости рта. Подать кислород со скоростью 8-10 л в минуту. </w:t>
      </w:r>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sidRPr="00924FF5">
        <w:rPr>
          <w:rFonts w:ascii="Times New Roman" w:hAnsi="Times New Roman" w:cs="Times New Roman"/>
          <w:bCs/>
          <w:sz w:val="28"/>
          <w:szCs w:val="28"/>
          <w:lang w:bidi="ru-RU"/>
        </w:rPr>
        <w:t xml:space="preserve">2. Катетеризуйте периферическую вену (№14-16G) и начните стартовую дозу магния сульфат 25% - 20,0мл в/в </w:t>
      </w:r>
      <w:proofErr w:type="gramStart"/>
      <w:r w:rsidRPr="00924FF5">
        <w:rPr>
          <w:rFonts w:ascii="Times New Roman" w:hAnsi="Times New Roman" w:cs="Times New Roman"/>
          <w:bCs/>
          <w:sz w:val="28"/>
          <w:szCs w:val="28"/>
          <w:lang w:bidi="ru-RU"/>
        </w:rPr>
        <w:t>в</w:t>
      </w:r>
      <w:proofErr w:type="gramEnd"/>
      <w:r w:rsidRPr="00924FF5">
        <w:rPr>
          <w:rFonts w:ascii="Times New Roman" w:hAnsi="Times New Roman" w:cs="Times New Roman"/>
          <w:bCs/>
          <w:sz w:val="28"/>
          <w:szCs w:val="28"/>
          <w:lang w:bidi="ru-RU"/>
        </w:rPr>
        <w:t xml:space="preserve"> течении 10-20 мин. Подключите систему с поддерживающей дозой магния сульфат на 320 мл физ. р-ра - 80 мл 25% р-ра сульфата магния, вводить в/в с учетом скорости введения 11 </w:t>
      </w:r>
      <w:r w:rsidRPr="00924FF5">
        <w:rPr>
          <w:rFonts w:ascii="Times New Roman" w:hAnsi="Times New Roman" w:cs="Times New Roman"/>
          <w:bCs/>
          <w:sz w:val="28"/>
          <w:szCs w:val="28"/>
          <w:lang w:bidi="ru-RU"/>
        </w:rPr>
        <w:lastRenderedPageBreak/>
        <w:t xml:space="preserve">кап./мин. - 1 г сухого вещества/час при тщательном контроле АД и ЧСС. Скорость введение препарата можно увеличить до 2г сухого вещества под контролем уровня магния в крови. </w:t>
      </w:r>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sidRPr="00924FF5">
        <w:rPr>
          <w:rFonts w:ascii="Times New Roman" w:hAnsi="Times New Roman" w:cs="Times New Roman"/>
          <w:bCs/>
          <w:sz w:val="28"/>
          <w:szCs w:val="28"/>
          <w:lang w:bidi="ru-RU"/>
        </w:rPr>
        <w:t xml:space="preserve">3. </w:t>
      </w:r>
      <w:proofErr w:type="gramStart"/>
      <w:r w:rsidRPr="00924FF5">
        <w:rPr>
          <w:rFonts w:ascii="Times New Roman" w:hAnsi="Times New Roman" w:cs="Times New Roman"/>
          <w:bCs/>
          <w:sz w:val="28"/>
          <w:szCs w:val="28"/>
          <w:lang w:bidi="ru-RU"/>
        </w:rPr>
        <w:t xml:space="preserve">При повторном приступе эклампсии введите </w:t>
      </w:r>
      <w:r>
        <w:rPr>
          <w:rFonts w:ascii="Times New Roman" w:hAnsi="Times New Roman" w:cs="Times New Roman"/>
          <w:bCs/>
          <w:sz w:val="28"/>
          <w:szCs w:val="28"/>
          <w:lang w:bidi="ru-RU"/>
        </w:rPr>
        <w:t>н</w:t>
      </w:r>
      <w:r w:rsidRPr="00924FF5">
        <w:rPr>
          <w:rFonts w:ascii="Times New Roman" w:hAnsi="Times New Roman" w:cs="Times New Roman"/>
          <w:bCs/>
          <w:sz w:val="28"/>
          <w:szCs w:val="28"/>
          <w:lang w:bidi="ru-RU"/>
        </w:rPr>
        <w:t xml:space="preserve">агрузочную дозу – 2г сухого вещества сульфата магния (8 мл 25% р-ра) в/в медленно в течение 3-5 минут. </w:t>
      </w:r>
      <w:proofErr w:type="gramEnd"/>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sidRPr="00924FF5">
        <w:rPr>
          <w:rFonts w:ascii="Times New Roman" w:hAnsi="Times New Roman" w:cs="Times New Roman"/>
          <w:bCs/>
          <w:sz w:val="28"/>
          <w:szCs w:val="28"/>
          <w:lang w:bidi="ru-RU"/>
        </w:rPr>
        <w:t xml:space="preserve">4. При сохраняющейся гипертензии подключаем гипотензивную терапию. </w:t>
      </w:r>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sidRPr="00924FF5">
        <w:rPr>
          <w:rFonts w:ascii="Times New Roman" w:hAnsi="Times New Roman" w:cs="Times New Roman"/>
          <w:bCs/>
          <w:sz w:val="28"/>
          <w:szCs w:val="28"/>
          <w:lang w:bidi="ru-RU"/>
        </w:rPr>
        <w:t xml:space="preserve">5. Катетеризуйте мочевой пузырь. Пациентка должна быть транспортирована в ОАРИТ. </w:t>
      </w:r>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sidRPr="00924FF5">
        <w:rPr>
          <w:rFonts w:ascii="Times New Roman" w:hAnsi="Times New Roman" w:cs="Times New Roman"/>
          <w:bCs/>
          <w:sz w:val="28"/>
          <w:szCs w:val="28"/>
          <w:lang w:bidi="ru-RU"/>
        </w:rPr>
        <w:t xml:space="preserve">6. При эклампсическом статусе, коме, при не восстановлении адекватного сознания перевод на ИВЛ. </w:t>
      </w:r>
    </w:p>
    <w:p w:rsidR="00924FF5" w:rsidRPr="00924FF5" w:rsidRDefault="00924FF5" w:rsidP="00924FF5">
      <w:pPr>
        <w:spacing w:after="0" w:line="240" w:lineRule="auto"/>
        <w:ind w:firstLine="360"/>
        <w:jc w:val="both"/>
        <w:rPr>
          <w:rFonts w:ascii="Times New Roman" w:hAnsi="Times New Roman" w:cs="Times New Roman"/>
          <w:bCs/>
          <w:sz w:val="28"/>
          <w:szCs w:val="28"/>
          <w:lang w:bidi="ru-RU"/>
        </w:rPr>
      </w:pPr>
      <w:r w:rsidRPr="00924FF5">
        <w:rPr>
          <w:rFonts w:ascii="Times New Roman" w:hAnsi="Times New Roman" w:cs="Times New Roman"/>
          <w:bCs/>
          <w:sz w:val="28"/>
          <w:szCs w:val="28"/>
          <w:lang w:bidi="ru-RU"/>
        </w:rPr>
        <w:t>7. При стабилизации пациентки в течени</w:t>
      </w:r>
      <w:proofErr w:type="gramStart"/>
      <w:r w:rsidRPr="00924FF5">
        <w:rPr>
          <w:rFonts w:ascii="Times New Roman" w:hAnsi="Times New Roman" w:cs="Times New Roman"/>
          <w:bCs/>
          <w:sz w:val="28"/>
          <w:szCs w:val="28"/>
          <w:lang w:bidi="ru-RU"/>
        </w:rPr>
        <w:t>и</w:t>
      </w:r>
      <w:proofErr w:type="gramEnd"/>
      <w:r w:rsidRPr="00924FF5">
        <w:rPr>
          <w:rFonts w:ascii="Times New Roman" w:hAnsi="Times New Roman" w:cs="Times New Roman"/>
          <w:bCs/>
          <w:sz w:val="28"/>
          <w:szCs w:val="28"/>
          <w:lang w:bidi="ru-RU"/>
        </w:rPr>
        <w:t xml:space="preserve"> 2-3 часов – ставить вопрос о родоразрешении. Продолжительность непрерывного внутривенного введения сульфата магния в течение 12 - 24 часов (1-2 г в час). </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Эклампсия является частью заболевания нескольких систем органов, поэтому нужна</w:t>
      </w:r>
      <w:r w:rsidR="00BB6DA5">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 xml:space="preserve">консультация и других специалистов (кардиолога, невролога, </w:t>
      </w:r>
      <w:proofErr w:type="gramStart"/>
      <w:r w:rsidRPr="00B85CE7">
        <w:rPr>
          <w:rFonts w:ascii="Times New Roman" w:hAnsi="Times New Roman" w:cs="Times New Roman"/>
          <w:bCs/>
          <w:sz w:val="28"/>
          <w:szCs w:val="28"/>
          <w:lang w:bidi="ru-RU"/>
        </w:rPr>
        <w:t>o</w:t>
      </w:r>
      <w:proofErr w:type="gramEnd"/>
      <w:r w:rsidRPr="00B85CE7">
        <w:rPr>
          <w:rFonts w:ascii="Times New Roman" w:hAnsi="Times New Roman" w:cs="Times New Roman"/>
          <w:bCs/>
          <w:sz w:val="28"/>
          <w:szCs w:val="28"/>
          <w:lang w:bidi="ru-RU"/>
        </w:rPr>
        <w:t>кулиста, aнестезиолога)</w:t>
      </w:r>
      <w:r w:rsidR="00F07CEA">
        <w:rPr>
          <w:rFonts w:ascii="Times New Roman" w:hAnsi="Times New Roman" w:cs="Times New Roman"/>
          <w:bCs/>
          <w:sz w:val="28"/>
          <w:szCs w:val="28"/>
          <w:lang w:bidi="ru-RU"/>
        </w:rPr>
        <w:t xml:space="preserve"> (14)</w:t>
      </w:r>
      <w:r w:rsidRPr="00B85CE7">
        <w:rPr>
          <w:rFonts w:ascii="Times New Roman" w:hAnsi="Times New Roman" w:cs="Times New Roman"/>
          <w:bCs/>
          <w:sz w:val="28"/>
          <w:szCs w:val="28"/>
          <w:lang w:bidi="ru-RU"/>
        </w:rPr>
        <w:t>.</w:t>
      </w:r>
    </w:p>
    <w:p w:rsidR="00B85CE7" w:rsidRPr="00B85CE7" w:rsidRDefault="007370EF"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Магний выделяется через поч</w:t>
      </w:r>
      <w:r w:rsidRPr="00755DC1">
        <w:rPr>
          <w:rFonts w:ascii="Times New Roman" w:hAnsi="Times New Roman" w:cs="Times New Roman"/>
          <w:bCs/>
          <w:sz w:val="28"/>
          <w:szCs w:val="28"/>
          <w:lang w:bidi="ru-RU"/>
        </w:rPr>
        <w:softHyphen/>
        <w:t>ки, поэтому у женщины с олигоурией (диурез менее 100 мл в те</w:t>
      </w:r>
      <w:r w:rsidRPr="00755DC1">
        <w:rPr>
          <w:rFonts w:ascii="Times New Roman" w:hAnsi="Times New Roman" w:cs="Times New Roman"/>
          <w:bCs/>
          <w:sz w:val="28"/>
          <w:szCs w:val="28"/>
          <w:lang w:bidi="ru-RU"/>
        </w:rPr>
        <w:softHyphen/>
        <w:t>чение 4 часов) нужно определить концентрацию магния в плаз</w:t>
      </w:r>
      <w:r w:rsidRPr="00755DC1">
        <w:rPr>
          <w:rFonts w:ascii="Times New Roman" w:hAnsi="Times New Roman" w:cs="Times New Roman"/>
          <w:bCs/>
          <w:sz w:val="28"/>
          <w:szCs w:val="28"/>
          <w:lang w:bidi="ru-RU"/>
        </w:rPr>
        <w:softHyphen/>
        <w:t>ме. Поддерживающая доза в случае олигоурии должна быть уменьшена до 0,5 г/час.</w:t>
      </w:r>
      <w:r w:rsidR="00B85CE7" w:rsidRPr="00755DC1">
        <w:rPr>
          <w:rFonts w:ascii="Times New Roman" w:hAnsi="Times New Roman" w:cs="Times New Roman"/>
          <w:bCs/>
          <w:sz w:val="28"/>
          <w:szCs w:val="28"/>
          <w:lang w:bidi="ru-RU"/>
        </w:rPr>
        <w:t>Teрапевтическая противосудорожная концентрация магния вкрови – 1,7–3,5 ммоль/л. При в/</w:t>
      </w:r>
      <w:proofErr w:type="gramStart"/>
      <w:r w:rsidR="00B85CE7" w:rsidRPr="00755DC1">
        <w:rPr>
          <w:rFonts w:ascii="Times New Roman" w:hAnsi="Times New Roman" w:cs="Times New Roman"/>
          <w:bCs/>
          <w:sz w:val="28"/>
          <w:szCs w:val="28"/>
          <w:lang w:bidi="ru-RU"/>
        </w:rPr>
        <w:t>в</w:t>
      </w:r>
      <w:proofErr w:type="gramEnd"/>
      <w:r w:rsidR="00B85CE7" w:rsidRPr="00755DC1">
        <w:rPr>
          <w:rFonts w:ascii="Times New Roman" w:hAnsi="Times New Roman" w:cs="Times New Roman"/>
          <w:bCs/>
          <w:sz w:val="28"/>
          <w:szCs w:val="28"/>
          <w:lang w:bidi="ru-RU"/>
        </w:rPr>
        <w:t xml:space="preserve"> введении сульфата магния нужно следить за коленнымрефлексом, частотой дыхания, диурезом.</w:t>
      </w:r>
      <w:r w:rsidR="00BB6DA5">
        <w:rPr>
          <w:rFonts w:ascii="Times New Roman" w:hAnsi="Times New Roman" w:cs="Times New Roman"/>
          <w:bCs/>
          <w:sz w:val="28"/>
          <w:szCs w:val="28"/>
          <w:lang w:bidi="ru-RU"/>
        </w:rPr>
        <w:t xml:space="preserve"> </w:t>
      </w:r>
      <w:r w:rsidR="00D05150" w:rsidRPr="007370EF">
        <w:rPr>
          <w:rFonts w:ascii="Times New Roman" w:hAnsi="Times New Roman" w:cs="Times New Roman"/>
          <w:bCs/>
          <w:sz w:val="28"/>
          <w:szCs w:val="28"/>
          <w:lang w:bidi="ru-RU"/>
        </w:rPr>
        <w:t>Лечение раствором сульфата магния прерывается или откладывается, есличастота дыхан</w:t>
      </w:r>
      <w:r w:rsidR="00A5089F">
        <w:rPr>
          <w:rFonts w:ascii="Times New Roman" w:hAnsi="Times New Roman" w:cs="Times New Roman"/>
          <w:bCs/>
          <w:sz w:val="28"/>
          <w:szCs w:val="28"/>
          <w:lang w:bidi="ru-RU"/>
        </w:rPr>
        <w:t xml:space="preserve">ия меньше 12 раз/мин, </w:t>
      </w:r>
      <w:r w:rsidR="00D05150" w:rsidRPr="007370EF">
        <w:rPr>
          <w:rFonts w:ascii="Times New Roman" w:hAnsi="Times New Roman" w:cs="Times New Roman"/>
          <w:bCs/>
          <w:sz w:val="28"/>
          <w:szCs w:val="28"/>
          <w:lang w:bidi="ru-RU"/>
        </w:rPr>
        <w:t>исчезают коленные рефлексы</w:t>
      </w:r>
      <w:r w:rsidR="00A5089F">
        <w:rPr>
          <w:rFonts w:ascii="Times New Roman" w:hAnsi="Times New Roman" w:cs="Times New Roman"/>
          <w:bCs/>
          <w:sz w:val="28"/>
          <w:szCs w:val="28"/>
          <w:lang w:bidi="ru-RU"/>
        </w:rPr>
        <w:t xml:space="preserve">, </w:t>
      </w:r>
      <w:r w:rsidR="00D05150" w:rsidRPr="007370EF">
        <w:rPr>
          <w:rFonts w:ascii="Times New Roman" w:hAnsi="Times New Roman" w:cs="Times New Roman"/>
          <w:bCs/>
          <w:sz w:val="28"/>
          <w:szCs w:val="28"/>
          <w:lang w:bidi="ru-RU"/>
        </w:rPr>
        <w:t>в течение 4 часов подряд выде</w:t>
      </w:r>
      <w:r w:rsidR="00D05150" w:rsidRPr="007370EF">
        <w:rPr>
          <w:rFonts w:ascii="Times New Roman" w:hAnsi="Times New Roman" w:cs="Times New Roman"/>
          <w:bCs/>
          <w:sz w:val="28"/>
          <w:szCs w:val="28"/>
          <w:lang w:bidi="ru-RU"/>
        </w:rPr>
        <w:softHyphen/>
        <w:t>ляется меньше 20 мл мочи/час. При возможности, необходи</w:t>
      </w:r>
      <w:r w:rsidR="00D05150" w:rsidRPr="007370EF">
        <w:rPr>
          <w:rFonts w:ascii="Times New Roman" w:hAnsi="Times New Roman" w:cs="Times New Roman"/>
          <w:bCs/>
          <w:sz w:val="28"/>
          <w:szCs w:val="28"/>
          <w:lang w:bidi="ru-RU"/>
        </w:rPr>
        <w:softHyphen/>
        <w:t>мо регулярно исследовать концентрацию ионов магния в плаз</w:t>
      </w:r>
      <w:r w:rsidR="00D05150" w:rsidRPr="007370EF">
        <w:rPr>
          <w:rFonts w:ascii="Times New Roman" w:hAnsi="Times New Roman" w:cs="Times New Roman"/>
          <w:bCs/>
          <w:sz w:val="28"/>
          <w:szCs w:val="28"/>
          <w:lang w:bidi="ru-RU"/>
        </w:rPr>
        <w:softHyphen/>
        <w:t>ме</w:t>
      </w:r>
      <w:proofErr w:type="gramStart"/>
      <w:r w:rsidR="00D05150" w:rsidRPr="007370EF">
        <w:rPr>
          <w:rFonts w:ascii="Times New Roman" w:hAnsi="Times New Roman" w:cs="Times New Roman"/>
          <w:bCs/>
          <w:sz w:val="28"/>
          <w:szCs w:val="28"/>
          <w:lang w:bidi="ru-RU"/>
        </w:rPr>
        <w:t>.</w:t>
      </w:r>
      <w:r w:rsidR="00B85CE7" w:rsidRPr="00D05150">
        <w:rPr>
          <w:rFonts w:ascii="Times New Roman" w:hAnsi="Times New Roman" w:cs="Times New Roman"/>
          <w:bCs/>
          <w:sz w:val="28"/>
          <w:szCs w:val="28"/>
          <w:lang w:bidi="ru-RU"/>
        </w:rPr>
        <w:t>П</w:t>
      </w:r>
      <w:proofErr w:type="gramEnd"/>
      <w:r w:rsidR="00B85CE7" w:rsidRPr="00D05150">
        <w:rPr>
          <w:rFonts w:ascii="Times New Roman" w:hAnsi="Times New Roman" w:cs="Times New Roman"/>
          <w:bCs/>
          <w:sz w:val="28"/>
          <w:szCs w:val="28"/>
          <w:lang w:bidi="ru-RU"/>
        </w:rPr>
        <w:t>ри концентрации магния в крови выше 3,5–5,0 ммоль/л, исчезают глубокиесухожильные рефлексы. Если нет глубоких сухожильных рефлексов, сульфат магния неприменяется до их появления</w:t>
      </w:r>
      <w:proofErr w:type="gramStart"/>
      <w:r w:rsidR="00B85CE7" w:rsidRPr="00D05150">
        <w:rPr>
          <w:rFonts w:ascii="Times New Roman" w:hAnsi="Times New Roman" w:cs="Times New Roman"/>
          <w:bCs/>
          <w:sz w:val="28"/>
          <w:szCs w:val="28"/>
          <w:lang w:bidi="ru-RU"/>
        </w:rPr>
        <w:t>.</w:t>
      </w:r>
      <w:r w:rsidR="00B85CE7" w:rsidRPr="00B85CE7">
        <w:rPr>
          <w:rFonts w:ascii="Times New Roman" w:hAnsi="Times New Roman" w:cs="Times New Roman"/>
          <w:bCs/>
          <w:sz w:val="28"/>
          <w:szCs w:val="28"/>
          <w:lang w:bidi="ru-RU"/>
        </w:rPr>
        <w:t>П</w:t>
      </w:r>
      <w:proofErr w:type="gramEnd"/>
      <w:r w:rsidR="00B85CE7" w:rsidRPr="00B85CE7">
        <w:rPr>
          <w:rFonts w:ascii="Times New Roman" w:hAnsi="Times New Roman" w:cs="Times New Roman"/>
          <w:bCs/>
          <w:sz w:val="28"/>
          <w:szCs w:val="28"/>
          <w:lang w:bidi="ru-RU"/>
        </w:rPr>
        <w:t>ри концентрации магния в крови 5,0–6,5 ммоль/л возникает паралич мышц, слабость,остановка дыхания. При концентрации магния в крови выше 7,5 ммоль/л, удлиняетсякомплекс QRS и возникает полная АВ блокада. При концентрации магния в крови 12,5ммоль/л происходит остановка сердца.</w:t>
      </w:r>
    </w:p>
    <w:p w:rsidR="00B85CE7" w:rsidRPr="00B85CE7" w:rsidRDefault="00D05150" w:rsidP="00653B17">
      <w:pPr>
        <w:spacing w:after="0" w:line="240" w:lineRule="auto"/>
        <w:ind w:firstLine="360"/>
        <w:jc w:val="both"/>
        <w:rPr>
          <w:rFonts w:ascii="Times New Roman" w:hAnsi="Times New Roman" w:cs="Times New Roman"/>
          <w:bCs/>
          <w:sz w:val="28"/>
          <w:szCs w:val="28"/>
          <w:lang w:bidi="ru-RU"/>
        </w:rPr>
      </w:pPr>
      <w:r w:rsidRPr="007370EF">
        <w:rPr>
          <w:rFonts w:ascii="Times New Roman" w:hAnsi="Times New Roman" w:cs="Times New Roman"/>
          <w:bCs/>
          <w:sz w:val="28"/>
          <w:szCs w:val="28"/>
          <w:lang w:bidi="ru-RU"/>
        </w:rPr>
        <w:t>При за</w:t>
      </w:r>
      <w:r w:rsidRPr="007370EF">
        <w:rPr>
          <w:rFonts w:ascii="Times New Roman" w:hAnsi="Times New Roman" w:cs="Times New Roman"/>
          <w:bCs/>
          <w:sz w:val="28"/>
          <w:szCs w:val="28"/>
          <w:lang w:bidi="ru-RU"/>
        </w:rPr>
        <w:softHyphen/>
        <w:t>медлении частоты или остановке дыхания необходимо начать искусственную вентиляцию легких (через маску или интубировать и проводить ИВЛ) и немедленно ввести антагонист сульфата магния - 1 г раствора глюконата кальция в течение 10 мин (10 мл 1%).</w:t>
      </w:r>
      <w:r w:rsidR="00B85CE7" w:rsidRPr="00B85CE7">
        <w:rPr>
          <w:rFonts w:ascii="Times New Roman" w:hAnsi="Times New Roman" w:cs="Times New Roman"/>
          <w:bCs/>
          <w:sz w:val="28"/>
          <w:szCs w:val="28"/>
          <w:lang w:bidi="ru-RU"/>
        </w:rPr>
        <w:t>Если судороги повторяются, в</w:t>
      </w:r>
      <w:r w:rsidR="00F07CEA">
        <w:rPr>
          <w:rFonts w:ascii="Times New Roman" w:hAnsi="Times New Roman" w:cs="Times New Roman"/>
          <w:bCs/>
          <w:sz w:val="28"/>
          <w:szCs w:val="28"/>
          <w:lang w:bidi="ru-RU"/>
        </w:rPr>
        <w:t>нутривенно</w:t>
      </w:r>
      <w:r w:rsidR="00B85CE7" w:rsidRPr="00B85CE7">
        <w:rPr>
          <w:rFonts w:ascii="Times New Roman" w:hAnsi="Times New Roman" w:cs="Times New Roman"/>
          <w:bCs/>
          <w:sz w:val="28"/>
          <w:szCs w:val="28"/>
          <w:lang w:bidi="ru-RU"/>
        </w:rPr>
        <w:t xml:space="preserve"> вводится 10 мг диазепама или 50 мг тиопентала</w:t>
      </w:r>
      <w:proofErr w:type="gramStart"/>
      <w:r w:rsidR="00B85CE7" w:rsidRPr="00B85CE7">
        <w:rPr>
          <w:rFonts w:ascii="Times New Roman" w:hAnsi="Times New Roman" w:cs="Times New Roman"/>
          <w:bCs/>
          <w:sz w:val="28"/>
          <w:szCs w:val="28"/>
          <w:lang w:bidi="ru-RU"/>
        </w:rPr>
        <w:t>.П</w:t>
      </w:r>
      <w:proofErr w:type="gramEnd"/>
      <w:r w:rsidR="00B85CE7" w:rsidRPr="00B85CE7">
        <w:rPr>
          <w:rFonts w:ascii="Times New Roman" w:hAnsi="Times New Roman" w:cs="Times New Roman"/>
          <w:bCs/>
          <w:sz w:val="28"/>
          <w:szCs w:val="28"/>
          <w:lang w:bidi="ru-RU"/>
        </w:rPr>
        <w:t>овторять введение данных доз нельзя, так как увеличивается смертность женщин [A].Приступы купируются миорелаксантами, пациентка интубируется и проводится ИВЛ</w:t>
      </w:r>
      <w:r w:rsidR="00F07CEA">
        <w:rPr>
          <w:rFonts w:ascii="Times New Roman" w:hAnsi="Times New Roman" w:cs="Times New Roman"/>
          <w:bCs/>
          <w:sz w:val="28"/>
          <w:szCs w:val="28"/>
          <w:lang w:bidi="ru-RU"/>
        </w:rPr>
        <w:t xml:space="preserve"> (3, 20, 21)</w:t>
      </w:r>
      <w:r w:rsidR="00B85CE7" w:rsidRPr="00B85CE7">
        <w:rPr>
          <w:rFonts w:ascii="Times New Roman" w:hAnsi="Times New Roman" w:cs="Times New Roman"/>
          <w:bCs/>
          <w:sz w:val="28"/>
          <w:szCs w:val="28"/>
          <w:lang w:bidi="ru-RU"/>
        </w:rPr>
        <w:t>.</w:t>
      </w:r>
    </w:p>
    <w:p w:rsidR="00692772"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Антигипертензивное лечение</w:t>
      </w:r>
      <w:r w:rsidR="006678E3">
        <w:rPr>
          <w:rFonts w:ascii="Times New Roman" w:hAnsi="Times New Roman" w:cs="Times New Roman"/>
          <w:bCs/>
          <w:sz w:val="28"/>
          <w:szCs w:val="28"/>
          <w:lang w:bidi="ru-RU"/>
        </w:rPr>
        <w:t>.</w:t>
      </w:r>
    </w:p>
    <w:p w:rsidR="00692772"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lastRenderedPageBreak/>
        <w:t xml:space="preserve">Показание – тяжёлая гипертензия (AД &gt;160/100 </w:t>
      </w:r>
      <w:r w:rsidR="00692772" w:rsidRPr="00755DC1">
        <w:rPr>
          <w:rFonts w:ascii="Times New Roman" w:hAnsi="Times New Roman" w:cs="Times New Roman"/>
          <w:bCs/>
          <w:sz w:val="28"/>
          <w:szCs w:val="28"/>
          <w:lang w:bidi="ru-RU"/>
        </w:rPr>
        <w:t xml:space="preserve">мм рт </w:t>
      </w:r>
      <w:proofErr w:type="gramStart"/>
      <w:r w:rsidR="00692772" w:rsidRPr="00755DC1">
        <w:rPr>
          <w:rFonts w:ascii="Times New Roman" w:hAnsi="Times New Roman" w:cs="Times New Roman"/>
          <w:bCs/>
          <w:sz w:val="28"/>
          <w:szCs w:val="28"/>
          <w:lang w:bidi="ru-RU"/>
        </w:rPr>
        <w:t>ст</w:t>
      </w:r>
      <w:proofErr w:type="gramEnd"/>
      <w:r w:rsidRPr="00755DC1">
        <w:rPr>
          <w:rFonts w:ascii="Times New Roman" w:hAnsi="Times New Roman" w:cs="Times New Roman"/>
          <w:bCs/>
          <w:sz w:val="28"/>
          <w:szCs w:val="28"/>
          <w:lang w:bidi="ru-RU"/>
        </w:rPr>
        <w:t>).</w:t>
      </w:r>
      <w:r w:rsidR="00692772" w:rsidRPr="00755DC1">
        <w:rPr>
          <w:rFonts w:ascii="Times New Roman" w:hAnsi="Times New Roman" w:cs="Times New Roman"/>
          <w:bCs/>
          <w:sz w:val="28"/>
          <w:szCs w:val="28"/>
          <w:lang w:bidi="ru-RU"/>
        </w:rPr>
        <w:t xml:space="preserve"> Проводится </w:t>
      </w:r>
      <w:proofErr w:type="gramStart"/>
      <w:r w:rsidR="00692772" w:rsidRPr="00755DC1">
        <w:rPr>
          <w:rFonts w:ascii="Times New Roman" w:hAnsi="Times New Roman" w:cs="Times New Roman"/>
          <w:bCs/>
          <w:sz w:val="28"/>
          <w:szCs w:val="28"/>
          <w:lang w:bidi="ru-RU"/>
        </w:rPr>
        <w:t>также, как</w:t>
      </w:r>
      <w:proofErr w:type="gramEnd"/>
      <w:r w:rsidR="00692772" w:rsidRPr="00755DC1">
        <w:rPr>
          <w:rFonts w:ascii="Times New Roman" w:hAnsi="Times New Roman" w:cs="Times New Roman"/>
          <w:bCs/>
          <w:sz w:val="28"/>
          <w:szCs w:val="28"/>
          <w:lang w:bidi="ru-RU"/>
        </w:rPr>
        <w:t xml:space="preserve"> и при вышеописанном срочном лечении нарушений АД при гипертензии и преэклампсии.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Осложнения</w:t>
      </w:r>
      <w:r w:rsidR="00692772" w:rsidRPr="00755DC1">
        <w:rPr>
          <w:rFonts w:ascii="Times New Roman" w:hAnsi="Times New Roman" w:cs="Times New Roman"/>
          <w:bCs/>
          <w:sz w:val="28"/>
          <w:szCs w:val="28"/>
          <w:lang w:bidi="ru-RU"/>
        </w:rPr>
        <w:t xml:space="preserve"> эклампсии:</w:t>
      </w:r>
      <w:r w:rsidR="009C421A" w:rsidRPr="00755DC1">
        <w:rPr>
          <w:rFonts w:ascii="Times New Roman" w:hAnsi="Times New Roman" w:cs="Times New Roman"/>
          <w:bCs/>
          <w:sz w:val="28"/>
          <w:szCs w:val="28"/>
          <w:lang w:bidi="ru-RU"/>
        </w:rPr>
        <w:t xml:space="preserve"> кровоизлияние в мозг, аспирация содержимого желудка, о</w:t>
      </w:r>
      <w:r w:rsidRPr="00755DC1">
        <w:rPr>
          <w:rFonts w:ascii="Times New Roman" w:hAnsi="Times New Roman" w:cs="Times New Roman"/>
          <w:bCs/>
          <w:sz w:val="28"/>
          <w:szCs w:val="28"/>
          <w:lang w:bidi="ru-RU"/>
        </w:rPr>
        <w:t>тёк лёгких</w:t>
      </w:r>
      <w:r w:rsidR="009C421A" w:rsidRPr="00755DC1">
        <w:rPr>
          <w:rFonts w:ascii="Times New Roman" w:hAnsi="Times New Roman" w:cs="Times New Roman"/>
          <w:bCs/>
          <w:sz w:val="28"/>
          <w:szCs w:val="28"/>
          <w:lang w:bidi="ru-RU"/>
        </w:rPr>
        <w:t>, о</w:t>
      </w:r>
      <w:r w:rsidRPr="00755DC1">
        <w:rPr>
          <w:rFonts w:ascii="Times New Roman" w:hAnsi="Times New Roman" w:cs="Times New Roman"/>
          <w:bCs/>
          <w:sz w:val="28"/>
          <w:szCs w:val="28"/>
          <w:lang w:bidi="ru-RU"/>
        </w:rPr>
        <w:t>тсло</w:t>
      </w:r>
      <w:r w:rsidR="009C421A" w:rsidRPr="00755DC1">
        <w:rPr>
          <w:rFonts w:ascii="Times New Roman" w:hAnsi="Times New Roman" w:cs="Times New Roman"/>
          <w:bCs/>
          <w:sz w:val="28"/>
          <w:szCs w:val="28"/>
          <w:lang w:bidi="ru-RU"/>
        </w:rPr>
        <w:t>йка</w:t>
      </w:r>
      <w:r w:rsidRPr="00755DC1">
        <w:rPr>
          <w:rFonts w:ascii="Times New Roman" w:hAnsi="Times New Roman" w:cs="Times New Roman"/>
          <w:bCs/>
          <w:sz w:val="28"/>
          <w:szCs w:val="28"/>
          <w:lang w:bidi="ru-RU"/>
        </w:rPr>
        <w:t xml:space="preserve"> плаценты и смерть плода</w:t>
      </w:r>
      <w:r w:rsidR="009C421A" w:rsidRPr="00755DC1">
        <w:rPr>
          <w:rFonts w:ascii="Times New Roman" w:hAnsi="Times New Roman" w:cs="Times New Roman"/>
          <w:bCs/>
          <w:sz w:val="28"/>
          <w:szCs w:val="28"/>
          <w:lang w:bidi="ru-RU"/>
        </w:rPr>
        <w:t xml:space="preserve">, </w:t>
      </w:r>
      <w:r w:rsidR="00692772" w:rsidRPr="00755DC1">
        <w:rPr>
          <w:rFonts w:ascii="Times New Roman" w:hAnsi="Times New Roman" w:cs="Times New Roman"/>
          <w:bCs/>
          <w:sz w:val="28"/>
          <w:szCs w:val="28"/>
          <w:lang w:bidi="ru-RU"/>
        </w:rPr>
        <w:t>HELLP - с</w:t>
      </w:r>
      <w:r w:rsidRPr="00755DC1">
        <w:rPr>
          <w:rFonts w:ascii="Times New Roman" w:hAnsi="Times New Roman" w:cs="Times New Roman"/>
          <w:bCs/>
          <w:sz w:val="28"/>
          <w:szCs w:val="28"/>
          <w:lang w:bidi="ru-RU"/>
        </w:rPr>
        <w:t>индром с характерными осложнениями</w:t>
      </w:r>
      <w:r w:rsidR="009C421A" w:rsidRPr="00755DC1">
        <w:rPr>
          <w:rFonts w:ascii="Times New Roman" w:hAnsi="Times New Roman" w:cs="Times New Roman"/>
          <w:bCs/>
          <w:sz w:val="28"/>
          <w:szCs w:val="28"/>
          <w:lang w:bidi="ru-RU"/>
        </w:rPr>
        <w:t>, о</w:t>
      </w:r>
      <w:r w:rsidRPr="00755DC1">
        <w:rPr>
          <w:rFonts w:ascii="Times New Roman" w:hAnsi="Times New Roman" w:cs="Times New Roman"/>
          <w:bCs/>
          <w:sz w:val="28"/>
          <w:szCs w:val="28"/>
          <w:lang w:bidi="ru-RU"/>
        </w:rPr>
        <w:t xml:space="preserve">страя </w:t>
      </w:r>
      <w:r w:rsidR="009C421A" w:rsidRPr="00755DC1">
        <w:rPr>
          <w:rFonts w:ascii="Times New Roman" w:hAnsi="Times New Roman" w:cs="Times New Roman"/>
          <w:bCs/>
          <w:sz w:val="28"/>
          <w:szCs w:val="28"/>
          <w:lang w:bidi="ru-RU"/>
        </w:rPr>
        <w:t xml:space="preserve">почечная недостаточность, </w:t>
      </w:r>
      <w:r w:rsidR="00692772" w:rsidRPr="00755DC1">
        <w:rPr>
          <w:rFonts w:ascii="Times New Roman" w:hAnsi="Times New Roman" w:cs="Times New Roman"/>
          <w:bCs/>
          <w:sz w:val="28"/>
          <w:szCs w:val="28"/>
          <w:lang w:bidi="ru-RU"/>
        </w:rPr>
        <w:t xml:space="preserve">ДВС </w:t>
      </w:r>
      <w:r w:rsidR="009C421A" w:rsidRPr="00755DC1">
        <w:rPr>
          <w:rFonts w:ascii="Times New Roman" w:hAnsi="Times New Roman" w:cs="Times New Roman"/>
          <w:bCs/>
          <w:sz w:val="28"/>
          <w:szCs w:val="28"/>
          <w:lang w:bidi="ru-RU"/>
        </w:rPr>
        <w:t>–</w:t>
      </w:r>
      <w:r w:rsidR="00692772" w:rsidRPr="00755DC1">
        <w:rPr>
          <w:rFonts w:ascii="Times New Roman" w:hAnsi="Times New Roman" w:cs="Times New Roman"/>
          <w:bCs/>
          <w:sz w:val="28"/>
          <w:szCs w:val="28"/>
          <w:lang w:bidi="ru-RU"/>
        </w:rPr>
        <w:t xml:space="preserve"> с</w:t>
      </w:r>
      <w:r w:rsidR="009C421A" w:rsidRPr="00755DC1">
        <w:rPr>
          <w:rFonts w:ascii="Times New Roman" w:hAnsi="Times New Roman" w:cs="Times New Roman"/>
          <w:bCs/>
          <w:sz w:val="28"/>
          <w:szCs w:val="28"/>
          <w:lang w:bidi="ru-RU"/>
        </w:rPr>
        <w:t>индром, травма беременной, о</w:t>
      </w:r>
      <w:r w:rsidRPr="00755DC1">
        <w:rPr>
          <w:rFonts w:ascii="Times New Roman" w:hAnsi="Times New Roman" w:cs="Times New Roman"/>
          <w:bCs/>
          <w:sz w:val="28"/>
          <w:szCs w:val="28"/>
          <w:lang w:bidi="ru-RU"/>
        </w:rPr>
        <w:t>сложнения, возникающие из-за необоснованно быстрого завершения родов, нестабилизировав состояние женщины</w:t>
      </w:r>
      <w:r w:rsidR="009C421A" w:rsidRPr="00755DC1">
        <w:rPr>
          <w:rFonts w:ascii="Times New Roman" w:hAnsi="Times New Roman" w:cs="Times New Roman"/>
          <w:bCs/>
          <w:sz w:val="28"/>
          <w:szCs w:val="28"/>
          <w:lang w:bidi="ru-RU"/>
        </w:rPr>
        <w:t>, о</w:t>
      </w:r>
      <w:r w:rsidRPr="00755DC1">
        <w:rPr>
          <w:rFonts w:ascii="Times New Roman" w:hAnsi="Times New Roman" w:cs="Times New Roman"/>
          <w:bCs/>
          <w:sz w:val="28"/>
          <w:szCs w:val="28"/>
          <w:lang w:bidi="ru-RU"/>
        </w:rPr>
        <w:t>тсло</w:t>
      </w:r>
      <w:r w:rsidR="00692772" w:rsidRPr="00755DC1">
        <w:rPr>
          <w:rFonts w:ascii="Times New Roman" w:hAnsi="Times New Roman" w:cs="Times New Roman"/>
          <w:bCs/>
          <w:sz w:val="28"/>
          <w:szCs w:val="28"/>
          <w:lang w:bidi="ru-RU"/>
        </w:rPr>
        <w:t>йка</w:t>
      </w:r>
      <w:r w:rsidRPr="00755DC1">
        <w:rPr>
          <w:rFonts w:ascii="Times New Roman" w:hAnsi="Times New Roman" w:cs="Times New Roman"/>
          <w:bCs/>
          <w:sz w:val="28"/>
          <w:szCs w:val="28"/>
          <w:lang w:bidi="ru-RU"/>
        </w:rPr>
        <w:t xml:space="preserve"> сетчатки.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Роды</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Стабилизировав состояние женщины в течение </w:t>
      </w:r>
      <w:r w:rsidR="00173B12" w:rsidRPr="00173B12">
        <w:rPr>
          <w:rFonts w:ascii="Times New Roman" w:hAnsi="Times New Roman" w:cs="Times New Roman"/>
          <w:bCs/>
          <w:sz w:val="28"/>
          <w:szCs w:val="28"/>
          <w:lang w:bidi="ru-RU"/>
        </w:rPr>
        <w:t xml:space="preserve">2-3 часов – ставить вопрос о родоразрешении. Продолжительность непрерывного внутривенного введения сульфата магния в течение 12 - 24 часов (1-2 г в час). </w:t>
      </w:r>
      <w:r w:rsidRPr="00755DC1">
        <w:rPr>
          <w:rFonts w:ascii="Times New Roman" w:hAnsi="Times New Roman" w:cs="Times New Roman"/>
          <w:bCs/>
          <w:sz w:val="28"/>
          <w:szCs w:val="28"/>
          <w:lang w:bidi="ru-RU"/>
        </w:rPr>
        <w:t>Преимущество отдаётся натуральным родам. О</w:t>
      </w:r>
      <w:r w:rsidR="00692772" w:rsidRPr="00755DC1">
        <w:rPr>
          <w:rFonts w:ascii="Times New Roman" w:hAnsi="Times New Roman" w:cs="Times New Roman"/>
          <w:bCs/>
          <w:sz w:val="28"/>
          <w:szCs w:val="28"/>
          <w:lang w:bidi="ru-RU"/>
        </w:rPr>
        <w:t>перация кесарево сечение (</w:t>
      </w:r>
      <w:r w:rsidRPr="00755DC1">
        <w:rPr>
          <w:rFonts w:ascii="Times New Roman" w:hAnsi="Times New Roman" w:cs="Times New Roman"/>
          <w:bCs/>
          <w:sz w:val="28"/>
          <w:szCs w:val="28"/>
          <w:lang w:bidi="ru-RU"/>
        </w:rPr>
        <w:t>КС</w:t>
      </w:r>
      <w:r w:rsidR="00692772" w:rsidRPr="00755DC1">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выполняется поакушерским показаниям. Состояние после приступа эклампсии не является показанием к</w:t>
      </w:r>
      <w:r w:rsidR="00BB6DA5">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КС.</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Во время родов необходимо мониторировать жизненные функции женщины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SpO2,</w:t>
      </w:r>
      <w:r w:rsidR="003662E2">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 xml:space="preserve">почасовой диурез) и состояние плода, в третьем периоде родов назначить окситоцин. Вслучае </w:t>
      </w:r>
      <w:r w:rsidR="00692772" w:rsidRPr="00755DC1">
        <w:rPr>
          <w:rFonts w:ascii="Times New Roman" w:hAnsi="Times New Roman" w:cs="Times New Roman"/>
          <w:bCs/>
          <w:sz w:val="28"/>
          <w:szCs w:val="28"/>
          <w:lang w:bidi="ru-RU"/>
        </w:rPr>
        <w:t>послеродового кровотечения (</w:t>
      </w:r>
      <w:r w:rsidRPr="00755DC1">
        <w:rPr>
          <w:rFonts w:ascii="Times New Roman" w:hAnsi="Times New Roman" w:cs="Times New Roman"/>
          <w:bCs/>
          <w:sz w:val="28"/>
          <w:szCs w:val="28"/>
          <w:lang w:bidi="ru-RU"/>
        </w:rPr>
        <w:t>ПК</w:t>
      </w:r>
      <w:r w:rsidR="00692772" w:rsidRPr="00755DC1">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эргометрин вводить нельзя.</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В случае выполнения</w:t>
      </w:r>
      <w:r w:rsidR="00BB6DA5">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КС, необходима спинальная или эпидуральная анестезия.</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После родов женщина в течение 24–48 ч</w:t>
      </w:r>
      <w:r w:rsidR="003662E2">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наблюдается в палате О</w:t>
      </w:r>
      <w:r w:rsidR="00325A17" w:rsidRPr="00755DC1">
        <w:rPr>
          <w:rFonts w:ascii="Times New Roman" w:hAnsi="Times New Roman" w:cs="Times New Roman"/>
          <w:bCs/>
          <w:sz w:val="28"/>
          <w:szCs w:val="28"/>
          <w:lang w:bidi="ru-RU"/>
        </w:rPr>
        <w:t>АР</w:t>
      </w:r>
      <w:r w:rsidRPr="00755DC1">
        <w:rPr>
          <w:rFonts w:ascii="Times New Roman" w:hAnsi="Times New Roman" w:cs="Times New Roman"/>
          <w:bCs/>
          <w:sz w:val="28"/>
          <w:szCs w:val="28"/>
          <w:lang w:bidi="ru-RU"/>
        </w:rPr>
        <w:t>ИТ. Не менее 24 чвводится поддерживающая доза сульфата магния, мониторируются жизненные функции, попотребности даются антигипертензивные медикаменты. Скорость инфузии – не более 85 млв час. Необходима профилактика тромбоза.</w:t>
      </w:r>
    </w:p>
    <w:p w:rsidR="00B85CE7" w:rsidRPr="00B85CE7" w:rsidRDefault="00B85CE7" w:rsidP="00653B17">
      <w:pPr>
        <w:spacing w:after="0" w:line="240" w:lineRule="auto"/>
        <w:ind w:firstLine="360"/>
        <w:jc w:val="both"/>
        <w:rPr>
          <w:rFonts w:ascii="Times New Roman" w:hAnsi="Times New Roman" w:cs="Times New Roman"/>
          <w:b/>
          <w:bCs/>
          <w:sz w:val="28"/>
          <w:szCs w:val="28"/>
          <w:lang w:bidi="ru-RU"/>
        </w:rPr>
      </w:pPr>
      <w:r w:rsidRPr="00755DC1">
        <w:rPr>
          <w:rFonts w:ascii="Times New Roman" w:hAnsi="Times New Roman" w:cs="Times New Roman"/>
          <w:bCs/>
          <w:sz w:val="28"/>
          <w:szCs w:val="28"/>
          <w:lang w:bidi="ru-RU"/>
        </w:rPr>
        <w:t>Прогноз</w:t>
      </w:r>
      <w:r w:rsidR="006678E3">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Несмотря на все усилия, эклампсия может завершиться смертью матери и новорожденного.</w:t>
      </w:r>
      <w:r w:rsidR="00BB6DA5">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Смертность женщин – 0,4–5,8%. Самые частые причины смерти – кровоизлияние в мозг (36–50%) и множественное поражение органов</w:t>
      </w:r>
      <w:r w:rsidR="00F07CEA">
        <w:rPr>
          <w:rFonts w:ascii="Times New Roman" w:hAnsi="Times New Roman" w:cs="Times New Roman"/>
          <w:bCs/>
          <w:sz w:val="28"/>
          <w:szCs w:val="28"/>
          <w:lang w:bidi="ru-RU"/>
        </w:rPr>
        <w:t xml:space="preserve"> (2,3,4)</w:t>
      </w:r>
      <w:r w:rsidRPr="00B85CE7">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HELLP </w:t>
      </w:r>
      <w:r w:rsidR="00E73537" w:rsidRPr="00755DC1">
        <w:rPr>
          <w:rFonts w:ascii="Times New Roman" w:hAnsi="Times New Roman" w:cs="Times New Roman"/>
          <w:bCs/>
          <w:sz w:val="28"/>
          <w:szCs w:val="28"/>
          <w:lang w:bidi="ru-RU"/>
        </w:rPr>
        <w:t xml:space="preserve">- синдром </w:t>
      </w:r>
      <w:r w:rsidRPr="00755DC1">
        <w:rPr>
          <w:rFonts w:ascii="Times New Roman" w:hAnsi="Times New Roman" w:cs="Times New Roman"/>
          <w:bCs/>
          <w:sz w:val="28"/>
          <w:szCs w:val="28"/>
          <w:lang w:bidi="ru-RU"/>
        </w:rPr>
        <w:t>(гемолиз, увеличение концентрации печёночных ферментов вкрови, тромбоцитопении)</w:t>
      </w:r>
    </w:p>
    <w:p w:rsidR="000C54E6" w:rsidRPr="00755DC1" w:rsidRDefault="00B85CE7" w:rsidP="000D5FFE">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Частота HELLP</w:t>
      </w:r>
      <w:r w:rsidR="00325A17" w:rsidRPr="00755DC1">
        <w:rPr>
          <w:rFonts w:ascii="Times New Roman" w:hAnsi="Times New Roman" w:cs="Times New Roman"/>
          <w:bCs/>
          <w:sz w:val="28"/>
          <w:szCs w:val="28"/>
          <w:lang w:bidi="ru-RU"/>
        </w:rPr>
        <w:t xml:space="preserve">-синдрома </w:t>
      </w:r>
      <w:r w:rsidRPr="00755DC1">
        <w:rPr>
          <w:rFonts w:ascii="Times New Roman" w:hAnsi="Times New Roman" w:cs="Times New Roman"/>
          <w:bCs/>
          <w:sz w:val="28"/>
          <w:szCs w:val="28"/>
          <w:lang w:bidi="ru-RU"/>
        </w:rPr>
        <w:t xml:space="preserve">– 0,2–0,8% всех беременностей. </w:t>
      </w:r>
      <w:proofErr w:type="gramStart"/>
      <w:r w:rsidRPr="00755DC1">
        <w:rPr>
          <w:rFonts w:ascii="Times New Roman" w:hAnsi="Times New Roman" w:cs="Times New Roman"/>
          <w:bCs/>
          <w:sz w:val="28"/>
          <w:szCs w:val="28"/>
          <w:lang w:bidi="ru-RU"/>
        </w:rPr>
        <w:t>Тяжёлая</w:t>
      </w:r>
      <w:proofErr w:type="gramEnd"/>
      <w:r w:rsidRPr="00755DC1">
        <w:rPr>
          <w:rFonts w:ascii="Times New Roman" w:hAnsi="Times New Roman" w:cs="Times New Roman"/>
          <w:bCs/>
          <w:sz w:val="28"/>
          <w:szCs w:val="28"/>
          <w:lang w:bidi="ru-RU"/>
        </w:rPr>
        <w:t xml:space="preserve"> преэклампсияпереходит в синдром HELLP в </w:t>
      </w:r>
      <w:r w:rsidR="000C54E6" w:rsidRPr="00755DC1">
        <w:rPr>
          <w:rFonts w:ascii="Times New Roman" w:hAnsi="Times New Roman" w:cs="Times New Roman"/>
          <w:bCs/>
          <w:sz w:val="28"/>
          <w:szCs w:val="28"/>
          <w:lang w:bidi="ru-RU"/>
        </w:rPr>
        <w:t>10-</w:t>
      </w:r>
      <w:r w:rsidRPr="00755DC1">
        <w:rPr>
          <w:rFonts w:ascii="Times New Roman" w:hAnsi="Times New Roman" w:cs="Times New Roman"/>
          <w:bCs/>
          <w:sz w:val="28"/>
          <w:szCs w:val="28"/>
          <w:lang w:bidi="ru-RU"/>
        </w:rPr>
        <w:t>20% случаев. Синдромом HELLP чаще всего (около 70%)заболевают в третьем периоде беременности (27–37 недели беременности), редко – вовтором. В 30% случаев синдром развивается после родов, в течение первых 2–3суток. Данные лабораторных исследований наиболее отклоняются от нормы на 2 и 3 суткахпосле родов, затем постепенно нормализуются.</w:t>
      </w:r>
      <w:r w:rsidR="000C54E6" w:rsidRPr="00755DC1">
        <w:rPr>
          <w:rFonts w:ascii="Times New Roman" w:hAnsi="Times New Roman" w:cs="Times New Roman"/>
          <w:bCs/>
          <w:sz w:val="28"/>
          <w:szCs w:val="28"/>
          <w:lang w:bidi="ru-RU"/>
        </w:rPr>
        <w:t xml:space="preserve"> Чаще развивается у многорожавших.</w:t>
      </w:r>
    </w:p>
    <w:p w:rsidR="00B85CE7" w:rsidRPr="00755DC1" w:rsidRDefault="00325A1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Патог</w:t>
      </w:r>
      <w:r w:rsidR="00B85CE7" w:rsidRPr="00755DC1">
        <w:rPr>
          <w:rFonts w:ascii="Times New Roman" w:hAnsi="Times New Roman" w:cs="Times New Roman"/>
          <w:bCs/>
          <w:sz w:val="28"/>
          <w:szCs w:val="28"/>
          <w:lang w:bidi="ru-RU"/>
        </w:rPr>
        <w:t>енез</w:t>
      </w:r>
      <w:r w:rsidR="006678E3">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lastRenderedPageBreak/>
        <w:t>Из-за повреждения эндотелия, повышенной проходимости стенки сосудов, нарушенийсвёртываемости появляются микротромбы, активируется агглютинация и агрегациятромбоцитов. Прогрессирует тромбоцитопения, ещё более повреждается эндотелий, ворганах и тканях развивается ишемия, aктивируется внутрисосудистая коагуляция</w:t>
      </w:r>
      <w:proofErr w:type="gramStart"/>
      <w:r w:rsidRPr="00B85CE7">
        <w:rPr>
          <w:rFonts w:ascii="Times New Roman" w:hAnsi="Times New Roman" w:cs="Times New Roman"/>
          <w:bCs/>
          <w:sz w:val="28"/>
          <w:szCs w:val="28"/>
          <w:lang w:bidi="ru-RU"/>
        </w:rPr>
        <w:t>,с</w:t>
      </w:r>
      <w:proofErr w:type="gramEnd"/>
      <w:r w:rsidRPr="00B85CE7">
        <w:rPr>
          <w:rFonts w:ascii="Times New Roman" w:hAnsi="Times New Roman" w:cs="Times New Roman"/>
          <w:bCs/>
          <w:sz w:val="28"/>
          <w:szCs w:val="28"/>
          <w:lang w:bidi="ru-RU"/>
        </w:rPr>
        <w:t>оздаётся сеть фибрина, повреждается интима сосудов. В связи с эт</w:t>
      </w:r>
      <w:r w:rsidR="000C54E6">
        <w:rPr>
          <w:rFonts w:ascii="Times New Roman" w:hAnsi="Times New Roman" w:cs="Times New Roman"/>
          <w:bCs/>
          <w:sz w:val="28"/>
          <w:szCs w:val="28"/>
          <w:lang w:bidi="ru-RU"/>
        </w:rPr>
        <w:t>и</w:t>
      </w:r>
      <w:r w:rsidRPr="00B85CE7">
        <w:rPr>
          <w:rFonts w:ascii="Times New Roman" w:hAnsi="Times New Roman" w:cs="Times New Roman"/>
          <w:bCs/>
          <w:sz w:val="28"/>
          <w:szCs w:val="28"/>
          <w:lang w:bidi="ru-RU"/>
        </w:rPr>
        <w:t>м начинаетсявнутрисосудистый гемолиз – эритроциты разрушаются в мелких повреждённых сосудах и всети фибрина. В связи с микротромбами в печени, в печёночных синусах накапливаетсяфибрин, нарушается кровообращение, повреждаются гепатоциты, возникает</w:t>
      </w:r>
      <w:r w:rsidR="000467C0">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перипортальный некроз и увеличивается концентрация печёночных ферментов в крови. В</w:t>
      </w:r>
      <w:r w:rsidR="000467C0">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тяжёлых случаях в связи с обструкцией печень увеличивается, формируется подкапсульнаягематома и печень разрывается. Чем тяжелее тромбоцитопения, тем значительнее</w:t>
      </w:r>
      <w:r w:rsidR="000467C0">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повреждения печени. Самое опасное осложнение – кровоизлияние в мозг – возникает из-за</w:t>
      </w:r>
      <w:r w:rsidR="000467C0">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повреждения эндотелия сосудов мозга, высокого АД и нарушений свёртываемости.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Диагностик</w:t>
      </w:r>
      <w:proofErr w:type="gramStart"/>
      <w:r w:rsidRPr="00755DC1">
        <w:rPr>
          <w:rFonts w:ascii="Times New Roman" w:hAnsi="Times New Roman" w:cs="Times New Roman"/>
          <w:bCs/>
          <w:sz w:val="28"/>
          <w:szCs w:val="28"/>
          <w:lang w:bidi="ru-RU"/>
        </w:rPr>
        <w:t>a</w:t>
      </w:r>
      <w:proofErr w:type="gramEnd"/>
      <w:r w:rsidR="006678E3">
        <w:rPr>
          <w:rFonts w:ascii="Times New Roman" w:hAnsi="Times New Roman" w:cs="Times New Roman"/>
          <w:bCs/>
          <w:sz w:val="28"/>
          <w:szCs w:val="28"/>
          <w:lang w:bidi="ru-RU"/>
        </w:rPr>
        <w:t>.</w:t>
      </w:r>
    </w:p>
    <w:p w:rsidR="00B85CE7" w:rsidRPr="00755DC1" w:rsidRDefault="00325A1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HELLP-с</w:t>
      </w:r>
      <w:r w:rsidR="00B85CE7" w:rsidRPr="00755DC1">
        <w:rPr>
          <w:rFonts w:ascii="Times New Roman" w:hAnsi="Times New Roman" w:cs="Times New Roman"/>
          <w:bCs/>
          <w:sz w:val="28"/>
          <w:szCs w:val="28"/>
          <w:lang w:bidi="ru-RU"/>
        </w:rPr>
        <w:t xml:space="preserve">индром диагностируется по результатам </w:t>
      </w:r>
      <w:proofErr w:type="gramStart"/>
      <w:r w:rsidR="00B85CE7" w:rsidRPr="00755DC1">
        <w:rPr>
          <w:rFonts w:ascii="Times New Roman" w:hAnsi="Times New Roman" w:cs="Times New Roman"/>
          <w:bCs/>
          <w:sz w:val="28"/>
          <w:szCs w:val="28"/>
          <w:lang w:bidi="ru-RU"/>
        </w:rPr>
        <w:t>лабораторных</w:t>
      </w:r>
      <w:proofErr w:type="gramEnd"/>
      <w:r w:rsidR="00B85CE7" w:rsidRPr="00755DC1">
        <w:rPr>
          <w:rFonts w:ascii="Times New Roman" w:hAnsi="Times New Roman" w:cs="Times New Roman"/>
          <w:bCs/>
          <w:sz w:val="28"/>
          <w:szCs w:val="28"/>
          <w:lang w:bidi="ru-RU"/>
        </w:rPr>
        <w:t xml:space="preserve"> и биохимических анализовкрови. Основной клинический симптом – боль в правом верхнем квадранте живота и впроекции желудка (65–90% случаев) в течение нескольких дней или недель. </w:t>
      </w:r>
      <w:r w:rsidR="000C54E6" w:rsidRPr="00755DC1">
        <w:rPr>
          <w:rFonts w:ascii="Times New Roman" w:hAnsi="Times New Roman" w:cs="Times New Roman"/>
          <w:bCs/>
          <w:sz w:val="28"/>
          <w:szCs w:val="28"/>
          <w:lang w:bidi="ru-RU"/>
        </w:rPr>
        <w:t>У других может отмечаться диффузная боль в жи</w:t>
      </w:r>
      <w:r w:rsidR="000C54E6" w:rsidRPr="00755DC1">
        <w:rPr>
          <w:rFonts w:ascii="Times New Roman" w:hAnsi="Times New Roman" w:cs="Times New Roman"/>
          <w:bCs/>
          <w:sz w:val="28"/>
          <w:szCs w:val="28"/>
          <w:lang w:bidi="ru-RU"/>
        </w:rPr>
        <w:softHyphen/>
        <w:t xml:space="preserve">воте. </w:t>
      </w:r>
      <w:r w:rsidR="00B85CE7" w:rsidRPr="00755DC1">
        <w:rPr>
          <w:rFonts w:ascii="Times New Roman" w:hAnsi="Times New Roman" w:cs="Times New Roman"/>
          <w:bCs/>
          <w:sz w:val="28"/>
          <w:szCs w:val="28"/>
          <w:lang w:bidi="ru-RU"/>
        </w:rPr>
        <w:t>Позжепоявляются изменения данных лабораторных исследований, характерных для HELLP</w:t>
      </w:r>
      <w:r w:rsidRPr="00755DC1">
        <w:rPr>
          <w:rFonts w:ascii="Times New Roman" w:hAnsi="Times New Roman" w:cs="Times New Roman"/>
          <w:bCs/>
          <w:sz w:val="28"/>
          <w:szCs w:val="28"/>
          <w:lang w:bidi="ru-RU"/>
        </w:rPr>
        <w:t>-синдрома</w:t>
      </w:r>
      <w:r w:rsidR="00B85CE7" w:rsidRPr="00755DC1">
        <w:rPr>
          <w:rFonts w:ascii="Times New Roman" w:hAnsi="Times New Roman" w:cs="Times New Roman"/>
          <w:bCs/>
          <w:sz w:val="28"/>
          <w:szCs w:val="28"/>
          <w:lang w:bidi="ru-RU"/>
        </w:rPr>
        <w:t xml:space="preserve">. </w:t>
      </w:r>
      <w:r w:rsidR="000C54E6" w:rsidRPr="00755DC1">
        <w:rPr>
          <w:rFonts w:ascii="Times New Roman" w:hAnsi="Times New Roman" w:cs="Times New Roman"/>
          <w:bCs/>
          <w:sz w:val="28"/>
          <w:szCs w:val="28"/>
          <w:lang w:bidi="ru-RU"/>
        </w:rPr>
        <w:t>Другие симптомы</w:t>
      </w:r>
      <w:r w:rsidR="00B85CE7" w:rsidRPr="00755DC1">
        <w:rPr>
          <w:rFonts w:ascii="Times New Roman" w:hAnsi="Times New Roman" w:cs="Times New Roman"/>
          <w:bCs/>
          <w:sz w:val="28"/>
          <w:szCs w:val="28"/>
          <w:lang w:bidi="ru-RU"/>
        </w:rPr>
        <w:t xml:space="preserve">: большинство пациенток за несколько дней дорезультатов лабораторных исследований ощущают общую слабость </w:t>
      </w:r>
      <w:r w:rsidR="000C54E6" w:rsidRPr="00755DC1">
        <w:rPr>
          <w:rFonts w:ascii="Times New Roman" w:hAnsi="Times New Roman" w:cs="Times New Roman"/>
          <w:bCs/>
          <w:sz w:val="28"/>
          <w:szCs w:val="28"/>
          <w:lang w:bidi="ru-RU"/>
        </w:rPr>
        <w:t xml:space="preserve">и недомогание </w:t>
      </w:r>
      <w:r w:rsidR="00B85CE7" w:rsidRPr="00755DC1">
        <w:rPr>
          <w:rFonts w:ascii="Times New Roman" w:hAnsi="Times New Roman" w:cs="Times New Roman"/>
          <w:bCs/>
          <w:sz w:val="28"/>
          <w:szCs w:val="28"/>
          <w:lang w:bidi="ru-RU"/>
        </w:rPr>
        <w:t xml:space="preserve">(90%), </w:t>
      </w:r>
      <w:r w:rsidR="000C54E6" w:rsidRPr="00755DC1">
        <w:rPr>
          <w:rFonts w:ascii="Times New Roman" w:hAnsi="Times New Roman" w:cs="Times New Roman"/>
          <w:bCs/>
          <w:sz w:val="28"/>
          <w:szCs w:val="28"/>
          <w:lang w:bidi="ru-RU"/>
        </w:rPr>
        <w:t xml:space="preserve">тошноту и рвоту (50%), </w:t>
      </w:r>
      <w:r w:rsidR="00B85CE7" w:rsidRPr="00755DC1">
        <w:rPr>
          <w:rFonts w:ascii="Times New Roman" w:hAnsi="Times New Roman" w:cs="Times New Roman"/>
          <w:bCs/>
          <w:sz w:val="28"/>
          <w:szCs w:val="28"/>
          <w:lang w:bidi="ru-RU"/>
        </w:rPr>
        <w:t>отёчность (60%), головную боль (50%)</w:t>
      </w:r>
      <w:r w:rsidR="000C54E6" w:rsidRPr="00755DC1">
        <w:rPr>
          <w:rFonts w:ascii="Times New Roman" w:hAnsi="Times New Roman" w:cs="Times New Roman"/>
          <w:bCs/>
          <w:sz w:val="28"/>
          <w:szCs w:val="28"/>
          <w:lang w:bidi="ru-RU"/>
        </w:rPr>
        <w:t xml:space="preserve">,боль в боку или плече, желтуха, гематурия, желудочно-кишечное кровотечение или кровоточивость десен. </w:t>
      </w:r>
      <w:r w:rsidR="00B85CE7" w:rsidRPr="00755DC1">
        <w:rPr>
          <w:rFonts w:ascii="Times New Roman" w:hAnsi="Times New Roman" w:cs="Times New Roman"/>
          <w:bCs/>
          <w:sz w:val="28"/>
          <w:szCs w:val="28"/>
          <w:lang w:bidi="ru-RU"/>
        </w:rPr>
        <w:t>Бывают и неспецифические</w:t>
      </w:r>
      <w:r w:rsidR="003662E2">
        <w:rPr>
          <w:rFonts w:ascii="Times New Roman" w:hAnsi="Times New Roman" w:cs="Times New Roman"/>
          <w:bCs/>
          <w:sz w:val="28"/>
          <w:szCs w:val="28"/>
          <w:lang w:bidi="ru-RU"/>
        </w:rPr>
        <w:t xml:space="preserve"> </w:t>
      </w:r>
      <w:r w:rsidR="00B85CE7" w:rsidRPr="00755DC1">
        <w:rPr>
          <w:rFonts w:ascii="Times New Roman" w:hAnsi="Times New Roman" w:cs="Times New Roman"/>
          <w:bCs/>
          <w:sz w:val="28"/>
          <w:szCs w:val="28"/>
          <w:lang w:bidi="ru-RU"/>
        </w:rPr>
        <w:t>симптомы, похожие на симптомы вирусной инфекции.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При пальпации правого верхнего квадранта живота боль ощущают 90% женщин с</w:t>
      </w:r>
      <w:r w:rsidR="003662E2">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HELLP</w:t>
      </w:r>
      <w:r w:rsidR="00325A17" w:rsidRPr="00755DC1">
        <w:rPr>
          <w:rFonts w:ascii="Times New Roman" w:hAnsi="Times New Roman" w:cs="Times New Roman"/>
          <w:bCs/>
          <w:sz w:val="28"/>
          <w:szCs w:val="28"/>
          <w:lang w:bidi="ru-RU"/>
        </w:rPr>
        <w:t>-синдромом</w:t>
      </w:r>
      <w:r w:rsidRPr="00755DC1">
        <w:rPr>
          <w:rFonts w:ascii="Times New Roman" w:hAnsi="Times New Roman" w:cs="Times New Roman"/>
          <w:bCs/>
          <w:sz w:val="28"/>
          <w:szCs w:val="28"/>
          <w:lang w:bidi="ru-RU"/>
        </w:rPr>
        <w:t>. Усиливающаяся боль в правом подреберье, в правом плече и стороне</w:t>
      </w:r>
      <w:r w:rsidR="000467C0">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шеи, указывает на возможную подкапсульную гематому печени.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Геморрагический шок с симптомами раздражения брюшины – признак разрываподкапсульной гематомы печени или отсло</w:t>
      </w:r>
      <w:r w:rsidR="00325A17" w:rsidRPr="00755DC1">
        <w:rPr>
          <w:rFonts w:ascii="Times New Roman" w:hAnsi="Times New Roman" w:cs="Times New Roman"/>
          <w:bCs/>
          <w:sz w:val="28"/>
          <w:szCs w:val="28"/>
          <w:lang w:bidi="ru-RU"/>
        </w:rPr>
        <w:t>йки</w:t>
      </w:r>
      <w:r w:rsidRPr="00755DC1">
        <w:rPr>
          <w:rFonts w:ascii="Times New Roman" w:hAnsi="Times New Roman" w:cs="Times New Roman"/>
          <w:bCs/>
          <w:sz w:val="28"/>
          <w:szCs w:val="28"/>
          <w:lang w:bidi="ru-RU"/>
        </w:rPr>
        <w:t xml:space="preserve"> плаценты.</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В 80–90% случаев повышается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однако оно может быть нормальным.</w:t>
      </w:r>
      <w:r w:rsidR="003662E2">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В 80% случаев выявляется протеинурия, в 5% случаев появляется желтуха.</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Критерии лабораторной диагностики</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Беременной, у которой появились симптомы</w:t>
      </w:r>
      <w:proofErr w:type="gramStart"/>
      <w:r w:rsidRPr="00755DC1">
        <w:rPr>
          <w:rFonts w:ascii="Times New Roman" w:hAnsi="Times New Roman" w:cs="Times New Roman"/>
          <w:bCs/>
          <w:sz w:val="28"/>
          <w:szCs w:val="28"/>
          <w:lang w:bidi="ru-RU"/>
        </w:rPr>
        <w:t>,х</w:t>
      </w:r>
      <w:proofErr w:type="gramEnd"/>
      <w:r w:rsidRPr="00755DC1">
        <w:rPr>
          <w:rFonts w:ascii="Times New Roman" w:hAnsi="Times New Roman" w:cs="Times New Roman"/>
          <w:bCs/>
          <w:sz w:val="28"/>
          <w:szCs w:val="28"/>
          <w:lang w:bidi="ru-RU"/>
        </w:rPr>
        <w:t>арактерные для HELLP</w:t>
      </w:r>
      <w:r w:rsidR="006E6FF2" w:rsidRPr="00755DC1">
        <w:rPr>
          <w:rFonts w:ascii="Times New Roman" w:hAnsi="Times New Roman" w:cs="Times New Roman"/>
          <w:bCs/>
          <w:sz w:val="28"/>
          <w:szCs w:val="28"/>
          <w:lang w:bidi="ru-RU"/>
        </w:rPr>
        <w:t>- синдрома</w:t>
      </w:r>
      <w:r w:rsidRPr="00755DC1">
        <w:rPr>
          <w:rFonts w:ascii="Times New Roman" w:hAnsi="Times New Roman" w:cs="Times New Roman"/>
          <w:bCs/>
          <w:sz w:val="28"/>
          <w:szCs w:val="28"/>
          <w:lang w:bidi="ru-RU"/>
        </w:rPr>
        <w:t>, нужно выполнить общий анализ крови, установитьколичество тромбоцитов и печёночных ферментов в крови, даже если АД нормальное и нетпротеинурии.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Критерии диагностики HELLP</w:t>
      </w:r>
      <w:r w:rsidR="006E6FF2" w:rsidRPr="00755DC1">
        <w:rPr>
          <w:rFonts w:ascii="Times New Roman" w:hAnsi="Times New Roman" w:cs="Times New Roman"/>
          <w:bCs/>
          <w:sz w:val="28"/>
          <w:szCs w:val="28"/>
          <w:lang w:bidi="ru-RU"/>
        </w:rPr>
        <w:t>-синдрома</w:t>
      </w:r>
      <w:r w:rsidRPr="00755DC1">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proofErr w:type="gramStart"/>
      <w:r w:rsidRPr="00B85CE7">
        <w:rPr>
          <w:rFonts w:ascii="Times New Roman" w:hAnsi="Times New Roman" w:cs="Times New Roman"/>
          <w:bCs/>
          <w:sz w:val="28"/>
          <w:szCs w:val="28"/>
          <w:lang w:bidi="ru-RU"/>
        </w:rPr>
        <w:lastRenderedPageBreak/>
        <w:t>T</w:t>
      </w:r>
      <w:proofErr w:type="gramEnd"/>
      <w:r w:rsidRPr="00B85CE7">
        <w:rPr>
          <w:rFonts w:ascii="Times New Roman" w:hAnsi="Times New Roman" w:cs="Times New Roman"/>
          <w:bCs/>
          <w:sz w:val="28"/>
          <w:szCs w:val="28"/>
          <w:lang w:bidi="ru-RU"/>
        </w:rPr>
        <w:t>ромбоцитов &lt;100 x 109/л.</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Увеличение количества п</w:t>
      </w:r>
      <w:r w:rsidR="00C43067">
        <w:rPr>
          <w:rFonts w:ascii="Times New Roman" w:hAnsi="Times New Roman" w:cs="Times New Roman"/>
          <w:bCs/>
          <w:sz w:val="28"/>
          <w:szCs w:val="28"/>
          <w:lang w:bidi="ru-RU"/>
        </w:rPr>
        <w:t xml:space="preserve">ечёночных ферментов в крови </w:t>
      </w:r>
      <w:r w:rsidR="006E6FF2">
        <w:rPr>
          <w:rFonts w:ascii="Times New Roman" w:hAnsi="Times New Roman" w:cs="Times New Roman"/>
          <w:bCs/>
          <w:sz w:val="28"/>
          <w:szCs w:val="28"/>
          <w:lang w:bidi="ru-RU"/>
        </w:rPr>
        <w:t>АЛТ, АС</w:t>
      </w:r>
      <w:r w:rsidRPr="00B85CE7">
        <w:rPr>
          <w:rFonts w:ascii="Times New Roman" w:hAnsi="Times New Roman" w:cs="Times New Roman"/>
          <w:bCs/>
          <w:sz w:val="28"/>
          <w:szCs w:val="28"/>
          <w:lang w:bidi="ru-RU"/>
        </w:rPr>
        <w:t xml:space="preserve">Т&gt;70 </w:t>
      </w:r>
      <w:proofErr w:type="gramStart"/>
      <w:r w:rsidRPr="00B85CE7">
        <w:rPr>
          <w:rFonts w:ascii="Times New Roman" w:hAnsi="Times New Roman" w:cs="Times New Roman"/>
          <w:bCs/>
          <w:sz w:val="28"/>
          <w:szCs w:val="28"/>
          <w:lang w:bidi="ru-RU"/>
        </w:rPr>
        <w:t>ЕД</w:t>
      </w:r>
      <w:proofErr w:type="gramEnd"/>
      <w:r w:rsidRPr="00B85CE7">
        <w:rPr>
          <w:rFonts w:ascii="Times New Roman" w:hAnsi="Times New Roman" w:cs="Times New Roman"/>
          <w:bCs/>
          <w:sz w:val="28"/>
          <w:szCs w:val="28"/>
          <w:lang w:bidi="ru-RU"/>
        </w:rPr>
        <w:t>/л.</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В связи с гемолизом и повреждением печени количество ЛДГ в крови &gt;600 </w:t>
      </w:r>
      <w:proofErr w:type="gramStart"/>
      <w:r w:rsidRPr="00B85CE7">
        <w:rPr>
          <w:rFonts w:ascii="Times New Roman" w:hAnsi="Times New Roman" w:cs="Times New Roman"/>
          <w:bCs/>
          <w:sz w:val="28"/>
          <w:szCs w:val="28"/>
          <w:lang w:bidi="ru-RU"/>
        </w:rPr>
        <w:t>ЕД</w:t>
      </w:r>
      <w:proofErr w:type="gramEnd"/>
      <w:r w:rsidRPr="00B85CE7">
        <w:rPr>
          <w:rFonts w:ascii="Times New Roman" w:hAnsi="Times New Roman" w:cs="Times New Roman"/>
          <w:bCs/>
          <w:sz w:val="28"/>
          <w:szCs w:val="28"/>
          <w:lang w:bidi="ru-RU"/>
        </w:rPr>
        <w:t>/л.</w:t>
      </w:r>
    </w:p>
    <w:p w:rsidR="00B85CE7" w:rsidRPr="00B85CE7" w:rsidRDefault="006E6FF2"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П</w:t>
      </w:r>
      <w:r w:rsidRPr="00B85CE7">
        <w:rPr>
          <w:rFonts w:ascii="Times New Roman" w:hAnsi="Times New Roman" w:cs="Times New Roman"/>
          <w:bCs/>
          <w:sz w:val="28"/>
          <w:szCs w:val="28"/>
          <w:lang w:bidi="ru-RU"/>
        </w:rPr>
        <w:t xml:space="preserve">ризнак гемолиза </w:t>
      </w:r>
      <w:r>
        <w:rPr>
          <w:rFonts w:ascii="Times New Roman" w:hAnsi="Times New Roman" w:cs="Times New Roman"/>
          <w:bCs/>
          <w:sz w:val="28"/>
          <w:szCs w:val="28"/>
          <w:lang w:bidi="ru-RU"/>
        </w:rPr>
        <w:t>- с</w:t>
      </w:r>
      <w:r w:rsidR="00B85CE7" w:rsidRPr="00B85CE7">
        <w:rPr>
          <w:rFonts w:ascii="Times New Roman" w:hAnsi="Times New Roman" w:cs="Times New Roman"/>
          <w:bCs/>
          <w:sz w:val="28"/>
          <w:szCs w:val="28"/>
          <w:lang w:bidi="ru-RU"/>
        </w:rPr>
        <w:t>нижен</w:t>
      </w:r>
      <w:r w:rsidR="00C43067">
        <w:rPr>
          <w:rFonts w:ascii="Times New Roman" w:hAnsi="Times New Roman" w:cs="Times New Roman"/>
          <w:bCs/>
          <w:sz w:val="28"/>
          <w:szCs w:val="28"/>
          <w:lang w:bidi="ru-RU"/>
        </w:rPr>
        <w:t>ие</w:t>
      </w:r>
      <w:r w:rsidR="00B85CE7" w:rsidRPr="00B85CE7">
        <w:rPr>
          <w:rFonts w:ascii="Times New Roman" w:hAnsi="Times New Roman" w:cs="Times New Roman"/>
          <w:bCs/>
          <w:sz w:val="28"/>
          <w:szCs w:val="28"/>
          <w:lang w:bidi="ru-RU"/>
        </w:rPr>
        <w:t xml:space="preserve"> количеств</w:t>
      </w:r>
      <w:r w:rsidR="00C43067">
        <w:rPr>
          <w:rFonts w:ascii="Times New Roman" w:hAnsi="Times New Roman" w:cs="Times New Roman"/>
          <w:bCs/>
          <w:sz w:val="28"/>
          <w:szCs w:val="28"/>
          <w:lang w:bidi="ru-RU"/>
        </w:rPr>
        <w:t>а</w:t>
      </w:r>
      <w:r w:rsidR="00B85CE7" w:rsidRPr="00B85CE7">
        <w:rPr>
          <w:rFonts w:ascii="Times New Roman" w:hAnsi="Times New Roman" w:cs="Times New Roman"/>
          <w:bCs/>
          <w:sz w:val="28"/>
          <w:szCs w:val="28"/>
          <w:lang w:bidi="ru-RU"/>
        </w:rPr>
        <w:t xml:space="preserve"> гаптоглобина&lt;360 мг/л.</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Для гемолитической анемии характерны изменения эритроцитов: aнизоцитоз</w:t>
      </w:r>
      <w:proofErr w:type="gramStart"/>
      <w:r w:rsidRPr="00B85CE7">
        <w:rPr>
          <w:rFonts w:ascii="Times New Roman" w:hAnsi="Times New Roman" w:cs="Times New Roman"/>
          <w:bCs/>
          <w:sz w:val="28"/>
          <w:szCs w:val="28"/>
          <w:lang w:bidi="ru-RU"/>
        </w:rPr>
        <w:t>,п</w:t>
      </w:r>
      <w:proofErr w:type="gramEnd"/>
      <w:r w:rsidRPr="00B85CE7">
        <w:rPr>
          <w:rFonts w:ascii="Times New Roman" w:hAnsi="Times New Roman" w:cs="Times New Roman"/>
          <w:bCs/>
          <w:sz w:val="28"/>
          <w:szCs w:val="28"/>
          <w:lang w:bidi="ru-RU"/>
        </w:rPr>
        <w:t>о</w:t>
      </w:r>
      <w:r w:rsidR="006E6FF2">
        <w:rPr>
          <w:rFonts w:ascii="Times New Roman" w:hAnsi="Times New Roman" w:cs="Times New Roman"/>
          <w:bCs/>
          <w:sz w:val="28"/>
          <w:szCs w:val="28"/>
          <w:lang w:bidi="ru-RU"/>
        </w:rPr>
        <w:t>й</w:t>
      </w:r>
      <w:r w:rsidRPr="00B85CE7">
        <w:rPr>
          <w:rFonts w:ascii="Times New Roman" w:hAnsi="Times New Roman" w:cs="Times New Roman"/>
          <w:bCs/>
          <w:sz w:val="28"/>
          <w:szCs w:val="28"/>
          <w:lang w:bidi="ru-RU"/>
        </w:rPr>
        <w:t>килоцитемия, фрагментация, сфероцитоз. По сравнению с предыдущими анализами</w:t>
      </w:r>
      <w:proofErr w:type="gramStart"/>
      <w:r w:rsidRPr="00B85CE7">
        <w:rPr>
          <w:rFonts w:ascii="Times New Roman" w:hAnsi="Times New Roman" w:cs="Times New Roman"/>
          <w:bCs/>
          <w:sz w:val="28"/>
          <w:szCs w:val="28"/>
          <w:lang w:bidi="ru-RU"/>
        </w:rPr>
        <w:t>,п</w:t>
      </w:r>
      <w:proofErr w:type="gramEnd"/>
      <w:r w:rsidRPr="00B85CE7">
        <w:rPr>
          <w:rFonts w:ascii="Times New Roman" w:hAnsi="Times New Roman" w:cs="Times New Roman"/>
          <w:bCs/>
          <w:sz w:val="28"/>
          <w:szCs w:val="28"/>
          <w:lang w:bidi="ru-RU"/>
        </w:rPr>
        <w:t>онижена концентрация гемоглобина и показатель гематокрита.</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Увеличивается концентрация билирубина в крови, особенно непрямого, &gt;20,5 мкмоль/л.</w:t>
      </w:r>
    </w:p>
    <w:p w:rsidR="00C4306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Гемолиз лучше всего отражает снижение концентрации гаптоглобина – она снижаетсяраньше, чем появляется тромбоцитопения. </w:t>
      </w:r>
    </w:p>
    <w:p w:rsidR="00B85CE7" w:rsidRPr="00B85CE7" w:rsidRDefault="00C43067"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П</w:t>
      </w:r>
      <w:r w:rsidR="00B85CE7" w:rsidRPr="00B85CE7">
        <w:rPr>
          <w:rFonts w:ascii="Times New Roman" w:hAnsi="Times New Roman" w:cs="Times New Roman"/>
          <w:bCs/>
          <w:sz w:val="28"/>
          <w:szCs w:val="28"/>
          <w:lang w:bidi="ru-RU"/>
        </w:rPr>
        <w:t>редпола</w:t>
      </w:r>
      <w:r w:rsidR="006E6FF2">
        <w:rPr>
          <w:rFonts w:ascii="Times New Roman" w:hAnsi="Times New Roman" w:cs="Times New Roman"/>
          <w:bCs/>
          <w:sz w:val="28"/>
          <w:szCs w:val="28"/>
          <w:lang w:bidi="ru-RU"/>
        </w:rPr>
        <w:t>г</w:t>
      </w:r>
      <w:r w:rsidR="00B85CE7" w:rsidRPr="00B85CE7">
        <w:rPr>
          <w:rFonts w:ascii="Times New Roman" w:hAnsi="Times New Roman" w:cs="Times New Roman"/>
          <w:bCs/>
          <w:sz w:val="28"/>
          <w:szCs w:val="28"/>
          <w:lang w:bidi="ru-RU"/>
        </w:rPr>
        <w:t>ая наличие субкапсульной гематомыпечени, нужно выполнить УЗИ органов живота или исследование ЯМР</w:t>
      </w:r>
      <w:r>
        <w:rPr>
          <w:rFonts w:ascii="Times New Roman" w:hAnsi="Times New Roman" w:cs="Times New Roman"/>
          <w:bCs/>
          <w:sz w:val="28"/>
          <w:szCs w:val="28"/>
          <w:lang w:bidi="ru-RU"/>
        </w:rPr>
        <w:t>Т</w:t>
      </w:r>
      <w:r w:rsidR="00B85CE7" w:rsidRPr="00B85CE7">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Концентрация D-димеров в крови повышается раньше, чем появляются клинические и</w:t>
      </w:r>
      <w:r w:rsidR="003662E2">
        <w:rPr>
          <w:rFonts w:ascii="Times New Roman" w:hAnsi="Times New Roman" w:cs="Times New Roman"/>
          <w:bCs/>
          <w:sz w:val="28"/>
          <w:szCs w:val="28"/>
          <w:lang w:bidi="ru-RU"/>
        </w:rPr>
        <w:t xml:space="preserve"> </w:t>
      </w:r>
      <w:r w:rsidRPr="00B85CE7">
        <w:rPr>
          <w:rFonts w:ascii="Times New Roman" w:hAnsi="Times New Roman" w:cs="Times New Roman"/>
          <w:bCs/>
          <w:sz w:val="28"/>
          <w:szCs w:val="28"/>
          <w:lang w:bidi="ru-RU"/>
        </w:rPr>
        <w:t>лабораторные признаки HELLP</w:t>
      </w:r>
      <w:r w:rsidR="00C43067">
        <w:rPr>
          <w:rFonts w:ascii="Times New Roman" w:hAnsi="Times New Roman" w:cs="Times New Roman"/>
          <w:bCs/>
          <w:sz w:val="28"/>
          <w:szCs w:val="28"/>
          <w:lang w:bidi="ru-RU"/>
        </w:rPr>
        <w:t>-</w:t>
      </w:r>
      <w:r w:rsidR="00C43067" w:rsidRPr="00B85CE7">
        <w:rPr>
          <w:rFonts w:ascii="Times New Roman" w:hAnsi="Times New Roman" w:cs="Times New Roman"/>
          <w:bCs/>
          <w:sz w:val="28"/>
          <w:szCs w:val="28"/>
          <w:lang w:bidi="ru-RU"/>
        </w:rPr>
        <w:t>синдрома</w:t>
      </w:r>
      <w:r w:rsidRPr="00B85CE7">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Оценка хода заболевания</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Лабораторные исследования повторяются ежедневно. Установив тромбоцитопению</w:t>
      </w:r>
      <w:proofErr w:type="gramStart"/>
      <w:r w:rsidRPr="00755DC1">
        <w:rPr>
          <w:rFonts w:ascii="Times New Roman" w:hAnsi="Times New Roman" w:cs="Times New Roman"/>
          <w:bCs/>
          <w:sz w:val="28"/>
          <w:szCs w:val="28"/>
          <w:lang w:bidi="ru-RU"/>
        </w:rPr>
        <w:t>,и</w:t>
      </w:r>
      <w:proofErr w:type="gramEnd"/>
      <w:r w:rsidRPr="00755DC1">
        <w:rPr>
          <w:rFonts w:ascii="Times New Roman" w:hAnsi="Times New Roman" w:cs="Times New Roman"/>
          <w:bCs/>
          <w:sz w:val="28"/>
          <w:szCs w:val="28"/>
          <w:lang w:bidi="ru-RU"/>
        </w:rPr>
        <w:t>сследование повторяется каждые 6 ч. Если количество тромбоцитов уменьшается,продолжать беременность опасно как для матери, так и для плода.</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Ведение беременности и тактика лечения</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Завершение беременности – этиологическое лечение HELLP</w:t>
      </w:r>
      <w:r w:rsidR="00AC2ADC" w:rsidRPr="00755DC1">
        <w:rPr>
          <w:rFonts w:ascii="Times New Roman" w:hAnsi="Times New Roman" w:cs="Times New Roman"/>
          <w:bCs/>
          <w:sz w:val="28"/>
          <w:szCs w:val="28"/>
          <w:lang w:bidi="ru-RU"/>
        </w:rPr>
        <w:t>-синдрома</w:t>
      </w:r>
      <w:r w:rsidR="007340D0" w:rsidRPr="00755DC1">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 xml:space="preserve">пациентка должна быть </w:t>
      </w:r>
      <w:r w:rsidR="007340D0" w:rsidRPr="00755DC1">
        <w:rPr>
          <w:rFonts w:ascii="Times New Roman" w:hAnsi="Times New Roman" w:cs="Times New Roman"/>
          <w:bCs/>
          <w:sz w:val="28"/>
          <w:szCs w:val="28"/>
          <w:lang w:bidi="ru-RU"/>
        </w:rPr>
        <w:t>госпитализирована</w:t>
      </w:r>
      <w:r w:rsidRPr="00755DC1">
        <w:rPr>
          <w:rFonts w:ascii="Times New Roman" w:hAnsi="Times New Roman" w:cs="Times New Roman"/>
          <w:bCs/>
          <w:sz w:val="28"/>
          <w:szCs w:val="28"/>
          <w:lang w:bidi="ru-RU"/>
        </w:rPr>
        <w:t xml:space="preserve"> в перинатальный центр.</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proofErr w:type="gramStart"/>
      <w:r w:rsidRPr="00755DC1">
        <w:rPr>
          <w:rFonts w:ascii="Times New Roman" w:hAnsi="Times New Roman" w:cs="Times New Roman"/>
          <w:bCs/>
          <w:sz w:val="28"/>
          <w:szCs w:val="28"/>
          <w:lang w:bidi="ru-RU"/>
        </w:rPr>
        <w:t>Не важно, есть или нет гипертензии, для профилактики судорог в/в вводится ударная доза 5 гсульфата магния, затем – поддерживающая доза – 1–2 г/ч.</w:t>
      </w:r>
      <w:proofErr w:type="gramEnd"/>
    </w:p>
    <w:p w:rsidR="007340D0"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Если AД выше 160/100 </w:t>
      </w:r>
      <w:r w:rsidR="00AC2ADC" w:rsidRPr="00755DC1">
        <w:rPr>
          <w:rFonts w:ascii="Times New Roman" w:hAnsi="Times New Roman" w:cs="Times New Roman"/>
          <w:bCs/>
          <w:sz w:val="28"/>
          <w:szCs w:val="28"/>
          <w:lang w:bidi="ru-RU"/>
        </w:rPr>
        <w:t xml:space="preserve">мм рт </w:t>
      </w:r>
      <w:proofErr w:type="gramStart"/>
      <w:r w:rsidR="00AC2ADC" w:rsidRPr="00755DC1">
        <w:rPr>
          <w:rFonts w:ascii="Times New Roman" w:hAnsi="Times New Roman" w:cs="Times New Roman"/>
          <w:bCs/>
          <w:sz w:val="28"/>
          <w:szCs w:val="28"/>
          <w:lang w:bidi="ru-RU"/>
        </w:rPr>
        <w:t>ст</w:t>
      </w:r>
      <w:proofErr w:type="gramEnd"/>
      <w:r w:rsidRPr="00755DC1">
        <w:rPr>
          <w:rFonts w:ascii="Times New Roman" w:hAnsi="Times New Roman" w:cs="Times New Roman"/>
          <w:bCs/>
          <w:sz w:val="28"/>
          <w:szCs w:val="28"/>
          <w:lang w:bidi="ru-RU"/>
        </w:rPr>
        <w:t xml:space="preserve">, назначаются антигипертензивные медикаменты. Нужностремиться, чтобы диастолическое АД было 90–100 </w:t>
      </w:r>
      <w:r w:rsidR="00AC2ADC" w:rsidRPr="00755DC1">
        <w:rPr>
          <w:rFonts w:ascii="Times New Roman" w:hAnsi="Times New Roman" w:cs="Times New Roman"/>
          <w:bCs/>
          <w:sz w:val="28"/>
          <w:szCs w:val="28"/>
          <w:lang w:bidi="ru-RU"/>
        </w:rPr>
        <w:t>мм рт ст</w:t>
      </w:r>
      <w:r w:rsidRPr="00755DC1">
        <w:rPr>
          <w:rFonts w:ascii="Times New Roman" w:hAnsi="Times New Roman" w:cs="Times New Roman"/>
          <w:bCs/>
          <w:sz w:val="28"/>
          <w:szCs w:val="28"/>
          <w:lang w:bidi="ru-RU"/>
        </w:rPr>
        <w:t>. Это помогает снизить рисккровоизлияния в мозг и отсло</w:t>
      </w:r>
      <w:r w:rsidR="00AC2ADC" w:rsidRPr="00755DC1">
        <w:rPr>
          <w:rFonts w:ascii="Times New Roman" w:hAnsi="Times New Roman" w:cs="Times New Roman"/>
          <w:bCs/>
          <w:sz w:val="28"/>
          <w:szCs w:val="28"/>
          <w:lang w:bidi="ru-RU"/>
        </w:rPr>
        <w:t>йки</w:t>
      </w:r>
      <w:r w:rsidRPr="00755DC1">
        <w:rPr>
          <w:rFonts w:ascii="Times New Roman" w:hAnsi="Times New Roman" w:cs="Times New Roman"/>
          <w:bCs/>
          <w:sz w:val="28"/>
          <w:szCs w:val="28"/>
          <w:lang w:bidi="ru-RU"/>
        </w:rPr>
        <w:t xml:space="preserve"> плаценты.</w:t>
      </w:r>
    </w:p>
    <w:p w:rsidR="009C421A"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При в/</w:t>
      </w:r>
      <w:proofErr w:type="gramStart"/>
      <w:r w:rsidRPr="00755DC1">
        <w:rPr>
          <w:rFonts w:ascii="Times New Roman" w:hAnsi="Times New Roman" w:cs="Times New Roman"/>
          <w:bCs/>
          <w:sz w:val="28"/>
          <w:szCs w:val="28"/>
          <w:lang w:bidi="ru-RU"/>
        </w:rPr>
        <w:t>в</w:t>
      </w:r>
      <w:proofErr w:type="gramEnd"/>
      <w:r w:rsidRPr="00755DC1">
        <w:rPr>
          <w:rFonts w:ascii="Times New Roman" w:hAnsi="Times New Roman" w:cs="Times New Roman"/>
          <w:bCs/>
          <w:sz w:val="28"/>
          <w:szCs w:val="28"/>
          <w:lang w:bidi="ru-RU"/>
        </w:rPr>
        <w:t xml:space="preserve"> введении жидкостей обязательно нужно следить за диурезом, оценивать риск отёкалёгких. Если у женщины нет кровотечения, суточная доза жидкостей не должна превышать</w:t>
      </w:r>
      <w:r w:rsidR="003662E2">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2000 мл. Слишком большое количество введённых жидкостей, из-за которого резкоувеличивается объём циркулирующей крови, при наличии гипопротеинурии и увеличениипроходимости стенки сосудов, является одной из причин смерти женщин, болеющихпреэклампсией.</w:t>
      </w:r>
      <w:r w:rsidR="007340D0" w:rsidRPr="00755DC1">
        <w:rPr>
          <w:rFonts w:ascii="Times New Roman" w:hAnsi="Times New Roman" w:cs="Times New Roman"/>
          <w:bCs/>
          <w:sz w:val="28"/>
          <w:szCs w:val="28"/>
          <w:lang w:bidi="ru-RU"/>
        </w:rPr>
        <w:t xml:space="preserve"> Выжидательное ведение при HELLP-синдроме в течение 48 ч, в част</w:t>
      </w:r>
      <w:r w:rsidR="007340D0" w:rsidRPr="00755DC1">
        <w:rPr>
          <w:rFonts w:ascii="Times New Roman" w:hAnsi="Times New Roman" w:cs="Times New Roman"/>
          <w:bCs/>
          <w:sz w:val="28"/>
          <w:szCs w:val="28"/>
          <w:lang w:bidi="ru-RU"/>
        </w:rPr>
        <w:softHyphen/>
        <w:t>ности для развития эффекта от кортикостероидов, возможно только при отсутствии ДВС.</w:t>
      </w:r>
    </w:p>
    <w:p w:rsidR="009C421A" w:rsidRPr="00755DC1" w:rsidRDefault="009C421A"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Профилактика</w:t>
      </w:r>
      <w:r w:rsidR="006678E3">
        <w:rPr>
          <w:rFonts w:ascii="Times New Roman" w:hAnsi="Times New Roman" w:cs="Times New Roman"/>
          <w:bCs/>
          <w:sz w:val="28"/>
          <w:szCs w:val="28"/>
          <w:lang w:bidi="ru-RU"/>
        </w:rPr>
        <w:t xml:space="preserve">. </w:t>
      </w:r>
    </w:p>
    <w:p w:rsidR="009C421A" w:rsidRPr="00755DC1" w:rsidRDefault="009C421A"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Информации о действенной профилактике нет.</w:t>
      </w:r>
    </w:p>
    <w:p w:rsidR="007340D0" w:rsidRPr="00755DC1" w:rsidRDefault="007340D0"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lastRenderedPageBreak/>
        <w:t>Ведение послеродового периода</w:t>
      </w:r>
      <w:r w:rsidR="009C421A" w:rsidRPr="00755DC1">
        <w:rPr>
          <w:rFonts w:ascii="Times New Roman" w:hAnsi="Times New Roman" w:cs="Times New Roman"/>
          <w:bCs/>
          <w:sz w:val="28"/>
          <w:szCs w:val="28"/>
          <w:lang w:bidi="ru-RU"/>
        </w:rPr>
        <w:t xml:space="preserve"> при эклампсии и HELLP-синдроме:</w:t>
      </w:r>
    </w:p>
    <w:p w:rsidR="007340D0" w:rsidRPr="009C421A" w:rsidRDefault="007340D0" w:rsidP="00054C74">
      <w:pPr>
        <w:numPr>
          <w:ilvl w:val="0"/>
          <w:numId w:val="26"/>
        </w:numPr>
        <w:spacing w:after="0" w:line="240" w:lineRule="auto"/>
        <w:jc w:val="both"/>
        <w:rPr>
          <w:rFonts w:ascii="Times New Roman" w:hAnsi="Times New Roman" w:cs="Times New Roman"/>
          <w:bCs/>
          <w:sz w:val="28"/>
          <w:szCs w:val="28"/>
          <w:lang w:bidi="ru-RU"/>
        </w:rPr>
      </w:pPr>
      <w:r w:rsidRPr="009C421A">
        <w:rPr>
          <w:rFonts w:ascii="Times New Roman" w:hAnsi="Times New Roman" w:cs="Times New Roman"/>
          <w:bCs/>
          <w:sz w:val="28"/>
          <w:szCs w:val="28"/>
          <w:lang w:bidi="ru-RU"/>
        </w:rPr>
        <w:t xml:space="preserve">Следует помнить, что 25- 30% случаев эклампсии и 30% случаев </w:t>
      </w:r>
      <w:r w:rsidRPr="009C421A">
        <w:rPr>
          <w:rFonts w:ascii="Times New Roman" w:hAnsi="Times New Roman" w:cs="Times New Roman"/>
          <w:bCs/>
          <w:sz w:val="28"/>
          <w:szCs w:val="28"/>
          <w:lang w:bidi="en-US"/>
        </w:rPr>
        <w:t>HELLP</w:t>
      </w:r>
      <w:r w:rsidRPr="009C421A">
        <w:rPr>
          <w:rFonts w:ascii="Times New Roman" w:hAnsi="Times New Roman" w:cs="Times New Roman"/>
          <w:bCs/>
          <w:sz w:val="28"/>
          <w:szCs w:val="28"/>
          <w:lang w:bidi="ru-RU"/>
        </w:rPr>
        <w:t>-синдрома развиваются в послеродовом периоде. Кроме того, у некоторых женщин впервые развивается гипертензия или преэклампсия в послеродовом периоде. Большинство случаев приходится на 3-7 дни после родов. Таким обра</w:t>
      </w:r>
      <w:r w:rsidRPr="009C421A">
        <w:rPr>
          <w:rFonts w:ascii="Times New Roman" w:hAnsi="Times New Roman" w:cs="Times New Roman"/>
          <w:bCs/>
          <w:sz w:val="28"/>
          <w:szCs w:val="28"/>
          <w:lang w:bidi="ru-RU"/>
        </w:rPr>
        <w:softHyphen/>
        <w:t>зом, пациенткам с гипертензией следует измерять АД на третьи сутки после родов и повторно спустя 5-7 дней после выписки.</w:t>
      </w:r>
    </w:p>
    <w:p w:rsidR="007340D0" w:rsidRPr="009C421A" w:rsidRDefault="007340D0" w:rsidP="00054C74">
      <w:pPr>
        <w:numPr>
          <w:ilvl w:val="0"/>
          <w:numId w:val="27"/>
        </w:numPr>
        <w:spacing w:after="0" w:line="240" w:lineRule="auto"/>
        <w:jc w:val="both"/>
        <w:rPr>
          <w:rFonts w:ascii="Times New Roman" w:hAnsi="Times New Roman" w:cs="Times New Roman"/>
          <w:bCs/>
          <w:sz w:val="28"/>
          <w:szCs w:val="28"/>
          <w:lang w:bidi="ru-RU"/>
        </w:rPr>
      </w:pPr>
      <w:r w:rsidRPr="009C421A">
        <w:rPr>
          <w:rFonts w:ascii="Times New Roman" w:hAnsi="Times New Roman" w:cs="Times New Roman"/>
          <w:bCs/>
          <w:sz w:val="28"/>
          <w:szCs w:val="28"/>
          <w:lang w:bidi="ru-RU"/>
        </w:rPr>
        <w:t>У большинства пациенток в течение 24 ч после родов наблюдается ре</w:t>
      </w:r>
      <w:r w:rsidRPr="009C421A">
        <w:rPr>
          <w:rFonts w:ascii="Times New Roman" w:hAnsi="Times New Roman" w:cs="Times New Roman"/>
          <w:bCs/>
          <w:sz w:val="28"/>
          <w:szCs w:val="28"/>
          <w:lang w:bidi="ru-RU"/>
        </w:rPr>
        <w:softHyphen/>
        <w:t xml:space="preserve">гресс заболевания. Некоторым пациенткам, особенно тем, у кого было тяжелое заболевание во II триместре, </w:t>
      </w:r>
      <w:r w:rsidRPr="009C421A">
        <w:rPr>
          <w:rFonts w:ascii="Times New Roman" w:hAnsi="Times New Roman" w:cs="Times New Roman"/>
          <w:bCs/>
          <w:sz w:val="28"/>
          <w:szCs w:val="28"/>
          <w:lang w:bidi="en-US"/>
        </w:rPr>
        <w:t>HELLP</w:t>
      </w:r>
      <w:r w:rsidRPr="009C421A">
        <w:rPr>
          <w:rFonts w:ascii="Times New Roman" w:hAnsi="Times New Roman" w:cs="Times New Roman"/>
          <w:bCs/>
          <w:sz w:val="28"/>
          <w:szCs w:val="28"/>
          <w:lang w:bidi="ru-RU"/>
        </w:rPr>
        <w:t>-синдром или эклампсия, требуется внимательное наблюдение в течение 2-3 дней.</w:t>
      </w:r>
    </w:p>
    <w:p w:rsidR="007340D0" w:rsidRPr="009C421A" w:rsidRDefault="007340D0" w:rsidP="00054C74">
      <w:pPr>
        <w:numPr>
          <w:ilvl w:val="0"/>
          <w:numId w:val="27"/>
        </w:numPr>
        <w:spacing w:after="0" w:line="240" w:lineRule="auto"/>
        <w:jc w:val="both"/>
        <w:rPr>
          <w:rFonts w:ascii="Times New Roman" w:hAnsi="Times New Roman" w:cs="Times New Roman"/>
          <w:bCs/>
          <w:sz w:val="28"/>
          <w:szCs w:val="28"/>
          <w:lang w:bidi="ru-RU"/>
        </w:rPr>
      </w:pPr>
      <w:r w:rsidRPr="009C421A">
        <w:rPr>
          <w:rFonts w:ascii="Times New Roman" w:hAnsi="Times New Roman" w:cs="Times New Roman"/>
          <w:bCs/>
          <w:sz w:val="28"/>
          <w:szCs w:val="28"/>
          <w:lang w:bidi="ru-RU"/>
        </w:rPr>
        <w:t xml:space="preserve">Ко времени выписки у большинства пациенток АД нормализуется. Если артериальная гипертензия сохраняется, назначают антигипертензивные препараты на 1 нед, после чего проводят повторную оценку. </w:t>
      </w:r>
      <w:proofErr w:type="gramStart"/>
      <w:r w:rsidRPr="009C421A">
        <w:rPr>
          <w:rFonts w:ascii="Times New Roman" w:hAnsi="Times New Roman" w:cs="Times New Roman"/>
          <w:bCs/>
          <w:sz w:val="28"/>
          <w:szCs w:val="28"/>
          <w:lang w:bidi="ru-RU"/>
        </w:rPr>
        <w:t xml:space="preserve">Кроме того, всем пациенткам следует выдать письменные инструкциио признаках, </w:t>
      </w:r>
      <w:r w:rsidR="009C421A" w:rsidRPr="009C421A">
        <w:rPr>
          <w:rFonts w:ascii="Times New Roman" w:hAnsi="Times New Roman" w:cs="Times New Roman"/>
          <w:bCs/>
          <w:sz w:val="28"/>
          <w:szCs w:val="28"/>
          <w:lang w:bidi="ru-RU"/>
        </w:rPr>
        <w:t>при появлении</w:t>
      </w:r>
      <w:r w:rsidRPr="009C421A">
        <w:rPr>
          <w:rFonts w:ascii="Times New Roman" w:hAnsi="Times New Roman" w:cs="Times New Roman"/>
          <w:bCs/>
          <w:sz w:val="28"/>
          <w:szCs w:val="28"/>
          <w:lang w:bidi="ru-RU"/>
        </w:rPr>
        <w:t xml:space="preserve"> которых следует сообщать врачу, а также номер телефона, по которому следует звонить при развитии новых симптомов или тяжелой гипертензии.</w:t>
      </w:r>
      <w:proofErr w:type="gramEnd"/>
      <w:r w:rsidRPr="009C421A">
        <w:rPr>
          <w:rFonts w:ascii="Times New Roman" w:hAnsi="Times New Roman" w:cs="Times New Roman"/>
          <w:bCs/>
          <w:sz w:val="28"/>
          <w:szCs w:val="28"/>
          <w:lang w:bidi="ru-RU"/>
        </w:rPr>
        <w:t xml:space="preserve"> Измерение АД при последующем наблюдении можно проводить на дому или амбулаторно. Пациенткам с тяжелой или сочетанной преэклампсией не следует назначать НПВС в качестве обезболивающих или производные алкалоидов спорыньи.</w:t>
      </w:r>
    </w:p>
    <w:p w:rsidR="007340D0" w:rsidRPr="00755DC1" w:rsidRDefault="007340D0" w:rsidP="000D5FFE">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Осложнения преэклампсии и HELLP- синдрома</w:t>
      </w:r>
      <w:r w:rsidR="006678E3">
        <w:rPr>
          <w:rFonts w:ascii="Times New Roman" w:hAnsi="Times New Roman" w:cs="Times New Roman"/>
          <w:bCs/>
          <w:sz w:val="28"/>
          <w:szCs w:val="28"/>
          <w:lang w:bidi="ru-RU"/>
        </w:rPr>
        <w:t xml:space="preserve">. </w:t>
      </w:r>
    </w:p>
    <w:p w:rsidR="007340D0" w:rsidRPr="00755DC1" w:rsidRDefault="007340D0" w:rsidP="000D5FFE">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Осложнения включают отслойку плаценты, отек легких, острую почечную недостаточность, гематому печени с возможным разрывом, послеродовое кровотечение, кровотечение из раны или внутрибрюшное кровотечение, ДВС и полиорганную недостаточность, включая печеночную, почечную и легочную (РДС взрослых). Кроме того, могут развиваться эклампсия с неврологическими проявлениями, гипертензивная энцефалопатия, ишемия, инфаркты, отек и кровоизлияние, а также остановка сердца и дыхания.</w:t>
      </w:r>
    </w:p>
    <w:p w:rsidR="007340D0" w:rsidRPr="00755DC1" w:rsidRDefault="007340D0" w:rsidP="000D5FFE">
      <w:pPr>
        <w:spacing w:after="0" w:line="240" w:lineRule="auto"/>
        <w:ind w:firstLine="708"/>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Наблюдение и консультирование матери</w:t>
      </w:r>
      <w:r w:rsidR="006678E3">
        <w:rPr>
          <w:rFonts w:ascii="Times New Roman" w:hAnsi="Times New Roman" w:cs="Times New Roman"/>
          <w:bCs/>
          <w:sz w:val="28"/>
          <w:szCs w:val="28"/>
          <w:lang w:bidi="ru-RU"/>
        </w:rPr>
        <w:t>.</w:t>
      </w:r>
    </w:p>
    <w:p w:rsidR="007340D0" w:rsidRPr="009C421A" w:rsidRDefault="007340D0" w:rsidP="00054C74">
      <w:pPr>
        <w:numPr>
          <w:ilvl w:val="0"/>
          <w:numId w:val="27"/>
        </w:numPr>
        <w:spacing w:after="0" w:line="240" w:lineRule="auto"/>
        <w:jc w:val="both"/>
        <w:rPr>
          <w:rFonts w:ascii="Times New Roman" w:hAnsi="Times New Roman" w:cs="Times New Roman"/>
          <w:bCs/>
          <w:sz w:val="28"/>
          <w:szCs w:val="28"/>
          <w:lang w:bidi="ru-RU"/>
        </w:rPr>
      </w:pPr>
      <w:r w:rsidRPr="009C421A">
        <w:rPr>
          <w:rFonts w:ascii="Times New Roman" w:hAnsi="Times New Roman" w:cs="Times New Roman"/>
          <w:bCs/>
          <w:sz w:val="28"/>
          <w:szCs w:val="28"/>
          <w:lang w:bidi="ru-RU"/>
        </w:rPr>
        <w:t>У женщин с преэклампсией во время первой беременности повышен риск (20%) развития преэклампсии при последующих беременностях. Риск преэклампсии у сестры пациентки с преэклампсией составляет 14%. При тяжелом течении во время первой беременности риск рецидива составляет около 30%. При тяжелом заболевании во II триместре риск рецидива преэклампсии соста</w:t>
      </w:r>
      <w:r w:rsidR="009C421A" w:rsidRPr="009C421A">
        <w:rPr>
          <w:rFonts w:ascii="Times New Roman" w:hAnsi="Times New Roman" w:cs="Times New Roman"/>
          <w:bCs/>
          <w:sz w:val="28"/>
          <w:szCs w:val="28"/>
          <w:lang w:bidi="ru-RU"/>
        </w:rPr>
        <w:t>вля</w:t>
      </w:r>
      <w:r w:rsidRPr="009C421A">
        <w:rPr>
          <w:rFonts w:ascii="Times New Roman" w:hAnsi="Times New Roman" w:cs="Times New Roman"/>
          <w:bCs/>
          <w:sz w:val="28"/>
          <w:szCs w:val="28"/>
          <w:lang w:bidi="ru-RU"/>
        </w:rPr>
        <w:t>ет 50%. В 21% случаев заболевание также развивается во II триместре. HELLP-синдром рецидивирует приблизительно в 5% случаев.</w:t>
      </w:r>
    </w:p>
    <w:p w:rsidR="007340D0" w:rsidRPr="00130ED4" w:rsidRDefault="007340D0" w:rsidP="00054C74">
      <w:pPr>
        <w:numPr>
          <w:ilvl w:val="0"/>
          <w:numId w:val="27"/>
        </w:numPr>
        <w:spacing w:after="0" w:line="240" w:lineRule="auto"/>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Имеется повышенный риск хронической артериальной гипертензии и недиагностированного заболевания почек. Это особенно справедливо для пациенток с 2 эпизодами преэклампсии во II триместре. Таких пациенток следует тщательно обследовать после родов. Также повышен риск З</w:t>
      </w:r>
      <w:r w:rsidR="00A620AA">
        <w:rPr>
          <w:rFonts w:ascii="Times New Roman" w:hAnsi="Times New Roman" w:cs="Times New Roman"/>
          <w:bCs/>
          <w:sz w:val="28"/>
          <w:szCs w:val="28"/>
          <w:lang w:bidi="ru-RU"/>
        </w:rPr>
        <w:t>ВУР</w:t>
      </w:r>
      <w:r w:rsidRPr="00130ED4">
        <w:rPr>
          <w:rFonts w:ascii="Times New Roman" w:hAnsi="Times New Roman" w:cs="Times New Roman"/>
          <w:bCs/>
          <w:sz w:val="28"/>
          <w:szCs w:val="28"/>
          <w:lang w:bidi="ru-RU"/>
        </w:rPr>
        <w:t xml:space="preserve"> при последующей беременности. Наконец, у женщин с гипертензивными </w:t>
      </w:r>
      <w:r w:rsidRPr="00130ED4">
        <w:rPr>
          <w:rFonts w:ascii="Times New Roman" w:hAnsi="Times New Roman" w:cs="Times New Roman"/>
          <w:bCs/>
          <w:sz w:val="28"/>
          <w:szCs w:val="28"/>
          <w:lang w:bidi="ru-RU"/>
        </w:rPr>
        <w:lastRenderedPageBreak/>
        <w:t xml:space="preserve">нарушениями во время беременности повышен риск развития </w:t>
      </w:r>
      <w:proofErr w:type="gramStart"/>
      <w:r w:rsidRPr="00130ED4">
        <w:rPr>
          <w:rFonts w:ascii="Times New Roman" w:hAnsi="Times New Roman" w:cs="Times New Roman"/>
          <w:bCs/>
          <w:sz w:val="28"/>
          <w:szCs w:val="28"/>
          <w:lang w:bidi="ru-RU"/>
        </w:rPr>
        <w:t>сердечно-сосудистых</w:t>
      </w:r>
      <w:proofErr w:type="gramEnd"/>
      <w:r w:rsidRPr="00130ED4">
        <w:rPr>
          <w:rFonts w:ascii="Times New Roman" w:hAnsi="Times New Roman" w:cs="Times New Roman"/>
          <w:bCs/>
          <w:sz w:val="28"/>
          <w:szCs w:val="28"/>
          <w:lang w:bidi="ru-RU"/>
        </w:rPr>
        <w:t xml:space="preserve"> заболеваний и метаболического синдрома в дальнейшем. Таким образом, следует проводить тщательное наблюдение по поводу этих осложнений</w:t>
      </w:r>
      <w:r w:rsidR="00AA159A">
        <w:rPr>
          <w:rFonts w:ascii="Times New Roman" w:hAnsi="Times New Roman" w:cs="Times New Roman"/>
          <w:bCs/>
          <w:sz w:val="28"/>
          <w:szCs w:val="28"/>
          <w:lang w:bidi="ru-RU"/>
        </w:rPr>
        <w:t xml:space="preserve"> (2,3,14)</w:t>
      </w:r>
      <w:r w:rsidRPr="00130ED4">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Х</w:t>
      </w:r>
      <w:r w:rsidR="00E73537" w:rsidRPr="00755DC1">
        <w:rPr>
          <w:rFonts w:ascii="Times New Roman" w:hAnsi="Times New Roman" w:cs="Times New Roman"/>
          <w:bCs/>
          <w:sz w:val="28"/>
          <w:szCs w:val="28"/>
          <w:lang w:bidi="ru-RU"/>
        </w:rPr>
        <w:t xml:space="preserve">роническая гипертензия. </w:t>
      </w:r>
      <w:r w:rsidRPr="00755DC1">
        <w:rPr>
          <w:rFonts w:ascii="Times New Roman" w:hAnsi="Times New Roman" w:cs="Times New Roman"/>
          <w:bCs/>
          <w:sz w:val="28"/>
          <w:szCs w:val="28"/>
          <w:lang w:bidi="ru-RU"/>
        </w:rPr>
        <w:t>Определение</w:t>
      </w:r>
      <w:r w:rsidR="00E73537" w:rsidRPr="00755DC1">
        <w:rPr>
          <w:rFonts w:ascii="Times New Roman" w:hAnsi="Times New Roman" w:cs="Times New Roman"/>
          <w:bCs/>
          <w:sz w:val="28"/>
          <w:szCs w:val="28"/>
          <w:lang w:bidi="ru-RU"/>
        </w:rPr>
        <w:t>.</w:t>
      </w:r>
    </w:p>
    <w:p w:rsidR="00607D0B"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Хроническая гиперт</w:t>
      </w:r>
      <w:r w:rsidR="00410860" w:rsidRPr="00755DC1">
        <w:rPr>
          <w:rFonts w:ascii="Times New Roman" w:hAnsi="Times New Roman" w:cs="Times New Roman"/>
          <w:bCs/>
          <w:sz w:val="28"/>
          <w:szCs w:val="28"/>
          <w:lang w:bidi="ru-RU"/>
        </w:rPr>
        <w:t>е</w:t>
      </w:r>
      <w:r w:rsidRPr="00755DC1">
        <w:rPr>
          <w:rFonts w:ascii="Times New Roman" w:hAnsi="Times New Roman" w:cs="Times New Roman"/>
          <w:bCs/>
          <w:sz w:val="28"/>
          <w:szCs w:val="28"/>
          <w:lang w:bidi="ru-RU"/>
        </w:rPr>
        <w:t>нзи</w:t>
      </w:r>
      <w:proofErr w:type="gramStart"/>
      <w:r w:rsidRPr="00755DC1">
        <w:rPr>
          <w:rFonts w:ascii="Times New Roman" w:hAnsi="Times New Roman" w:cs="Times New Roman"/>
          <w:bCs/>
          <w:sz w:val="28"/>
          <w:szCs w:val="28"/>
          <w:lang w:bidi="ru-RU"/>
        </w:rPr>
        <w:t>я–</w:t>
      </w:r>
      <w:proofErr w:type="gramEnd"/>
      <w:r w:rsidRPr="00755DC1">
        <w:rPr>
          <w:rFonts w:ascii="Times New Roman" w:hAnsi="Times New Roman" w:cs="Times New Roman"/>
          <w:bCs/>
          <w:sz w:val="28"/>
          <w:szCs w:val="28"/>
          <w:lang w:bidi="ru-RU"/>
        </w:rPr>
        <w:t xml:space="preserve"> это увеличенное AД, установленное до беременностиили до 20 недель беременности.</w:t>
      </w:r>
      <w:r w:rsidR="00404272" w:rsidRPr="00755DC1">
        <w:rPr>
          <w:rFonts w:ascii="Times New Roman" w:hAnsi="Times New Roman" w:cs="Times New Roman"/>
          <w:bCs/>
          <w:sz w:val="28"/>
          <w:szCs w:val="28"/>
          <w:lang w:bidi="ru-RU"/>
        </w:rPr>
        <w:t xml:space="preserve"> По данным АСО</w:t>
      </w:r>
      <w:proofErr w:type="gramStart"/>
      <w:r w:rsidR="00404272" w:rsidRPr="00755DC1">
        <w:rPr>
          <w:rFonts w:ascii="Times New Roman" w:hAnsi="Times New Roman" w:cs="Times New Roman"/>
          <w:bCs/>
          <w:sz w:val="28"/>
          <w:szCs w:val="28"/>
          <w:lang w:val="en-US" w:bidi="ru-RU"/>
        </w:rPr>
        <w:t>G</w:t>
      </w:r>
      <w:proofErr w:type="gramEnd"/>
      <w:r w:rsidR="00404272" w:rsidRPr="00755DC1">
        <w:rPr>
          <w:rFonts w:ascii="Times New Roman" w:hAnsi="Times New Roman" w:cs="Times New Roman"/>
          <w:bCs/>
          <w:sz w:val="28"/>
          <w:szCs w:val="28"/>
          <w:lang w:bidi="ru-RU"/>
        </w:rPr>
        <w:t xml:space="preserve">, хроническая гипертензия осложняет около 5% всех беременностей. </w:t>
      </w:r>
    </w:p>
    <w:p w:rsidR="00B85CE7" w:rsidRPr="00755DC1" w:rsidRDefault="00607D0B"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Этиология и к</w:t>
      </w:r>
      <w:r w:rsidR="00B85CE7" w:rsidRPr="00755DC1">
        <w:rPr>
          <w:rFonts w:ascii="Times New Roman" w:hAnsi="Times New Roman" w:cs="Times New Roman"/>
          <w:bCs/>
          <w:sz w:val="28"/>
          <w:szCs w:val="28"/>
          <w:lang w:bidi="ru-RU"/>
        </w:rPr>
        <w:t>лассификация</w:t>
      </w:r>
      <w:r w:rsidR="006678E3">
        <w:rPr>
          <w:rFonts w:ascii="Times New Roman" w:hAnsi="Times New Roman" w:cs="Times New Roman"/>
          <w:bCs/>
          <w:sz w:val="28"/>
          <w:szCs w:val="28"/>
          <w:lang w:bidi="ru-RU"/>
        </w:rPr>
        <w:t>.</w:t>
      </w:r>
    </w:p>
    <w:p w:rsidR="00745814"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Хроническая гипертензия может быть первичной и вторичной. Первичная гипертензия </w:t>
      </w:r>
      <w:proofErr w:type="gramStart"/>
      <w:r w:rsidRPr="00755DC1">
        <w:rPr>
          <w:rFonts w:ascii="Times New Roman" w:hAnsi="Times New Roman" w:cs="Times New Roman"/>
          <w:bCs/>
          <w:sz w:val="28"/>
          <w:szCs w:val="28"/>
          <w:lang w:bidi="ru-RU"/>
        </w:rPr>
        <w:t>–у</w:t>
      </w:r>
      <w:proofErr w:type="gramEnd"/>
      <w:r w:rsidRPr="00755DC1">
        <w:rPr>
          <w:rFonts w:ascii="Times New Roman" w:hAnsi="Times New Roman" w:cs="Times New Roman"/>
          <w:bCs/>
          <w:sz w:val="28"/>
          <w:szCs w:val="28"/>
          <w:lang w:bidi="ru-RU"/>
        </w:rPr>
        <w:t>величение АД установлено ещё до беременности и диагноз первичной гипертензииподтверждён исследованиями</w:t>
      </w:r>
      <w:r w:rsidR="00745814" w:rsidRPr="00755DC1">
        <w:rPr>
          <w:rFonts w:ascii="Times New Roman" w:hAnsi="Times New Roman" w:cs="Times New Roman"/>
          <w:bCs/>
          <w:sz w:val="28"/>
          <w:szCs w:val="28"/>
          <w:lang w:bidi="ru-RU"/>
        </w:rPr>
        <w:t xml:space="preserve"> (90%)</w:t>
      </w:r>
      <w:r w:rsidRPr="00755DC1">
        <w:rPr>
          <w:rFonts w:ascii="Times New Roman" w:hAnsi="Times New Roman" w:cs="Times New Roman"/>
          <w:bCs/>
          <w:sz w:val="28"/>
          <w:szCs w:val="28"/>
          <w:lang w:bidi="ru-RU"/>
        </w:rPr>
        <w:t xml:space="preserve">. </w:t>
      </w:r>
      <w:proofErr w:type="gramStart"/>
      <w:r w:rsidR="00745814" w:rsidRPr="00755DC1">
        <w:rPr>
          <w:rFonts w:ascii="Times New Roman" w:hAnsi="Times New Roman" w:cs="Times New Roman"/>
          <w:bCs/>
          <w:sz w:val="28"/>
          <w:szCs w:val="28"/>
          <w:lang w:bidi="ru-RU"/>
        </w:rPr>
        <w:t xml:space="preserve">В 10% </w:t>
      </w:r>
      <w:r w:rsidR="00607D0B" w:rsidRPr="00755DC1">
        <w:rPr>
          <w:rFonts w:ascii="Times New Roman" w:hAnsi="Times New Roman" w:cs="Times New Roman"/>
          <w:bCs/>
          <w:sz w:val="28"/>
          <w:szCs w:val="28"/>
          <w:lang w:bidi="ru-RU"/>
        </w:rPr>
        <w:t>хроническая гипертензия</w:t>
      </w:r>
      <w:r w:rsidR="00745814" w:rsidRPr="00755DC1">
        <w:rPr>
          <w:rFonts w:ascii="Times New Roman" w:hAnsi="Times New Roman" w:cs="Times New Roman"/>
          <w:bCs/>
          <w:sz w:val="28"/>
          <w:szCs w:val="28"/>
          <w:lang w:bidi="ru-RU"/>
        </w:rPr>
        <w:t>вторична по отношению к одному или более фоновых заболеваний, таких как заболевание почек (гломерулонефрит, интерстициальный нефрит, нефропатия, поликистоз почек, патология сосудов почек (например, стеноз почечной артерии), трансплантированная почка), заболевания соединительной ткани (коллагеноз, СКВ, узелковый периартериит, склеродермия), эндокринные заболевания  (сахарный диабет с поражением сосудов, тиреотоксикоз, гиперальдостеронизм, болезнь Кушинга, феохромоцетома), болезни сосудов (коарктация аорты, васкулит).</w:t>
      </w:r>
      <w:proofErr w:type="gramEnd"/>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Диагноз вторичной гипертензии должен подтвердить соответствующий специалист.</w:t>
      </w:r>
    </w:p>
    <w:p w:rsidR="00130ED4" w:rsidRPr="00130ED4" w:rsidRDefault="00130ED4" w:rsidP="00653B17">
      <w:pPr>
        <w:spacing w:after="0" w:line="240" w:lineRule="auto"/>
        <w:ind w:firstLine="360"/>
        <w:jc w:val="both"/>
        <w:rPr>
          <w:rFonts w:ascii="Times New Roman" w:hAnsi="Times New Roman" w:cs="Times New Roman"/>
          <w:bCs/>
          <w:sz w:val="28"/>
          <w:szCs w:val="28"/>
          <w:lang w:bidi="ru-RU"/>
        </w:rPr>
      </w:pPr>
      <w:r w:rsidRPr="00BF075E">
        <w:rPr>
          <w:rFonts w:ascii="Times New Roman" w:hAnsi="Times New Roman" w:cs="Times New Roman"/>
          <w:bCs/>
          <w:iCs/>
          <w:sz w:val="28"/>
          <w:szCs w:val="28"/>
          <w:lang w:bidi="ru-RU"/>
        </w:rPr>
        <w:t>У</w:t>
      </w:r>
      <w:r w:rsidRPr="00755DC1">
        <w:rPr>
          <w:rFonts w:ascii="Times New Roman" w:hAnsi="Times New Roman" w:cs="Times New Roman"/>
          <w:bCs/>
          <w:sz w:val="28"/>
          <w:szCs w:val="28"/>
          <w:lang w:bidi="ru-RU"/>
        </w:rPr>
        <w:t xml:space="preserve"> женщин с хронической артериальной гипертензией повышен риск развития сочетанной преэклампсии. Рабоч</w:t>
      </w:r>
      <w:r w:rsidRPr="00130ED4">
        <w:rPr>
          <w:rFonts w:ascii="Times New Roman" w:hAnsi="Times New Roman" w:cs="Times New Roman"/>
          <w:bCs/>
          <w:sz w:val="28"/>
          <w:szCs w:val="28"/>
          <w:lang w:bidi="ru-RU"/>
        </w:rPr>
        <w:t xml:space="preserve">ая группа </w:t>
      </w:r>
      <w:r w:rsidRPr="00130ED4">
        <w:rPr>
          <w:rFonts w:ascii="Times New Roman" w:hAnsi="Times New Roman" w:cs="Times New Roman"/>
          <w:bCs/>
          <w:sz w:val="28"/>
          <w:szCs w:val="28"/>
          <w:lang w:bidi="en-US"/>
        </w:rPr>
        <w:t>ACOG</w:t>
      </w:r>
      <w:r w:rsidRPr="00130ED4">
        <w:rPr>
          <w:rFonts w:ascii="Times New Roman" w:hAnsi="Times New Roman" w:cs="Times New Roman"/>
          <w:bCs/>
          <w:sz w:val="28"/>
          <w:szCs w:val="28"/>
          <w:lang w:bidi="ru-RU"/>
        </w:rPr>
        <w:t xml:space="preserve"> ре</w:t>
      </w:r>
      <w:r>
        <w:rPr>
          <w:rFonts w:ascii="Times New Roman" w:hAnsi="Times New Roman" w:cs="Times New Roman"/>
          <w:bCs/>
          <w:sz w:val="28"/>
          <w:szCs w:val="28"/>
          <w:lang w:bidi="ru-RU"/>
        </w:rPr>
        <w:t xml:space="preserve">комендует разделять </w:t>
      </w:r>
      <w:proofErr w:type="gramStart"/>
      <w:r>
        <w:rPr>
          <w:rFonts w:ascii="Times New Roman" w:hAnsi="Times New Roman" w:cs="Times New Roman"/>
          <w:bCs/>
          <w:sz w:val="28"/>
          <w:szCs w:val="28"/>
          <w:lang w:bidi="ru-RU"/>
        </w:rPr>
        <w:t>сочетанную</w:t>
      </w:r>
      <w:proofErr w:type="gramEnd"/>
      <w:r>
        <w:rPr>
          <w:rFonts w:ascii="Times New Roman" w:hAnsi="Times New Roman" w:cs="Times New Roman"/>
          <w:bCs/>
          <w:sz w:val="28"/>
          <w:szCs w:val="28"/>
          <w:lang w:bidi="ru-RU"/>
        </w:rPr>
        <w:t xml:space="preserve"> пр</w:t>
      </w:r>
      <w:r w:rsidRPr="00130ED4">
        <w:rPr>
          <w:rFonts w:ascii="Times New Roman" w:hAnsi="Times New Roman" w:cs="Times New Roman"/>
          <w:bCs/>
          <w:sz w:val="28"/>
          <w:szCs w:val="28"/>
          <w:lang w:bidi="ru-RU"/>
        </w:rPr>
        <w:t>еэклампсию на две группы для выбора тактики ведения.</w:t>
      </w:r>
    </w:p>
    <w:p w:rsidR="00130ED4" w:rsidRPr="00130ED4" w:rsidRDefault="00130ED4" w:rsidP="00653B17">
      <w:pPr>
        <w:spacing w:after="0" w:line="240" w:lineRule="auto"/>
        <w:ind w:firstLine="360"/>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 Сочетанную преэклампсию определяют как:</w:t>
      </w:r>
    </w:p>
    <w:p w:rsidR="00130ED4" w:rsidRDefault="00130ED4" w:rsidP="00653B17">
      <w:pPr>
        <w:spacing w:after="0" w:line="240" w:lineRule="auto"/>
        <w:ind w:firstLine="360"/>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 внезапное повышение АД</w:t>
      </w:r>
      <w:r>
        <w:rPr>
          <w:rFonts w:ascii="Times New Roman" w:hAnsi="Times New Roman" w:cs="Times New Roman"/>
          <w:bCs/>
          <w:sz w:val="28"/>
          <w:szCs w:val="28"/>
          <w:lang w:bidi="ru-RU"/>
        </w:rPr>
        <w:t>,</w:t>
      </w:r>
      <w:r w:rsidRPr="00130ED4">
        <w:rPr>
          <w:rFonts w:ascii="Times New Roman" w:hAnsi="Times New Roman" w:cs="Times New Roman"/>
          <w:bCs/>
          <w:sz w:val="28"/>
          <w:szCs w:val="28"/>
          <w:lang w:bidi="ru-RU"/>
        </w:rPr>
        <w:t xml:space="preserve"> которое ранее контролировалось хорошо,</w:t>
      </w:r>
      <w:r w:rsidRPr="00130ED4">
        <w:rPr>
          <w:rFonts w:ascii="Times New Roman" w:hAnsi="Times New Roman" w:cs="Times New Roman"/>
          <w:bCs/>
          <w:sz w:val="28"/>
          <w:szCs w:val="28"/>
          <w:lang w:bidi="ru-RU"/>
        </w:rPr>
        <w:br/>
        <w:t>или усиление анти</w:t>
      </w:r>
      <w:r>
        <w:rPr>
          <w:rFonts w:ascii="Times New Roman" w:hAnsi="Times New Roman" w:cs="Times New Roman"/>
          <w:bCs/>
          <w:sz w:val="28"/>
          <w:szCs w:val="28"/>
          <w:lang w:bidi="ru-RU"/>
        </w:rPr>
        <w:t>ги</w:t>
      </w:r>
      <w:r w:rsidRPr="00130ED4">
        <w:rPr>
          <w:rFonts w:ascii="Times New Roman" w:hAnsi="Times New Roman" w:cs="Times New Roman"/>
          <w:bCs/>
          <w:sz w:val="28"/>
          <w:szCs w:val="28"/>
          <w:lang w:bidi="ru-RU"/>
        </w:rPr>
        <w:t>пертензивной терапии с целью контроля АД;</w:t>
      </w:r>
    </w:p>
    <w:p w:rsidR="00130ED4" w:rsidRPr="00130ED4" w:rsidRDefault="00130ED4" w:rsidP="00653B17">
      <w:pPr>
        <w:spacing w:after="0" w:line="240" w:lineRule="auto"/>
        <w:ind w:firstLine="360"/>
        <w:jc w:val="both"/>
        <w:rPr>
          <w:rFonts w:ascii="Times New Roman" w:hAnsi="Times New Roman" w:cs="Times New Roman"/>
          <w:bCs/>
          <w:sz w:val="28"/>
          <w:szCs w:val="28"/>
          <w:lang w:bidi="ru-RU"/>
        </w:rPr>
      </w:pPr>
      <w:proofErr w:type="gramStart"/>
      <w:r w:rsidRPr="00130ED4">
        <w:rPr>
          <w:rFonts w:ascii="Times New Roman" w:hAnsi="Times New Roman" w:cs="Times New Roman"/>
          <w:bCs/>
          <w:sz w:val="28"/>
          <w:szCs w:val="28"/>
          <w:lang w:bidi="ru-RU"/>
        </w:rPr>
        <w:t>—или впервые возникшая протеинурия (300 мг/сут или более или</w:t>
      </w:r>
      <w:proofErr w:type="gramEnd"/>
    </w:p>
    <w:p w:rsidR="00130ED4" w:rsidRPr="00130ED4" w:rsidRDefault="00130ED4" w:rsidP="00653B17">
      <w:pPr>
        <w:spacing w:after="0" w:line="240" w:lineRule="auto"/>
        <w:ind w:firstLine="360"/>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 xml:space="preserve">соотношение </w:t>
      </w:r>
      <w:r>
        <w:rPr>
          <w:rFonts w:ascii="Times New Roman" w:hAnsi="Times New Roman" w:cs="Times New Roman"/>
          <w:bCs/>
          <w:sz w:val="28"/>
          <w:szCs w:val="28"/>
          <w:lang w:bidi="ru-RU"/>
        </w:rPr>
        <w:t>альбумин/</w:t>
      </w:r>
      <w:r w:rsidRPr="00130ED4">
        <w:rPr>
          <w:rFonts w:ascii="Times New Roman" w:hAnsi="Times New Roman" w:cs="Times New Roman"/>
          <w:bCs/>
          <w:sz w:val="28"/>
          <w:szCs w:val="28"/>
          <w:lang w:bidi="ru-RU"/>
        </w:rPr>
        <w:t>креатинин 0,3 и более) или внезапное усиление</w:t>
      </w:r>
    </w:p>
    <w:p w:rsidR="00130ED4" w:rsidRDefault="00130ED4" w:rsidP="00653B17">
      <w:pPr>
        <w:spacing w:after="0" w:line="240" w:lineRule="auto"/>
        <w:ind w:firstLine="360"/>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протеинурии у женщин с протеинурией до беременности или на раннем сроке беременности.</w:t>
      </w:r>
    </w:p>
    <w:p w:rsidR="00130ED4" w:rsidRPr="00130ED4" w:rsidRDefault="00130ED4" w:rsidP="00653B17">
      <w:pPr>
        <w:spacing w:after="0" w:line="240" w:lineRule="auto"/>
        <w:ind w:firstLine="360"/>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 xml:space="preserve">•Диагноз </w:t>
      </w:r>
      <w:proofErr w:type="gramStart"/>
      <w:r w:rsidRPr="00130ED4">
        <w:rPr>
          <w:rFonts w:ascii="Times New Roman" w:hAnsi="Times New Roman" w:cs="Times New Roman"/>
          <w:bCs/>
          <w:sz w:val="28"/>
          <w:szCs w:val="28"/>
          <w:lang w:bidi="ru-RU"/>
        </w:rPr>
        <w:t>тяжелой</w:t>
      </w:r>
      <w:proofErr w:type="gramEnd"/>
      <w:r w:rsidRPr="00130ED4">
        <w:rPr>
          <w:rFonts w:ascii="Times New Roman" w:hAnsi="Times New Roman" w:cs="Times New Roman"/>
          <w:bCs/>
          <w:sz w:val="28"/>
          <w:szCs w:val="28"/>
          <w:lang w:bidi="ru-RU"/>
        </w:rPr>
        <w:t xml:space="preserve"> сочетанной преэклампсии ставят на основании наличия любого из следующих признаков:</w:t>
      </w:r>
    </w:p>
    <w:p w:rsidR="00130ED4" w:rsidRPr="00130ED4" w:rsidRDefault="00130ED4" w:rsidP="00054C74">
      <w:pPr>
        <w:numPr>
          <w:ilvl w:val="0"/>
          <w:numId w:val="28"/>
        </w:numPr>
        <w:spacing w:after="0" w:line="240" w:lineRule="auto"/>
        <w:jc w:val="both"/>
        <w:rPr>
          <w:rFonts w:ascii="Times New Roman" w:hAnsi="Times New Roman" w:cs="Times New Roman"/>
          <w:bCs/>
          <w:sz w:val="28"/>
          <w:szCs w:val="28"/>
          <w:lang w:bidi="ru-RU"/>
        </w:rPr>
      </w:pPr>
      <w:proofErr w:type="gramStart"/>
      <w:r w:rsidRPr="00130ED4">
        <w:rPr>
          <w:rFonts w:ascii="Times New Roman" w:hAnsi="Times New Roman" w:cs="Times New Roman"/>
          <w:bCs/>
          <w:sz w:val="28"/>
          <w:szCs w:val="28"/>
          <w:lang w:bidi="ru-RU"/>
        </w:rPr>
        <w:t>очень высокое АД (систолическое АД 160 мм рт.ст. или более или</w:t>
      </w:r>
      <w:proofErr w:type="gramEnd"/>
    </w:p>
    <w:p w:rsidR="00130ED4" w:rsidRPr="00130ED4" w:rsidRDefault="00130ED4" w:rsidP="00653B17">
      <w:pPr>
        <w:spacing w:after="0" w:line="240" w:lineRule="auto"/>
        <w:ind w:firstLine="360"/>
        <w:jc w:val="both"/>
        <w:rPr>
          <w:rFonts w:ascii="Times New Roman" w:hAnsi="Times New Roman" w:cs="Times New Roman"/>
          <w:bCs/>
          <w:sz w:val="28"/>
          <w:szCs w:val="28"/>
          <w:lang w:bidi="ru-RU"/>
        </w:rPr>
      </w:pPr>
      <w:proofErr w:type="gramStart"/>
      <w:r w:rsidRPr="00130ED4">
        <w:rPr>
          <w:rFonts w:ascii="Times New Roman" w:hAnsi="Times New Roman" w:cs="Times New Roman"/>
          <w:bCs/>
          <w:sz w:val="28"/>
          <w:szCs w:val="28"/>
          <w:lang w:bidi="ru-RU"/>
        </w:rPr>
        <w:t>диастолическое АД 110 мм рт.ст. или более), несмотря на усиление антигипертензивной терапии;</w:t>
      </w:r>
      <w:proofErr w:type="gramEnd"/>
    </w:p>
    <w:p w:rsidR="00130ED4" w:rsidRPr="00130ED4" w:rsidRDefault="00130ED4" w:rsidP="00054C74">
      <w:pPr>
        <w:numPr>
          <w:ilvl w:val="0"/>
          <w:numId w:val="28"/>
        </w:numPr>
        <w:spacing w:after="0" w:line="240" w:lineRule="auto"/>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стойкие мозговые нарушения (головная боль) или нарушение зрения;</w:t>
      </w:r>
    </w:p>
    <w:p w:rsidR="00130ED4" w:rsidRPr="00130ED4" w:rsidRDefault="00130ED4" w:rsidP="00054C74">
      <w:pPr>
        <w:numPr>
          <w:ilvl w:val="0"/>
          <w:numId w:val="28"/>
        </w:numPr>
        <w:spacing w:after="0" w:line="240" w:lineRule="auto"/>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выраженное повышение печеночных ферментов (в 2 раза выше верхней границы нормы для данной лаборатории);</w:t>
      </w:r>
    </w:p>
    <w:p w:rsidR="00130ED4" w:rsidRDefault="00130ED4" w:rsidP="00054C74">
      <w:pPr>
        <w:numPr>
          <w:ilvl w:val="0"/>
          <w:numId w:val="28"/>
        </w:numPr>
        <w:spacing w:after="0" w:line="240" w:lineRule="auto"/>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тромбоцитопения [количество тромбоцитов менее 10х10</w:t>
      </w:r>
      <w:r w:rsidRPr="00130ED4">
        <w:rPr>
          <w:rFonts w:ascii="Times New Roman" w:hAnsi="Times New Roman" w:cs="Times New Roman"/>
          <w:bCs/>
          <w:sz w:val="28"/>
          <w:szCs w:val="28"/>
          <w:vertAlign w:val="superscript"/>
          <w:lang w:bidi="ru-RU"/>
        </w:rPr>
        <w:t>9</w:t>
      </w:r>
      <w:r w:rsidRPr="00130ED4">
        <w:rPr>
          <w:rFonts w:ascii="Times New Roman" w:hAnsi="Times New Roman" w:cs="Times New Roman"/>
          <w:bCs/>
          <w:sz w:val="28"/>
          <w:szCs w:val="28"/>
          <w:lang w:bidi="ru-RU"/>
        </w:rPr>
        <w:t>/л (100000/мкл)];</w:t>
      </w:r>
    </w:p>
    <w:p w:rsidR="00130ED4" w:rsidRDefault="00130ED4" w:rsidP="00054C74">
      <w:pPr>
        <w:numPr>
          <w:ilvl w:val="0"/>
          <w:numId w:val="28"/>
        </w:numPr>
        <w:spacing w:after="0" w:line="240" w:lineRule="auto"/>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lastRenderedPageBreak/>
        <w:t>впервые возникшая и прогрессирующая почечная недостаточность;</w:t>
      </w:r>
    </w:p>
    <w:p w:rsidR="00130ED4" w:rsidRPr="00130ED4" w:rsidRDefault="00130ED4" w:rsidP="00054C74">
      <w:pPr>
        <w:numPr>
          <w:ilvl w:val="0"/>
          <w:numId w:val="28"/>
        </w:numPr>
        <w:spacing w:after="0" w:line="240" w:lineRule="auto"/>
        <w:jc w:val="both"/>
        <w:rPr>
          <w:rFonts w:ascii="Times New Roman" w:hAnsi="Times New Roman" w:cs="Times New Roman"/>
          <w:bCs/>
          <w:sz w:val="28"/>
          <w:szCs w:val="28"/>
          <w:lang w:bidi="ru-RU"/>
        </w:rPr>
      </w:pPr>
      <w:r w:rsidRPr="00130ED4">
        <w:rPr>
          <w:rFonts w:ascii="Times New Roman" w:hAnsi="Times New Roman" w:cs="Times New Roman"/>
          <w:bCs/>
          <w:sz w:val="28"/>
          <w:szCs w:val="28"/>
          <w:lang w:bidi="ru-RU"/>
        </w:rPr>
        <w:t>отек легких</w:t>
      </w:r>
      <w:r w:rsidR="00C73EED">
        <w:rPr>
          <w:rFonts w:ascii="Times New Roman" w:hAnsi="Times New Roman" w:cs="Times New Roman"/>
          <w:bCs/>
          <w:sz w:val="28"/>
          <w:szCs w:val="28"/>
          <w:lang w:bidi="ru-RU"/>
        </w:rPr>
        <w:t xml:space="preserve"> (2)</w:t>
      </w:r>
      <w:r w:rsidRPr="00130ED4">
        <w:rPr>
          <w:rFonts w:ascii="Times New Roman" w:hAnsi="Times New Roman" w:cs="Times New Roman"/>
          <w:bCs/>
          <w:sz w:val="28"/>
          <w:szCs w:val="28"/>
          <w:lang w:bidi="ru-RU"/>
        </w:rPr>
        <w:t>.</w:t>
      </w:r>
    </w:p>
    <w:p w:rsidR="001D3AAC" w:rsidRPr="00755DC1" w:rsidRDefault="00607D0B" w:rsidP="00653B17">
      <w:pPr>
        <w:spacing w:after="0" w:line="240" w:lineRule="auto"/>
        <w:ind w:firstLine="360"/>
        <w:jc w:val="both"/>
        <w:rPr>
          <w:rFonts w:ascii="Times New Roman" w:hAnsi="Times New Roman" w:cs="Times New Roman"/>
          <w:bCs/>
          <w:sz w:val="28"/>
          <w:szCs w:val="28"/>
          <w:lang w:bidi="ru-RU"/>
        </w:rPr>
      </w:pPr>
      <w:r w:rsidRPr="00607D0B">
        <w:rPr>
          <w:rFonts w:ascii="Times New Roman" w:hAnsi="Times New Roman" w:cs="Times New Roman"/>
          <w:bCs/>
          <w:sz w:val="28"/>
          <w:szCs w:val="28"/>
          <w:lang w:bidi="ru-RU"/>
        </w:rPr>
        <w:t>Для удобства определения т</w:t>
      </w:r>
      <w:r>
        <w:rPr>
          <w:rFonts w:ascii="Times New Roman" w:hAnsi="Times New Roman" w:cs="Times New Roman"/>
          <w:bCs/>
          <w:sz w:val="28"/>
          <w:szCs w:val="28"/>
          <w:lang w:bidi="ru-RU"/>
        </w:rPr>
        <w:t xml:space="preserve">актики </w:t>
      </w:r>
      <w:r w:rsidRPr="00607D0B">
        <w:rPr>
          <w:rFonts w:ascii="Times New Roman" w:hAnsi="Times New Roman" w:cs="Times New Roman"/>
          <w:bCs/>
          <w:sz w:val="28"/>
          <w:szCs w:val="28"/>
          <w:lang w:bidi="ru-RU"/>
        </w:rPr>
        <w:t xml:space="preserve">беременности </w:t>
      </w:r>
      <w:r>
        <w:rPr>
          <w:rFonts w:ascii="Times New Roman" w:hAnsi="Times New Roman" w:cs="Times New Roman"/>
          <w:bCs/>
          <w:sz w:val="28"/>
          <w:szCs w:val="28"/>
          <w:lang w:bidi="ru-RU"/>
        </w:rPr>
        <w:t>хроническую</w:t>
      </w:r>
      <w:r w:rsidRPr="00607D0B">
        <w:rPr>
          <w:rFonts w:ascii="Times New Roman" w:hAnsi="Times New Roman" w:cs="Times New Roman"/>
          <w:bCs/>
          <w:sz w:val="28"/>
          <w:szCs w:val="28"/>
          <w:lang w:bidi="ru-RU"/>
        </w:rPr>
        <w:t xml:space="preserve"> гипертензию</w:t>
      </w:r>
      <w:r>
        <w:rPr>
          <w:rFonts w:ascii="Times New Roman" w:hAnsi="Times New Roman" w:cs="Times New Roman"/>
          <w:bCs/>
          <w:sz w:val="28"/>
          <w:szCs w:val="28"/>
          <w:lang w:bidi="ru-RU"/>
        </w:rPr>
        <w:t xml:space="preserve"> при беременности делят на </w:t>
      </w:r>
      <w:r w:rsidRPr="00755DC1">
        <w:rPr>
          <w:rFonts w:ascii="Times New Roman" w:hAnsi="Times New Roman" w:cs="Times New Roman"/>
          <w:bCs/>
          <w:sz w:val="28"/>
          <w:szCs w:val="28"/>
          <w:lang w:bidi="ru-RU"/>
        </w:rPr>
        <w:t>гипертензию низкого и высокого риска. Низким риском считается эссенциальная гипертензия без поражения каких-либо органов, отсутствие перинатальной гибели ребенка в анамнезе</w:t>
      </w:r>
      <w:r w:rsidR="001D3AAC" w:rsidRPr="00755DC1">
        <w:rPr>
          <w:rFonts w:ascii="Times New Roman" w:hAnsi="Times New Roman" w:cs="Times New Roman"/>
          <w:bCs/>
          <w:sz w:val="28"/>
          <w:szCs w:val="28"/>
          <w:lang w:bidi="ru-RU"/>
        </w:rPr>
        <w:t xml:space="preserve">, систолическое АД менее 160 мм рт </w:t>
      </w:r>
      <w:proofErr w:type="gramStart"/>
      <w:r w:rsidR="001D3AAC" w:rsidRPr="00755DC1">
        <w:rPr>
          <w:rFonts w:ascii="Times New Roman" w:hAnsi="Times New Roman" w:cs="Times New Roman"/>
          <w:bCs/>
          <w:sz w:val="28"/>
          <w:szCs w:val="28"/>
          <w:lang w:bidi="ru-RU"/>
        </w:rPr>
        <w:t>ст</w:t>
      </w:r>
      <w:proofErr w:type="gramEnd"/>
      <w:r w:rsidR="001D3AAC" w:rsidRPr="00755DC1">
        <w:rPr>
          <w:rFonts w:ascii="Times New Roman" w:hAnsi="Times New Roman" w:cs="Times New Roman"/>
          <w:bCs/>
          <w:sz w:val="28"/>
          <w:szCs w:val="28"/>
          <w:lang w:bidi="ru-RU"/>
        </w:rPr>
        <w:t xml:space="preserve">, диастолическое менее 110 мм рт ст. К высокому риску относят вторичную гипертензию с поражением органов-мишеней, перинатальную гибель ребенка в анамнезе, систолическое АД ≥160 мм рт ст, диастолическое ≥110 мм рт ст. </w:t>
      </w:r>
    </w:p>
    <w:p w:rsidR="001D3AAC" w:rsidRPr="00755DC1" w:rsidRDefault="001D3AAC"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Материнские и перинатальные риски</w:t>
      </w:r>
      <w:r w:rsidR="006678E3">
        <w:rPr>
          <w:rFonts w:ascii="Times New Roman" w:hAnsi="Times New Roman" w:cs="Times New Roman"/>
          <w:bCs/>
          <w:sz w:val="28"/>
          <w:szCs w:val="28"/>
          <w:lang w:bidi="ru-RU"/>
        </w:rPr>
        <w:t>.</w:t>
      </w:r>
    </w:p>
    <w:p w:rsidR="009B2A3A" w:rsidRPr="00755DC1" w:rsidRDefault="001D3AAC" w:rsidP="00653B17">
      <w:pPr>
        <w:spacing w:after="0" w:line="240" w:lineRule="auto"/>
        <w:ind w:firstLine="360"/>
        <w:jc w:val="both"/>
        <w:rPr>
          <w:rFonts w:ascii="Times New Roman" w:eastAsia="Times New Roman" w:hAnsi="Times New Roman" w:cs="Times New Roman"/>
          <w:bCs/>
          <w:color w:val="000000"/>
          <w:sz w:val="24"/>
          <w:szCs w:val="24"/>
          <w:lang w:eastAsia="ru-RU" w:bidi="ru-RU"/>
        </w:rPr>
      </w:pPr>
      <w:r w:rsidRPr="00755DC1">
        <w:rPr>
          <w:rFonts w:ascii="Times New Roman" w:hAnsi="Times New Roman" w:cs="Times New Roman"/>
          <w:bCs/>
          <w:sz w:val="28"/>
          <w:szCs w:val="28"/>
          <w:lang w:bidi="ru-RU"/>
        </w:rPr>
        <w:t>При беременности, осложненной хронической артериальной гипертензией, повышен риск сочетанной преэклампсии, отслойки плаценты</w:t>
      </w:r>
      <w:r w:rsidR="00160A8E" w:rsidRPr="00755DC1">
        <w:rPr>
          <w:rFonts w:ascii="Times New Roman" w:hAnsi="Times New Roman" w:cs="Times New Roman"/>
          <w:bCs/>
          <w:sz w:val="28"/>
          <w:szCs w:val="28"/>
          <w:lang w:bidi="ru-RU"/>
        </w:rPr>
        <w:t>, задержки развития плода</w:t>
      </w:r>
      <w:r w:rsidR="009B2A3A" w:rsidRPr="00755DC1">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пре</w:t>
      </w:r>
      <w:r w:rsidRPr="00755DC1">
        <w:rPr>
          <w:rFonts w:ascii="Times New Roman" w:hAnsi="Times New Roman" w:cs="Times New Roman"/>
          <w:bCs/>
          <w:sz w:val="28"/>
          <w:szCs w:val="28"/>
          <w:lang w:bidi="ru-RU"/>
        </w:rPr>
        <w:softHyphen/>
        <w:t>ждевременных родов и неблагоприятного исхода для матери. Описывае</w:t>
      </w:r>
      <w:r w:rsidRPr="00755DC1">
        <w:rPr>
          <w:rFonts w:ascii="Times New Roman" w:hAnsi="Times New Roman" w:cs="Times New Roman"/>
          <w:bCs/>
          <w:sz w:val="28"/>
          <w:szCs w:val="28"/>
          <w:lang w:bidi="ru-RU"/>
        </w:rPr>
        <w:softHyphen/>
        <w:t>мая в литературе частота сочетанной преэклампсии при гипертензии лег</w:t>
      </w:r>
      <w:r w:rsidRPr="00755DC1">
        <w:rPr>
          <w:rFonts w:ascii="Times New Roman" w:hAnsi="Times New Roman" w:cs="Times New Roman"/>
          <w:bCs/>
          <w:sz w:val="28"/>
          <w:szCs w:val="28"/>
          <w:lang w:bidi="ru-RU"/>
        </w:rPr>
        <w:softHyphen/>
        <w:t>кой степени варьируется от 10 до 25%</w:t>
      </w:r>
      <w:r w:rsidR="009B2A3A" w:rsidRPr="00755DC1">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у женщин с тяжелой хронической гипертензией </w:t>
      </w:r>
      <w:r w:rsidR="009B2A3A" w:rsidRPr="00755DC1">
        <w:rPr>
          <w:rFonts w:ascii="Times New Roman" w:hAnsi="Times New Roman" w:cs="Times New Roman"/>
          <w:bCs/>
          <w:sz w:val="28"/>
          <w:szCs w:val="28"/>
          <w:lang w:bidi="ru-RU"/>
        </w:rPr>
        <w:t xml:space="preserve">частота преэклампсии </w:t>
      </w:r>
      <w:r w:rsidRPr="00755DC1">
        <w:rPr>
          <w:rFonts w:ascii="Times New Roman" w:hAnsi="Times New Roman" w:cs="Times New Roman"/>
          <w:bCs/>
          <w:sz w:val="28"/>
          <w:szCs w:val="28"/>
          <w:lang w:bidi="ru-RU"/>
        </w:rPr>
        <w:t>достигает 50%.</w:t>
      </w:r>
    </w:p>
    <w:p w:rsidR="001D3AAC" w:rsidRPr="00755DC1" w:rsidRDefault="001D3AAC"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Опубликованная частота отслойки плаценты у женщин с хронической артериальной гипертензией легкой степени варьируется от 0,5 до 1,5%</w:t>
      </w:r>
      <w:r w:rsidR="009B2A3A" w:rsidRPr="00755DC1">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у женщин с тяжелой гипертен</w:t>
      </w:r>
      <w:r w:rsidRPr="00755DC1">
        <w:rPr>
          <w:rFonts w:ascii="Times New Roman" w:hAnsi="Times New Roman" w:cs="Times New Roman"/>
          <w:bCs/>
          <w:sz w:val="28"/>
          <w:szCs w:val="28"/>
          <w:lang w:bidi="ru-RU"/>
        </w:rPr>
        <w:softHyphen/>
        <w:t xml:space="preserve">зией или с гипертензией высокого риска </w:t>
      </w:r>
      <w:r w:rsidR="009B2A3A" w:rsidRPr="00755DC1">
        <w:rPr>
          <w:rFonts w:ascii="Times New Roman" w:hAnsi="Times New Roman" w:cs="Times New Roman"/>
          <w:bCs/>
          <w:sz w:val="28"/>
          <w:szCs w:val="28"/>
          <w:lang w:bidi="ru-RU"/>
        </w:rPr>
        <w:t>частота отслойки достигает</w:t>
      </w:r>
      <w:r w:rsidRPr="00755DC1">
        <w:rPr>
          <w:rFonts w:ascii="Times New Roman" w:hAnsi="Times New Roman" w:cs="Times New Roman"/>
          <w:bCs/>
          <w:sz w:val="28"/>
          <w:szCs w:val="28"/>
          <w:lang w:bidi="ru-RU"/>
        </w:rPr>
        <w:t xml:space="preserve"> 5- 10%. </w:t>
      </w:r>
    </w:p>
    <w:p w:rsidR="001D3AAC" w:rsidRPr="00755DC1" w:rsidRDefault="001D3AAC"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У женщин с хронической артериальной гипертензией также повышена частота осложнений со стороны плода и новорожденного. Риск перинаталь</w:t>
      </w:r>
      <w:r w:rsidRPr="00755DC1">
        <w:rPr>
          <w:rFonts w:ascii="Times New Roman" w:hAnsi="Times New Roman" w:cs="Times New Roman"/>
          <w:bCs/>
          <w:sz w:val="28"/>
          <w:szCs w:val="28"/>
          <w:lang w:bidi="ru-RU"/>
        </w:rPr>
        <w:softHyphen/>
        <w:t>ной смерти повышен в 3-4 раза по сравнению с общей акушерской популя</w:t>
      </w:r>
      <w:r w:rsidRPr="00755DC1">
        <w:rPr>
          <w:rFonts w:ascii="Times New Roman" w:hAnsi="Times New Roman" w:cs="Times New Roman"/>
          <w:bCs/>
          <w:sz w:val="28"/>
          <w:szCs w:val="28"/>
          <w:lang w:bidi="ru-RU"/>
        </w:rPr>
        <w:softHyphen/>
        <w:t>цией. Также у женщин с хронической гипертензией повышена частота пре</w:t>
      </w:r>
      <w:r w:rsidRPr="00755DC1">
        <w:rPr>
          <w:rFonts w:ascii="Times New Roman" w:hAnsi="Times New Roman" w:cs="Times New Roman"/>
          <w:bCs/>
          <w:sz w:val="28"/>
          <w:szCs w:val="28"/>
          <w:lang w:bidi="ru-RU"/>
        </w:rPr>
        <w:softHyphen/>
        <w:t>ждевременных родов</w:t>
      </w:r>
      <w:r w:rsidR="009B2A3A" w:rsidRPr="00755DC1">
        <w:rPr>
          <w:rFonts w:ascii="Times New Roman" w:hAnsi="Times New Roman" w:cs="Times New Roman"/>
          <w:bCs/>
          <w:sz w:val="28"/>
          <w:szCs w:val="28"/>
          <w:lang w:bidi="ru-RU"/>
        </w:rPr>
        <w:t xml:space="preserve"> и</w:t>
      </w:r>
      <w:r w:rsidRPr="00755DC1">
        <w:rPr>
          <w:rFonts w:ascii="Times New Roman" w:hAnsi="Times New Roman" w:cs="Times New Roman"/>
          <w:bCs/>
          <w:sz w:val="28"/>
          <w:szCs w:val="28"/>
          <w:lang w:bidi="ru-RU"/>
        </w:rPr>
        <w:t xml:space="preserve"> рождения детей с низкой ма</w:t>
      </w:r>
      <w:r w:rsidR="009B2A3A" w:rsidRPr="00755DC1">
        <w:rPr>
          <w:rFonts w:ascii="Times New Roman" w:hAnsi="Times New Roman" w:cs="Times New Roman"/>
          <w:bCs/>
          <w:sz w:val="28"/>
          <w:szCs w:val="28"/>
          <w:lang w:bidi="ru-RU"/>
        </w:rPr>
        <w:t>сс</w:t>
      </w:r>
      <w:r w:rsidRPr="00755DC1">
        <w:rPr>
          <w:rFonts w:ascii="Times New Roman" w:hAnsi="Times New Roman" w:cs="Times New Roman"/>
          <w:bCs/>
          <w:sz w:val="28"/>
          <w:szCs w:val="28"/>
          <w:lang w:bidi="ru-RU"/>
        </w:rPr>
        <w:t>о</w:t>
      </w:r>
      <w:r w:rsidR="009B2A3A" w:rsidRPr="00755DC1">
        <w:rPr>
          <w:rFonts w:ascii="Times New Roman" w:hAnsi="Times New Roman" w:cs="Times New Roman"/>
          <w:bCs/>
          <w:sz w:val="28"/>
          <w:szCs w:val="28"/>
          <w:lang w:bidi="ru-RU"/>
        </w:rPr>
        <w:t>й</w:t>
      </w:r>
      <w:r w:rsidRPr="00755DC1">
        <w:rPr>
          <w:rFonts w:ascii="Times New Roman" w:hAnsi="Times New Roman" w:cs="Times New Roman"/>
          <w:bCs/>
          <w:sz w:val="28"/>
          <w:szCs w:val="28"/>
          <w:lang w:bidi="ru-RU"/>
        </w:rPr>
        <w:t xml:space="preserve"> тела </w:t>
      </w:r>
      <w:r w:rsidR="009B2A3A" w:rsidRPr="00755DC1">
        <w:rPr>
          <w:rFonts w:ascii="Times New Roman" w:hAnsi="Times New Roman" w:cs="Times New Roman"/>
          <w:bCs/>
          <w:sz w:val="28"/>
          <w:szCs w:val="28"/>
          <w:lang w:bidi="ru-RU"/>
        </w:rPr>
        <w:t xml:space="preserve">для данного </w:t>
      </w:r>
      <w:r w:rsidRPr="00755DC1">
        <w:rPr>
          <w:rFonts w:ascii="Times New Roman" w:hAnsi="Times New Roman" w:cs="Times New Roman"/>
          <w:bCs/>
          <w:sz w:val="28"/>
          <w:szCs w:val="28"/>
          <w:lang w:bidi="ru-RU"/>
        </w:rPr>
        <w:t>гестационного возраста</w:t>
      </w:r>
      <w:r w:rsidR="00AA159A">
        <w:rPr>
          <w:rFonts w:ascii="Times New Roman" w:hAnsi="Times New Roman" w:cs="Times New Roman"/>
          <w:bCs/>
          <w:sz w:val="28"/>
          <w:szCs w:val="28"/>
          <w:lang w:bidi="ru-RU"/>
        </w:rPr>
        <w:t xml:space="preserve"> (2, 3)</w:t>
      </w:r>
      <w:r w:rsidR="009B2A3A" w:rsidRPr="00755DC1">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Диагностика</w:t>
      </w:r>
      <w:r w:rsidR="006678E3">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Хроническая гипертензия диагностируется, если:</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 систолическое АД постоянно ≥140 </w:t>
      </w:r>
      <w:r w:rsidR="003A6FD2">
        <w:rPr>
          <w:rFonts w:ascii="Times New Roman" w:hAnsi="Times New Roman" w:cs="Times New Roman"/>
          <w:bCs/>
          <w:sz w:val="28"/>
          <w:szCs w:val="28"/>
          <w:lang w:bidi="ru-RU"/>
        </w:rPr>
        <w:t xml:space="preserve">мм рт </w:t>
      </w:r>
      <w:proofErr w:type="gramStart"/>
      <w:r w:rsidR="003A6FD2">
        <w:rPr>
          <w:rFonts w:ascii="Times New Roman" w:hAnsi="Times New Roman" w:cs="Times New Roman"/>
          <w:bCs/>
          <w:sz w:val="28"/>
          <w:szCs w:val="28"/>
          <w:lang w:bidi="ru-RU"/>
        </w:rPr>
        <w:t>ст</w:t>
      </w:r>
      <w:proofErr w:type="gramEnd"/>
      <w:r w:rsidRPr="00B85CE7">
        <w:rPr>
          <w:rFonts w:ascii="Times New Roman" w:hAnsi="Times New Roman" w:cs="Times New Roman"/>
          <w:bCs/>
          <w:sz w:val="28"/>
          <w:szCs w:val="28"/>
          <w:lang w:bidi="ru-RU"/>
        </w:rPr>
        <w:t xml:space="preserve">, диастолическое ≥90 </w:t>
      </w:r>
      <w:r w:rsidR="003A6FD2">
        <w:rPr>
          <w:rFonts w:ascii="Times New Roman" w:hAnsi="Times New Roman" w:cs="Times New Roman"/>
          <w:bCs/>
          <w:sz w:val="28"/>
          <w:szCs w:val="28"/>
          <w:lang w:bidi="ru-RU"/>
        </w:rPr>
        <w:t>мм рт ст</w:t>
      </w:r>
      <w:r w:rsidRPr="00B85CE7">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 диастолическое AД ≥90 </w:t>
      </w:r>
      <w:r w:rsidR="003A6FD2">
        <w:rPr>
          <w:rFonts w:ascii="Times New Roman" w:hAnsi="Times New Roman" w:cs="Times New Roman"/>
          <w:bCs/>
          <w:sz w:val="28"/>
          <w:szCs w:val="28"/>
          <w:lang w:bidi="ru-RU"/>
        </w:rPr>
        <w:t xml:space="preserve">мм рт </w:t>
      </w:r>
      <w:proofErr w:type="gramStart"/>
      <w:r w:rsidR="003A6FD2">
        <w:rPr>
          <w:rFonts w:ascii="Times New Roman" w:hAnsi="Times New Roman" w:cs="Times New Roman"/>
          <w:bCs/>
          <w:sz w:val="28"/>
          <w:szCs w:val="28"/>
          <w:lang w:bidi="ru-RU"/>
        </w:rPr>
        <w:t>ст</w:t>
      </w:r>
      <w:proofErr w:type="gramEnd"/>
      <w:r w:rsidR="003A6FD2">
        <w:rPr>
          <w:rFonts w:ascii="Times New Roman" w:hAnsi="Times New Roman" w:cs="Times New Roman"/>
          <w:bCs/>
          <w:sz w:val="28"/>
          <w:szCs w:val="28"/>
          <w:lang w:bidi="ru-RU"/>
        </w:rPr>
        <w:t>,</w:t>
      </w:r>
      <w:r w:rsidRPr="00B85CE7">
        <w:rPr>
          <w:rFonts w:ascii="Times New Roman" w:hAnsi="Times New Roman" w:cs="Times New Roman"/>
          <w:bCs/>
          <w:sz w:val="28"/>
          <w:szCs w:val="28"/>
          <w:lang w:bidi="ru-RU"/>
        </w:rPr>
        <w:t xml:space="preserve"> измерив 2 раза с интервалом 4-6 ч, послегоспитализации или во время двух амбулаторных визитов;</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 диастолическое AД &gt;100 </w:t>
      </w:r>
      <w:r w:rsidR="003A6FD2">
        <w:rPr>
          <w:rFonts w:ascii="Times New Roman" w:hAnsi="Times New Roman" w:cs="Times New Roman"/>
          <w:bCs/>
          <w:sz w:val="28"/>
          <w:szCs w:val="28"/>
          <w:lang w:bidi="ru-RU"/>
        </w:rPr>
        <w:t xml:space="preserve">мм рт </w:t>
      </w:r>
      <w:proofErr w:type="gramStart"/>
      <w:r w:rsidR="003A6FD2">
        <w:rPr>
          <w:rFonts w:ascii="Times New Roman" w:hAnsi="Times New Roman" w:cs="Times New Roman"/>
          <w:bCs/>
          <w:sz w:val="28"/>
          <w:szCs w:val="28"/>
          <w:lang w:bidi="ru-RU"/>
        </w:rPr>
        <w:t>ст</w:t>
      </w:r>
      <w:proofErr w:type="gramEnd"/>
      <w:r w:rsidR="003A6FD2">
        <w:rPr>
          <w:rFonts w:ascii="Times New Roman" w:hAnsi="Times New Roman" w:cs="Times New Roman"/>
          <w:bCs/>
          <w:sz w:val="28"/>
          <w:szCs w:val="28"/>
          <w:lang w:bidi="ru-RU"/>
        </w:rPr>
        <w:t>,</w:t>
      </w:r>
      <w:r w:rsidRPr="00B85CE7">
        <w:rPr>
          <w:rFonts w:ascii="Times New Roman" w:hAnsi="Times New Roman" w:cs="Times New Roman"/>
          <w:bCs/>
          <w:sz w:val="28"/>
          <w:szCs w:val="28"/>
          <w:lang w:bidi="ru-RU"/>
        </w:rPr>
        <w:t xml:space="preserve"> определяемое в любой момент;</w:t>
      </w:r>
    </w:p>
    <w:p w:rsidR="003A6FD2"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 </w:t>
      </w:r>
      <w:proofErr w:type="gramStart"/>
      <w:r w:rsidR="001D3AAC">
        <w:rPr>
          <w:rFonts w:ascii="Times New Roman" w:hAnsi="Times New Roman" w:cs="Times New Roman"/>
          <w:bCs/>
          <w:sz w:val="28"/>
          <w:szCs w:val="28"/>
          <w:lang w:bidi="ru-RU"/>
        </w:rPr>
        <w:t>повышенное</w:t>
      </w:r>
      <w:proofErr w:type="gramEnd"/>
      <w:r w:rsidRPr="00B85CE7">
        <w:rPr>
          <w:rFonts w:ascii="Times New Roman" w:hAnsi="Times New Roman" w:cs="Times New Roman"/>
          <w:bCs/>
          <w:sz w:val="28"/>
          <w:szCs w:val="28"/>
          <w:lang w:bidi="ru-RU"/>
        </w:rPr>
        <w:t xml:space="preserve"> АД остаётся через 42 дня после родов. </w:t>
      </w:r>
    </w:p>
    <w:p w:rsidR="00B85CE7" w:rsidRPr="00B85CE7" w:rsidRDefault="001D3AAC"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Если диагност</w:t>
      </w:r>
      <w:r w:rsidR="00B85CE7" w:rsidRPr="00B85CE7">
        <w:rPr>
          <w:rFonts w:ascii="Times New Roman" w:hAnsi="Times New Roman" w:cs="Times New Roman"/>
          <w:bCs/>
          <w:sz w:val="28"/>
          <w:szCs w:val="28"/>
          <w:lang w:bidi="ru-RU"/>
        </w:rPr>
        <w:t>ированахроническая гипертензия, нужно определить:</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есть ли изменения сосудов глазного дна;</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есть ли гипертрофия левого желудочка сердца (ЭКГ, эхоскопия сердца);</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есть ли изменения почечной функции (анализ мочи, посев мочи, количествокреатинина в крови, при необходимости – суточная протеинурия).</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Наблюдение </w:t>
      </w:r>
      <w:r w:rsidR="006678E3">
        <w:rPr>
          <w:rFonts w:ascii="Times New Roman" w:hAnsi="Times New Roman" w:cs="Times New Roman"/>
          <w:bCs/>
          <w:sz w:val="28"/>
          <w:szCs w:val="28"/>
          <w:lang w:bidi="ru-RU"/>
        </w:rPr>
        <w:t xml:space="preserve">за </w:t>
      </w:r>
      <w:r w:rsidRPr="00755DC1">
        <w:rPr>
          <w:rFonts w:ascii="Times New Roman" w:hAnsi="Times New Roman" w:cs="Times New Roman"/>
          <w:bCs/>
          <w:sz w:val="28"/>
          <w:szCs w:val="28"/>
          <w:lang w:bidi="ru-RU"/>
        </w:rPr>
        <w:t>беременной</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lastRenderedPageBreak/>
        <w:t>Во время первого визита беременной врач обязан:</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Измерить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Научить беременную измерению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дома;</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Пояснить важность режима для регулирования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необходимость отказа отвредных привычек;</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Посоветовать принимать регулирующие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 медикаменты, которыеподдерживают физиологически нормальное AД, при необходимости – снижатьмассу тела, ограничить потребление соли.</w:t>
      </w:r>
    </w:p>
    <w:p w:rsidR="001D3AAC" w:rsidRPr="00755DC1" w:rsidRDefault="001D3AAC"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Определить риск (высокий или низкий) по этиологии и течению АГ, оценить наличие сопутствующих заболеваний и поражение органов-мишеней, оценить акушерский анамнез.</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При повторных визитах </w:t>
      </w:r>
      <w:r w:rsidR="00B42108" w:rsidRPr="00755DC1">
        <w:rPr>
          <w:rFonts w:ascii="Times New Roman" w:hAnsi="Times New Roman" w:cs="Times New Roman"/>
          <w:bCs/>
          <w:sz w:val="28"/>
          <w:szCs w:val="28"/>
          <w:lang w:bidi="ru-RU"/>
        </w:rPr>
        <w:t xml:space="preserve">1 </w:t>
      </w:r>
      <w:r w:rsidRPr="00755DC1">
        <w:rPr>
          <w:rFonts w:ascii="Times New Roman" w:hAnsi="Times New Roman" w:cs="Times New Roman"/>
          <w:bCs/>
          <w:sz w:val="28"/>
          <w:szCs w:val="28"/>
          <w:lang w:bidi="ru-RU"/>
        </w:rPr>
        <w:t>раз в три недели нужно:</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Измерить </w:t>
      </w:r>
      <w:proofErr w:type="gramStart"/>
      <w:r w:rsidRPr="00755DC1">
        <w:rPr>
          <w:rFonts w:ascii="Times New Roman" w:hAnsi="Times New Roman" w:cs="Times New Roman"/>
          <w:bCs/>
          <w:sz w:val="28"/>
          <w:szCs w:val="28"/>
          <w:lang w:bidi="ru-RU"/>
        </w:rPr>
        <w:t>A</w:t>
      </w:r>
      <w:proofErr w:type="gramEnd"/>
      <w:r w:rsidRPr="00755DC1">
        <w:rPr>
          <w:rFonts w:ascii="Times New Roman" w:hAnsi="Times New Roman" w:cs="Times New Roman"/>
          <w:bCs/>
          <w:sz w:val="28"/>
          <w:szCs w:val="28"/>
          <w:lang w:bidi="ru-RU"/>
        </w:rPr>
        <w:t>Д;</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Сделать анализ мочи на протеинурию;</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Определить Гт и количество креатинина в крови;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Каждые 3 месяца выполнять посев мочи;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Направить на консультацию кардиолога.</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Беременную нужно госпитализировать:</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Если гипертензия тяжёлая (AД≥160/110 </w:t>
      </w:r>
      <w:r w:rsidR="00B42108" w:rsidRPr="00755DC1">
        <w:rPr>
          <w:rFonts w:ascii="Times New Roman" w:hAnsi="Times New Roman" w:cs="Times New Roman"/>
          <w:bCs/>
          <w:sz w:val="28"/>
          <w:szCs w:val="28"/>
          <w:lang w:bidi="ru-RU"/>
        </w:rPr>
        <w:t xml:space="preserve">мм рт </w:t>
      </w:r>
      <w:proofErr w:type="gramStart"/>
      <w:r w:rsidR="00B42108" w:rsidRPr="00755DC1">
        <w:rPr>
          <w:rFonts w:ascii="Times New Roman" w:hAnsi="Times New Roman" w:cs="Times New Roman"/>
          <w:bCs/>
          <w:sz w:val="28"/>
          <w:szCs w:val="28"/>
          <w:lang w:bidi="ru-RU"/>
        </w:rPr>
        <w:t>ст</w:t>
      </w:r>
      <w:proofErr w:type="gramEnd"/>
      <w:r w:rsidRPr="00755DC1">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Для диф</w:t>
      </w:r>
      <w:r w:rsidR="009B2A3A" w:rsidRPr="00755DC1">
        <w:rPr>
          <w:rFonts w:ascii="Times New Roman" w:hAnsi="Times New Roman" w:cs="Times New Roman"/>
          <w:bCs/>
          <w:sz w:val="28"/>
          <w:szCs w:val="28"/>
          <w:lang w:bidi="ru-RU"/>
        </w:rPr>
        <w:t xml:space="preserve">ференциальной </w:t>
      </w:r>
      <w:r w:rsidRPr="00755DC1">
        <w:rPr>
          <w:rFonts w:ascii="Times New Roman" w:hAnsi="Times New Roman" w:cs="Times New Roman"/>
          <w:bCs/>
          <w:sz w:val="28"/>
          <w:szCs w:val="28"/>
          <w:lang w:bidi="ru-RU"/>
        </w:rPr>
        <w:t>диагностики АГ в неясных случаях;</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Диагнозировав пиелонефрит;</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При усилении протеинурии;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Если есть признаки преэклампсии;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 Есть гипотрофия </w:t>
      </w:r>
      <w:proofErr w:type="gramStart"/>
      <w:r w:rsidRPr="00755DC1">
        <w:rPr>
          <w:rFonts w:ascii="Times New Roman" w:hAnsi="Times New Roman" w:cs="Times New Roman"/>
          <w:bCs/>
          <w:sz w:val="28"/>
          <w:szCs w:val="28"/>
          <w:lang w:bidi="ru-RU"/>
        </w:rPr>
        <w:t>плода</w:t>
      </w:r>
      <w:proofErr w:type="gramEnd"/>
      <w:r w:rsidRPr="00755DC1">
        <w:rPr>
          <w:rFonts w:ascii="Times New Roman" w:hAnsi="Times New Roman" w:cs="Times New Roman"/>
          <w:bCs/>
          <w:sz w:val="28"/>
          <w:szCs w:val="28"/>
          <w:lang w:bidi="ru-RU"/>
        </w:rPr>
        <w:t xml:space="preserve"> и подозревается гипоксия плода.</w:t>
      </w:r>
    </w:p>
    <w:p w:rsidR="00D91901" w:rsidRPr="00755DC1" w:rsidRDefault="00D91901"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Тактика ведения</w:t>
      </w:r>
      <w:r w:rsidR="006678E3">
        <w:rPr>
          <w:rFonts w:ascii="Times New Roman" w:hAnsi="Times New Roman" w:cs="Times New Roman"/>
          <w:bCs/>
          <w:sz w:val="28"/>
          <w:szCs w:val="28"/>
          <w:lang w:bidi="ru-RU"/>
        </w:rPr>
        <w:t>.</w:t>
      </w:r>
    </w:p>
    <w:p w:rsidR="00D91901" w:rsidRPr="00D91901" w:rsidRDefault="00D91901"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Ведение пациенток с </w:t>
      </w:r>
      <w:r w:rsidRPr="00755DC1">
        <w:rPr>
          <w:rFonts w:ascii="Times New Roman" w:hAnsi="Times New Roman" w:cs="Times New Roman"/>
          <w:bCs/>
          <w:iCs/>
          <w:sz w:val="28"/>
          <w:szCs w:val="28"/>
          <w:lang w:bidi="ru-RU"/>
        </w:rPr>
        <w:t>хронической</w:t>
      </w:r>
      <w:r w:rsidRPr="00D91901">
        <w:rPr>
          <w:rFonts w:ascii="Times New Roman" w:hAnsi="Times New Roman" w:cs="Times New Roman"/>
          <w:bCs/>
          <w:sz w:val="28"/>
          <w:szCs w:val="28"/>
          <w:lang w:bidi="ru-RU"/>
        </w:rPr>
        <w:t xml:space="preserve"> гипертензией лучше всего начинать до беременности, проводя оценку и обследование для определения этиологии, тяжести гипертензии и наличия других заболеваний, а также для исклю</w:t>
      </w:r>
      <w:r w:rsidRPr="00D91901">
        <w:rPr>
          <w:rFonts w:ascii="Times New Roman" w:hAnsi="Times New Roman" w:cs="Times New Roman"/>
          <w:bCs/>
          <w:sz w:val="28"/>
          <w:szCs w:val="28"/>
          <w:lang w:bidi="ru-RU"/>
        </w:rPr>
        <w:softHyphen/>
        <w:t xml:space="preserve">чения </w:t>
      </w:r>
      <w:r w:rsidRPr="00D91901">
        <w:rPr>
          <w:rFonts w:ascii="Times New Roman" w:hAnsi="Times New Roman" w:cs="Times New Roman"/>
          <w:bCs/>
          <w:iCs/>
          <w:sz w:val="28"/>
          <w:szCs w:val="28"/>
          <w:lang w:bidi="ru-RU"/>
        </w:rPr>
        <w:t>поражения</w:t>
      </w:r>
      <w:r w:rsidRPr="00D91901">
        <w:rPr>
          <w:rFonts w:ascii="Times New Roman" w:hAnsi="Times New Roman" w:cs="Times New Roman"/>
          <w:bCs/>
          <w:sz w:val="28"/>
          <w:szCs w:val="28"/>
          <w:lang w:bidi="ru-RU"/>
        </w:rPr>
        <w:t xml:space="preserve"> органов-мишеней при длительной гипертензии. Под</w:t>
      </w:r>
      <w:r w:rsidRPr="00D91901">
        <w:rPr>
          <w:rFonts w:ascii="Times New Roman" w:hAnsi="Times New Roman" w:cs="Times New Roman"/>
          <w:bCs/>
          <w:sz w:val="28"/>
          <w:szCs w:val="28"/>
          <w:lang w:bidi="ru-RU"/>
        </w:rPr>
        <w:softHyphen/>
        <w:t>робный сбор анамнеза позволяет выявить, в частности, длительность ги</w:t>
      </w:r>
      <w:r w:rsidRPr="00D91901">
        <w:rPr>
          <w:rFonts w:ascii="Times New Roman" w:hAnsi="Times New Roman" w:cs="Times New Roman"/>
          <w:bCs/>
          <w:sz w:val="28"/>
          <w:szCs w:val="28"/>
          <w:lang w:bidi="ru-RU"/>
        </w:rPr>
        <w:softHyphen/>
        <w:t>пертензии, применение антигипертензивных препаратов, их тип и ответ на эти препараты. Также следует обращать внимание на наличие заболеваний сердца или почек, диабета, заболеваний щитовидной железы, наличие на</w:t>
      </w:r>
      <w:r w:rsidRPr="00D91901">
        <w:rPr>
          <w:rFonts w:ascii="Times New Roman" w:hAnsi="Times New Roman" w:cs="Times New Roman"/>
          <w:bCs/>
          <w:sz w:val="28"/>
          <w:szCs w:val="28"/>
          <w:lang w:bidi="ru-RU"/>
        </w:rPr>
        <w:softHyphen/>
        <w:t xml:space="preserve">рушений мозгового кровообращения или застойной сердечной </w:t>
      </w:r>
      <w:proofErr w:type="gramStart"/>
      <w:r w:rsidRPr="00D91901">
        <w:rPr>
          <w:rFonts w:ascii="Times New Roman" w:hAnsi="Times New Roman" w:cs="Times New Roman"/>
          <w:bCs/>
          <w:sz w:val="28"/>
          <w:szCs w:val="28"/>
          <w:lang w:bidi="ru-RU"/>
        </w:rPr>
        <w:t>недостаточ</w:t>
      </w:r>
      <w:r w:rsidRPr="00D91901">
        <w:rPr>
          <w:rFonts w:ascii="Times New Roman" w:hAnsi="Times New Roman" w:cs="Times New Roman"/>
          <w:bCs/>
          <w:sz w:val="28"/>
          <w:szCs w:val="28"/>
          <w:lang w:bidi="ru-RU"/>
        </w:rPr>
        <w:softHyphen/>
        <w:t>ности в анамнезе</w:t>
      </w:r>
      <w:proofErr w:type="gramEnd"/>
      <w:r w:rsidRPr="00D91901">
        <w:rPr>
          <w:rFonts w:ascii="Times New Roman" w:hAnsi="Times New Roman" w:cs="Times New Roman"/>
          <w:bCs/>
          <w:sz w:val="28"/>
          <w:szCs w:val="28"/>
          <w:lang w:bidi="ru-RU"/>
        </w:rPr>
        <w:t>. Подробный акушерский анамнез должен включать исхо</w:t>
      </w:r>
      <w:r w:rsidRPr="00D91901">
        <w:rPr>
          <w:rFonts w:ascii="Times New Roman" w:hAnsi="Times New Roman" w:cs="Times New Roman"/>
          <w:bCs/>
          <w:sz w:val="28"/>
          <w:szCs w:val="28"/>
          <w:lang w:bidi="ru-RU"/>
        </w:rPr>
        <w:softHyphen/>
        <w:t xml:space="preserve">ды предыдущих </w:t>
      </w:r>
      <w:proofErr w:type="gramStart"/>
      <w:r w:rsidRPr="00D91901">
        <w:rPr>
          <w:rFonts w:ascii="Times New Roman" w:hAnsi="Times New Roman" w:cs="Times New Roman"/>
          <w:bCs/>
          <w:sz w:val="28"/>
          <w:szCs w:val="28"/>
          <w:lang w:bidi="ru-RU"/>
        </w:rPr>
        <w:t>беременностей</w:t>
      </w:r>
      <w:proofErr w:type="gramEnd"/>
      <w:r w:rsidRPr="00D91901">
        <w:rPr>
          <w:rFonts w:ascii="Times New Roman" w:hAnsi="Times New Roman" w:cs="Times New Roman"/>
          <w:bCs/>
          <w:sz w:val="28"/>
          <w:szCs w:val="28"/>
          <w:lang w:bidi="ru-RU"/>
        </w:rPr>
        <w:t xml:space="preserve"> как для матери, так и для новорожденного, с акцентом на развити</w:t>
      </w:r>
      <w:r w:rsidR="00E36FC8">
        <w:rPr>
          <w:rFonts w:ascii="Times New Roman" w:hAnsi="Times New Roman" w:cs="Times New Roman"/>
          <w:bCs/>
          <w:sz w:val="28"/>
          <w:szCs w:val="28"/>
          <w:lang w:bidi="ru-RU"/>
        </w:rPr>
        <w:t>и</w:t>
      </w:r>
      <w:r w:rsidRPr="00D91901">
        <w:rPr>
          <w:rFonts w:ascii="Times New Roman" w:hAnsi="Times New Roman" w:cs="Times New Roman"/>
          <w:bCs/>
          <w:sz w:val="28"/>
          <w:szCs w:val="28"/>
          <w:lang w:bidi="ru-RU"/>
        </w:rPr>
        <w:t xml:space="preserve"> отслойки плаценты, сочетанной преэклампсии, пре</w:t>
      </w:r>
      <w:r w:rsidRPr="00D91901">
        <w:rPr>
          <w:rFonts w:ascii="Times New Roman" w:hAnsi="Times New Roman" w:cs="Times New Roman"/>
          <w:bCs/>
          <w:sz w:val="28"/>
          <w:szCs w:val="28"/>
          <w:lang w:bidi="ru-RU"/>
        </w:rPr>
        <w:softHyphen/>
        <w:t>ждевременных род</w:t>
      </w:r>
      <w:r w:rsidR="00E36FC8">
        <w:rPr>
          <w:rFonts w:ascii="Times New Roman" w:hAnsi="Times New Roman" w:cs="Times New Roman"/>
          <w:bCs/>
          <w:sz w:val="28"/>
          <w:szCs w:val="28"/>
          <w:lang w:bidi="ru-RU"/>
        </w:rPr>
        <w:t>ов</w:t>
      </w:r>
      <w:r w:rsidRPr="00D91901">
        <w:rPr>
          <w:rFonts w:ascii="Times New Roman" w:hAnsi="Times New Roman" w:cs="Times New Roman"/>
          <w:bCs/>
          <w:sz w:val="28"/>
          <w:szCs w:val="28"/>
          <w:lang w:bidi="ru-RU"/>
        </w:rPr>
        <w:t>, рождении детей с низкой массой тела для гестацион</w:t>
      </w:r>
      <w:r w:rsidRPr="00D91901">
        <w:rPr>
          <w:rFonts w:ascii="Times New Roman" w:hAnsi="Times New Roman" w:cs="Times New Roman"/>
          <w:bCs/>
          <w:sz w:val="28"/>
          <w:szCs w:val="28"/>
          <w:lang w:bidi="ru-RU"/>
        </w:rPr>
        <w:softHyphen/>
        <w:t>ного возраста и внутриутробной гибели плода.</w:t>
      </w:r>
    </w:p>
    <w:p w:rsidR="00D91901" w:rsidRPr="00D91901" w:rsidRDefault="00D91901" w:rsidP="00653B17">
      <w:pPr>
        <w:spacing w:after="0" w:line="240" w:lineRule="auto"/>
        <w:ind w:firstLine="360"/>
        <w:jc w:val="both"/>
        <w:rPr>
          <w:rFonts w:ascii="Times New Roman" w:hAnsi="Times New Roman" w:cs="Times New Roman"/>
          <w:bCs/>
          <w:sz w:val="28"/>
          <w:szCs w:val="28"/>
          <w:lang w:bidi="ru-RU"/>
        </w:rPr>
      </w:pPr>
      <w:r w:rsidRPr="00D91901">
        <w:rPr>
          <w:rFonts w:ascii="Times New Roman" w:hAnsi="Times New Roman" w:cs="Times New Roman"/>
          <w:bCs/>
          <w:sz w:val="28"/>
          <w:szCs w:val="28"/>
          <w:lang w:bidi="ru-RU"/>
        </w:rPr>
        <w:t>Проводят лабораторную диагностику с целью оценки функции различных систем органов, которые могут поражаться при хронической гипер</w:t>
      </w:r>
      <w:r w:rsidRPr="00D91901">
        <w:rPr>
          <w:rFonts w:ascii="Times New Roman" w:hAnsi="Times New Roman" w:cs="Times New Roman"/>
          <w:bCs/>
          <w:sz w:val="28"/>
          <w:szCs w:val="28"/>
          <w:lang w:bidi="ru-RU"/>
        </w:rPr>
        <w:softHyphen/>
        <w:t>тензии</w:t>
      </w:r>
      <w:r w:rsidR="00E36FC8">
        <w:rPr>
          <w:rFonts w:ascii="Times New Roman" w:hAnsi="Times New Roman" w:cs="Times New Roman"/>
          <w:bCs/>
          <w:sz w:val="28"/>
          <w:szCs w:val="28"/>
          <w:lang w:bidi="ru-RU"/>
        </w:rPr>
        <w:t>,</w:t>
      </w:r>
      <w:r w:rsidRPr="00D91901">
        <w:rPr>
          <w:rFonts w:ascii="Times New Roman" w:hAnsi="Times New Roman" w:cs="Times New Roman"/>
          <w:bCs/>
          <w:sz w:val="28"/>
          <w:szCs w:val="28"/>
          <w:lang w:bidi="ru-RU"/>
        </w:rPr>
        <w:t xml:space="preserve"> а также с целью получения исходных значений для последующего обследования. Лабораторные обследования должны </w:t>
      </w:r>
      <w:r w:rsidRPr="00D91901">
        <w:rPr>
          <w:rFonts w:ascii="Times New Roman" w:hAnsi="Times New Roman" w:cs="Times New Roman"/>
          <w:bCs/>
          <w:sz w:val="28"/>
          <w:szCs w:val="28"/>
          <w:lang w:bidi="ru-RU"/>
        </w:rPr>
        <w:lastRenderedPageBreak/>
        <w:t xml:space="preserve">включать следующие анализы для всех пациенток: анализ мочи, </w:t>
      </w:r>
      <w:r w:rsidR="00E36FC8">
        <w:rPr>
          <w:rFonts w:ascii="Times New Roman" w:hAnsi="Times New Roman" w:cs="Times New Roman"/>
          <w:bCs/>
          <w:sz w:val="28"/>
          <w:szCs w:val="28"/>
          <w:lang w:bidi="ru-RU"/>
        </w:rPr>
        <w:t xml:space="preserve">бак </w:t>
      </w:r>
      <w:r w:rsidRPr="00D91901">
        <w:rPr>
          <w:rFonts w:ascii="Times New Roman" w:hAnsi="Times New Roman" w:cs="Times New Roman"/>
          <w:bCs/>
          <w:sz w:val="28"/>
          <w:szCs w:val="28"/>
          <w:lang w:bidi="ru-RU"/>
        </w:rPr>
        <w:t>посев мочи и чувствительность, определение белка в суточной моче, анализ электролитов, о</w:t>
      </w:r>
      <w:r w:rsidR="00E36FC8">
        <w:rPr>
          <w:rFonts w:ascii="Times New Roman" w:hAnsi="Times New Roman" w:cs="Times New Roman"/>
          <w:bCs/>
          <w:sz w:val="28"/>
          <w:szCs w:val="28"/>
          <w:lang w:bidi="ru-RU"/>
        </w:rPr>
        <w:t>б</w:t>
      </w:r>
      <w:r w:rsidRPr="00D91901">
        <w:rPr>
          <w:rFonts w:ascii="Times New Roman" w:hAnsi="Times New Roman" w:cs="Times New Roman"/>
          <w:bCs/>
          <w:sz w:val="28"/>
          <w:szCs w:val="28"/>
          <w:lang w:bidi="ru-RU"/>
        </w:rPr>
        <w:t>щи</w:t>
      </w:r>
      <w:r w:rsidR="00E36FC8">
        <w:rPr>
          <w:rFonts w:ascii="Times New Roman" w:hAnsi="Times New Roman" w:cs="Times New Roman"/>
          <w:bCs/>
          <w:sz w:val="28"/>
          <w:szCs w:val="28"/>
          <w:lang w:bidi="ru-RU"/>
        </w:rPr>
        <w:t>й</w:t>
      </w:r>
      <w:r w:rsidRPr="00D91901">
        <w:rPr>
          <w:rFonts w:ascii="Times New Roman" w:hAnsi="Times New Roman" w:cs="Times New Roman"/>
          <w:bCs/>
          <w:sz w:val="28"/>
          <w:szCs w:val="28"/>
          <w:lang w:bidi="ru-RU"/>
        </w:rPr>
        <w:t xml:space="preserve"> анализ крови </w:t>
      </w:r>
      <w:r w:rsidRPr="00E36FC8">
        <w:rPr>
          <w:rFonts w:ascii="Times New Roman" w:hAnsi="Times New Roman" w:cs="Times New Roman"/>
          <w:bCs/>
          <w:iCs/>
          <w:sz w:val="28"/>
          <w:szCs w:val="28"/>
          <w:lang w:bidi="ru-RU"/>
        </w:rPr>
        <w:t>и</w:t>
      </w:r>
      <w:r w:rsidRPr="00D91901">
        <w:rPr>
          <w:rFonts w:ascii="Times New Roman" w:hAnsi="Times New Roman" w:cs="Times New Roman"/>
          <w:bCs/>
          <w:sz w:val="28"/>
          <w:szCs w:val="28"/>
          <w:lang w:bidi="ru-RU"/>
        </w:rPr>
        <w:t xml:space="preserve"> глюко</w:t>
      </w:r>
      <w:r w:rsidR="00E36FC8">
        <w:rPr>
          <w:rFonts w:ascii="Times New Roman" w:hAnsi="Times New Roman" w:cs="Times New Roman"/>
          <w:bCs/>
          <w:sz w:val="28"/>
          <w:szCs w:val="28"/>
          <w:lang w:bidi="ru-RU"/>
        </w:rPr>
        <w:t>зотолерантный тест</w:t>
      </w:r>
      <w:r w:rsidRPr="00D91901">
        <w:rPr>
          <w:rFonts w:ascii="Times New Roman" w:hAnsi="Times New Roman" w:cs="Times New Roman"/>
          <w:bCs/>
          <w:sz w:val="28"/>
          <w:szCs w:val="28"/>
          <w:lang w:bidi="ru-RU"/>
        </w:rPr>
        <w:t>.</w:t>
      </w:r>
    </w:p>
    <w:p w:rsidR="00E36FC8" w:rsidRPr="00755DC1" w:rsidRDefault="00E36FC8" w:rsidP="00653B17">
      <w:pPr>
        <w:spacing w:after="0" w:line="240" w:lineRule="auto"/>
        <w:ind w:firstLine="360"/>
        <w:jc w:val="both"/>
        <w:rPr>
          <w:rFonts w:ascii="Times New Roman" w:hAnsi="Times New Roman" w:cs="Times New Roman"/>
          <w:bCs/>
          <w:sz w:val="28"/>
          <w:szCs w:val="28"/>
          <w:lang w:bidi="ru-RU"/>
        </w:rPr>
      </w:pPr>
      <w:bookmarkStart w:id="4" w:name="bookmark191"/>
      <w:r w:rsidRPr="00755DC1">
        <w:rPr>
          <w:rFonts w:ascii="Times New Roman" w:hAnsi="Times New Roman" w:cs="Times New Roman"/>
          <w:bCs/>
          <w:sz w:val="28"/>
          <w:szCs w:val="28"/>
          <w:lang w:bidi="ru-RU"/>
        </w:rPr>
        <w:t>Гипертензия низкого риска</w:t>
      </w:r>
      <w:bookmarkEnd w:id="4"/>
      <w:r w:rsidR="006678E3">
        <w:rPr>
          <w:rFonts w:ascii="Times New Roman" w:hAnsi="Times New Roman" w:cs="Times New Roman"/>
          <w:bCs/>
          <w:sz w:val="28"/>
          <w:szCs w:val="28"/>
          <w:lang w:bidi="ru-RU"/>
        </w:rPr>
        <w:t>.</w:t>
      </w:r>
    </w:p>
    <w:p w:rsidR="00E36FC8" w:rsidRPr="00755DC1" w:rsidRDefault="00E36FC8"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У женщин с артериальной гипертензией низкого риска</w:t>
      </w:r>
      <w:r w:rsidR="00846959" w:rsidRPr="00755DC1">
        <w:rPr>
          <w:rFonts w:ascii="Times New Roman" w:hAnsi="Times New Roman" w:cs="Times New Roman"/>
          <w:bCs/>
          <w:sz w:val="28"/>
          <w:szCs w:val="28"/>
          <w:lang w:bidi="ru-RU"/>
        </w:rPr>
        <w:t xml:space="preserve"> без сочетанной пре</w:t>
      </w:r>
      <w:r w:rsidRPr="00755DC1">
        <w:rPr>
          <w:rFonts w:ascii="Times New Roman" w:hAnsi="Times New Roman" w:cs="Times New Roman"/>
          <w:bCs/>
          <w:sz w:val="28"/>
          <w:szCs w:val="28"/>
          <w:lang w:bidi="ru-RU"/>
        </w:rPr>
        <w:t>эклампсии исход беременности обычн</w:t>
      </w:r>
      <w:r w:rsidR="00846959" w:rsidRPr="00755DC1">
        <w:rPr>
          <w:rFonts w:ascii="Times New Roman" w:hAnsi="Times New Roman" w:cs="Times New Roman"/>
          <w:bCs/>
          <w:sz w:val="28"/>
          <w:szCs w:val="28"/>
          <w:lang w:bidi="ru-RU"/>
        </w:rPr>
        <w:t xml:space="preserve">о такой, как и </w:t>
      </w:r>
      <w:proofErr w:type="gramStart"/>
      <w:r w:rsidR="00846959" w:rsidRPr="00755DC1">
        <w:rPr>
          <w:rFonts w:ascii="Times New Roman" w:hAnsi="Times New Roman" w:cs="Times New Roman"/>
          <w:bCs/>
          <w:sz w:val="28"/>
          <w:szCs w:val="28"/>
          <w:lang w:bidi="ru-RU"/>
        </w:rPr>
        <w:t>в обшей</w:t>
      </w:r>
      <w:proofErr w:type="gramEnd"/>
      <w:r w:rsidR="00846959" w:rsidRPr="00755DC1">
        <w:rPr>
          <w:rFonts w:ascii="Times New Roman" w:hAnsi="Times New Roman" w:cs="Times New Roman"/>
          <w:bCs/>
          <w:sz w:val="28"/>
          <w:szCs w:val="28"/>
          <w:lang w:bidi="ru-RU"/>
        </w:rPr>
        <w:t xml:space="preserve"> акушерской </w:t>
      </w:r>
      <w:r w:rsidRPr="00755DC1">
        <w:rPr>
          <w:rFonts w:ascii="Times New Roman" w:hAnsi="Times New Roman" w:cs="Times New Roman"/>
          <w:bCs/>
          <w:sz w:val="28"/>
          <w:szCs w:val="28"/>
          <w:lang w:bidi="ru-RU"/>
        </w:rPr>
        <w:t>популяции. Кроме того, отмена антигипертензивной терапии на раннем сро</w:t>
      </w:r>
      <w:r w:rsidRPr="00755DC1">
        <w:rPr>
          <w:rFonts w:ascii="Times New Roman" w:hAnsi="Times New Roman" w:cs="Times New Roman"/>
          <w:bCs/>
          <w:sz w:val="28"/>
          <w:szCs w:val="28"/>
          <w:lang w:bidi="ru-RU"/>
        </w:rPr>
        <w:softHyphen/>
        <w:t>ке беременности не влияет на частоту преэклампсии, отслойки плаценты или преждевременных родов у этих женщин. Н</w:t>
      </w:r>
      <w:r w:rsidR="00846959" w:rsidRPr="00755DC1">
        <w:rPr>
          <w:rFonts w:ascii="Times New Roman" w:hAnsi="Times New Roman" w:cs="Times New Roman"/>
          <w:bCs/>
          <w:sz w:val="28"/>
          <w:szCs w:val="28"/>
          <w:lang w:bidi="ru-RU"/>
        </w:rPr>
        <w:t>о</w:t>
      </w:r>
      <w:r w:rsidR="00773893" w:rsidRPr="00755DC1">
        <w:rPr>
          <w:rFonts w:ascii="Times New Roman" w:hAnsi="Times New Roman" w:cs="Times New Roman"/>
          <w:bCs/>
          <w:sz w:val="28"/>
          <w:szCs w:val="28"/>
          <w:lang w:bidi="ru-RU"/>
        </w:rPr>
        <w:t>,</w:t>
      </w:r>
      <w:r w:rsidR="00846959" w:rsidRPr="00755DC1">
        <w:rPr>
          <w:rFonts w:ascii="Times New Roman" w:hAnsi="Times New Roman" w:cs="Times New Roman"/>
          <w:bCs/>
          <w:sz w:val="28"/>
          <w:szCs w:val="28"/>
          <w:lang w:bidi="ru-RU"/>
        </w:rPr>
        <w:t xml:space="preserve"> н</w:t>
      </w:r>
      <w:r w:rsidRPr="00755DC1">
        <w:rPr>
          <w:rFonts w:ascii="Times New Roman" w:hAnsi="Times New Roman" w:cs="Times New Roman"/>
          <w:bCs/>
          <w:sz w:val="28"/>
          <w:szCs w:val="28"/>
          <w:lang w:bidi="ru-RU"/>
        </w:rPr>
        <w:t>есмотря на то</w:t>
      </w:r>
      <w:r w:rsidR="00846959" w:rsidRPr="00755DC1">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 xml:space="preserve"> что этим женщинам не требуется медикамен</w:t>
      </w:r>
      <w:r w:rsidRPr="00755DC1">
        <w:rPr>
          <w:rFonts w:ascii="Times New Roman" w:hAnsi="Times New Roman" w:cs="Times New Roman"/>
          <w:bCs/>
          <w:sz w:val="28"/>
          <w:szCs w:val="28"/>
          <w:lang w:bidi="ru-RU"/>
        </w:rPr>
        <w:softHyphen/>
        <w:t>тозная терапия, тщательное наблюдение все равно необходимо. При первом и последующих посещениях пациентке дают рекомендации по</w:t>
      </w:r>
      <w:r w:rsidR="00846959" w:rsidRPr="00755DC1">
        <w:rPr>
          <w:rFonts w:ascii="Times New Roman" w:hAnsi="Times New Roman" w:cs="Times New Roman"/>
          <w:bCs/>
          <w:sz w:val="28"/>
          <w:szCs w:val="28"/>
          <w:lang w:bidi="ru-RU"/>
        </w:rPr>
        <w:t xml:space="preserve"> поводу</w:t>
      </w:r>
      <w:r w:rsidRPr="00755DC1">
        <w:rPr>
          <w:rFonts w:ascii="Times New Roman" w:hAnsi="Times New Roman" w:cs="Times New Roman"/>
          <w:bCs/>
          <w:sz w:val="28"/>
          <w:szCs w:val="28"/>
          <w:lang w:bidi="ru-RU"/>
        </w:rPr>
        <w:t xml:space="preserve"> питания, набора массы тела и потребления натрия (максимум 2,4 г на</w:t>
      </w:r>
      <w:r w:rsidRPr="00755DC1">
        <w:rPr>
          <w:rFonts w:ascii="Times New Roman" w:hAnsi="Times New Roman" w:cs="Times New Roman"/>
          <w:bCs/>
          <w:sz w:val="28"/>
          <w:szCs w:val="28"/>
          <w:lang w:bidi="ru-RU"/>
        </w:rPr>
        <w:softHyphen/>
        <w:t xml:space="preserve">трия в день). </w:t>
      </w:r>
      <w:r w:rsidR="00773893" w:rsidRPr="00755DC1">
        <w:rPr>
          <w:rFonts w:ascii="Times New Roman" w:hAnsi="Times New Roman" w:cs="Times New Roman"/>
          <w:bCs/>
          <w:sz w:val="28"/>
          <w:szCs w:val="28"/>
          <w:lang w:bidi="ru-RU"/>
        </w:rPr>
        <w:t xml:space="preserve">УЗИ в 16-20 нед, повторить в 30-32 нед, затем ежемесячно до доношенного срока. </w:t>
      </w:r>
      <w:r w:rsidRPr="00755DC1">
        <w:rPr>
          <w:rFonts w:ascii="Times New Roman" w:hAnsi="Times New Roman" w:cs="Times New Roman"/>
          <w:bCs/>
          <w:sz w:val="28"/>
          <w:szCs w:val="28"/>
          <w:lang w:bidi="ru-RU"/>
        </w:rPr>
        <w:t xml:space="preserve">При каждом последующем посещении внимательно оценивают ранние признаки преэклампсии и </w:t>
      </w:r>
      <w:r w:rsidR="00A620AA" w:rsidRPr="00755DC1">
        <w:rPr>
          <w:rFonts w:ascii="Times New Roman" w:hAnsi="Times New Roman" w:cs="Times New Roman"/>
          <w:bCs/>
          <w:sz w:val="28"/>
          <w:szCs w:val="28"/>
          <w:lang w:bidi="ru-RU"/>
        </w:rPr>
        <w:t>ЗВУР</w:t>
      </w:r>
      <w:r w:rsidRPr="00755DC1">
        <w:rPr>
          <w:rFonts w:ascii="Times New Roman" w:hAnsi="Times New Roman" w:cs="Times New Roman"/>
          <w:bCs/>
          <w:sz w:val="28"/>
          <w:szCs w:val="28"/>
          <w:lang w:bidi="ru-RU"/>
        </w:rPr>
        <w:t>.</w:t>
      </w:r>
    </w:p>
    <w:p w:rsidR="00E36FC8" w:rsidRPr="00755DC1" w:rsidRDefault="00846959"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При р</w:t>
      </w:r>
      <w:r w:rsidR="00E36FC8" w:rsidRPr="00755DC1">
        <w:rPr>
          <w:rFonts w:ascii="Times New Roman" w:hAnsi="Times New Roman" w:cs="Times New Roman"/>
          <w:bCs/>
          <w:sz w:val="28"/>
          <w:szCs w:val="28"/>
          <w:lang w:bidi="ru-RU"/>
        </w:rPr>
        <w:t>азвитии тяжелой артериальной гипертензии (</w:t>
      </w:r>
      <w:proofErr w:type="gramStart"/>
      <w:r w:rsidR="00E36FC8" w:rsidRPr="00755DC1">
        <w:rPr>
          <w:rFonts w:ascii="Times New Roman" w:hAnsi="Times New Roman" w:cs="Times New Roman"/>
          <w:bCs/>
          <w:sz w:val="28"/>
          <w:szCs w:val="28"/>
          <w:lang w:bidi="ru-RU"/>
        </w:rPr>
        <w:t>систолическое</w:t>
      </w:r>
      <w:proofErr w:type="gramEnd"/>
      <w:r w:rsidR="00E36FC8" w:rsidRPr="00755DC1">
        <w:rPr>
          <w:rFonts w:ascii="Times New Roman" w:hAnsi="Times New Roman" w:cs="Times New Roman"/>
          <w:bCs/>
          <w:sz w:val="28"/>
          <w:szCs w:val="28"/>
          <w:lang w:bidi="ru-RU"/>
        </w:rPr>
        <w:t xml:space="preserve"> АД </w:t>
      </w:r>
      <w:r w:rsidRPr="00755DC1">
        <w:rPr>
          <w:rFonts w:ascii="Times New Roman" w:hAnsi="Times New Roman" w:cs="Times New Roman"/>
          <w:bCs/>
          <w:sz w:val="28"/>
          <w:szCs w:val="28"/>
          <w:lang w:bidi="ru-RU"/>
        </w:rPr>
        <w:t>160 мм рт ст</w:t>
      </w:r>
      <w:r w:rsidR="00E36FC8" w:rsidRPr="00755DC1">
        <w:rPr>
          <w:rFonts w:ascii="Times New Roman" w:hAnsi="Times New Roman" w:cs="Times New Roman"/>
          <w:bCs/>
          <w:sz w:val="28"/>
          <w:szCs w:val="28"/>
          <w:lang w:bidi="ru-RU"/>
        </w:rPr>
        <w:t>и выше или диастолическое АД 105 мм рт.ст. и выше)</w:t>
      </w:r>
      <w:r w:rsidR="00773893" w:rsidRPr="00755DC1">
        <w:rPr>
          <w:rFonts w:ascii="Times New Roman" w:hAnsi="Times New Roman" w:cs="Times New Roman"/>
          <w:bCs/>
          <w:sz w:val="28"/>
          <w:szCs w:val="28"/>
          <w:lang w:bidi="ru-RU"/>
        </w:rPr>
        <w:t xml:space="preserve"> назначается антигипертензивная терапия. При развитии</w:t>
      </w:r>
      <w:r w:rsidR="00E36FC8" w:rsidRPr="00755DC1">
        <w:rPr>
          <w:rFonts w:ascii="Times New Roman" w:hAnsi="Times New Roman" w:cs="Times New Roman"/>
          <w:bCs/>
          <w:sz w:val="28"/>
          <w:szCs w:val="28"/>
          <w:lang w:bidi="ru-RU"/>
        </w:rPr>
        <w:t xml:space="preserve"> преэклампсии</w:t>
      </w:r>
      <w:r w:rsidR="00773893" w:rsidRPr="00755DC1">
        <w:rPr>
          <w:rFonts w:ascii="Times New Roman" w:hAnsi="Times New Roman" w:cs="Times New Roman"/>
          <w:bCs/>
          <w:sz w:val="28"/>
          <w:szCs w:val="28"/>
          <w:lang w:bidi="ru-RU"/>
        </w:rPr>
        <w:t>, применении антигипертензивной терапии</w:t>
      </w:r>
      <w:r w:rsidR="00E36FC8" w:rsidRPr="00755DC1">
        <w:rPr>
          <w:rFonts w:ascii="Times New Roman" w:hAnsi="Times New Roman" w:cs="Times New Roman"/>
          <w:bCs/>
          <w:sz w:val="28"/>
          <w:szCs w:val="28"/>
          <w:lang w:bidi="ru-RU"/>
        </w:rPr>
        <w:t xml:space="preserve"> и</w:t>
      </w:r>
      <w:r w:rsidRPr="00755DC1">
        <w:rPr>
          <w:rFonts w:ascii="Times New Roman" w:hAnsi="Times New Roman" w:cs="Times New Roman"/>
          <w:bCs/>
          <w:sz w:val="28"/>
          <w:szCs w:val="28"/>
          <w:lang w:bidi="ru-RU"/>
        </w:rPr>
        <w:t>л</w:t>
      </w:r>
      <w:r w:rsidR="00E36FC8" w:rsidRPr="00755DC1">
        <w:rPr>
          <w:rFonts w:ascii="Times New Roman" w:hAnsi="Times New Roman" w:cs="Times New Roman"/>
          <w:bCs/>
          <w:sz w:val="28"/>
          <w:szCs w:val="28"/>
          <w:lang w:bidi="ru-RU"/>
        </w:rPr>
        <w:t>и отклонения</w:t>
      </w:r>
      <w:r w:rsidR="00773893" w:rsidRPr="00755DC1">
        <w:rPr>
          <w:rFonts w:ascii="Times New Roman" w:hAnsi="Times New Roman" w:cs="Times New Roman"/>
          <w:bCs/>
          <w:sz w:val="28"/>
          <w:szCs w:val="28"/>
          <w:lang w:bidi="ru-RU"/>
        </w:rPr>
        <w:t>х</w:t>
      </w:r>
      <w:r w:rsidR="00E36FC8" w:rsidRPr="00755DC1">
        <w:rPr>
          <w:rFonts w:ascii="Times New Roman" w:hAnsi="Times New Roman" w:cs="Times New Roman"/>
          <w:bCs/>
          <w:sz w:val="28"/>
          <w:szCs w:val="28"/>
          <w:lang w:bidi="ru-RU"/>
        </w:rPr>
        <w:t xml:space="preserve"> роста плода требуется немедленное обследо</w:t>
      </w:r>
      <w:r w:rsidRPr="00755DC1">
        <w:rPr>
          <w:rFonts w:ascii="Times New Roman" w:hAnsi="Times New Roman" w:cs="Times New Roman"/>
          <w:bCs/>
          <w:sz w:val="28"/>
          <w:szCs w:val="28"/>
          <w:lang w:bidi="ru-RU"/>
        </w:rPr>
        <w:t xml:space="preserve">вание плода с помощью НСТ или определения БППП. </w:t>
      </w:r>
      <w:r w:rsidR="00773893" w:rsidRPr="00755DC1">
        <w:rPr>
          <w:rFonts w:ascii="Times New Roman" w:hAnsi="Times New Roman" w:cs="Times New Roman"/>
          <w:bCs/>
          <w:sz w:val="28"/>
          <w:szCs w:val="28"/>
          <w:lang w:bidi="ru-RU"/>
        </w:rPr>
        <w:t xml:space="preserve">Регулярное обследование плода продолжают до родоразрешения. </w:t>
      </w:r>
      <w:r w:rsidRPr="00755DC1">
        <w:rPr>
          <w:rFonts w:ascii="Times New Roman" w:hAnsi="Times New Roman" w:cs="Times New Roman"/>
          <w:bCs/>
          <w:sz w:val="28"/>
          <w:szCs w:val="28"/>
          <w:lang w:bidi="ru-RU"/>
        </w:rPr>
        <w:t xml:space="preserve">Женщинам с </w:t>
      </w:r>
      <w:proofErr w:type="gramStart"/>
      <w:r w:rsidRPr="00755DC1">
        <w:rPr>
          <w:rFonts w:ascii="Times New Roman" w:hAnsi="Times New Roman" w:cs="Times New Roman"/>
          <w:bCs/>
          <w:sz w:val="28"/>
          <w:szCs w:val="28"/>
          <w:lang w:bidi="ru-RU"/>
        </w:rPr>
        <w:t>тяжелой</w:t>
      </w:r>
      <w:proofErr w:type="gramEnd"/>
      <w:r w:rsidRPr="00755DC1">
        <w:rPr>
          <w:rFonts w:ascii="Times New Roman" w:hAnsi="Times New Roman" w:cs="Times New Roman"/>
          <w:bCs/>
          <w:sz w:val="28"/>
          <w:szCs w:val="28"/>
          <w:lang w:bidi="ru-RU"/>
        </w:rPr>
        <w:t xml:space="preserve"> сочетанной преэклампсией или с тяжелой </w:t>
      </w:r>
      <w:r w:rsidR="00A620AA" w:rsidRPr="00755DC1">
        <w:rPr>
          <w:rFonts w:ascii="Times New Roman" w:hAnsi="Times New Roman" w:cs="Times New Roman"/>
          <w:bCs/>
          <w:sz w:val="28"/>
          <w:szCs w:val="28"/>
          <w:lang w:bidi="ru-RU"/>
        </w:rPr>
        <w:t>ЗВУР</w:t>
      </w:r>
      <w:r w:rsidRPr="00755DC1">
        <w:rPr>
          <w:rFonts w:ascii="Times New Roman" w:hAnsi="Times New Roman" w:cs="Times New Roman"/>
          <w:bCs/>
          <w:sz w:val="28"/>
          <w:szCs w:val="28"/>
          <w:lang w:bidi="ru-RU"/>
        </w:rPr>
        <w:t xml:space="preserve"> (менее 5-го процентиля) требуется госпитализация и родоразрешение в 34 нед или раньше по показаниям. Женщинам только с </w:t>
      </w:r>
      <w:proofErr w:type="gramStart"/>
      <w:r w:rsidRPr="00755DC1">
        <w:rPr>
          <w:rFonts w:ascii="Times New Roman" w:hAnsi="Times New Roman" w:cs="Times New Roman"/>
          <w:bCs/>
          <w:sz w:val="28"/>
          <w:szCs w:val="28"/>
          <w:lang w:bidi="ru-RU"/>
        </w:rPr>
        <w:t>сочетанной</w:t>
      </w:r>
      <w:proofErr w:type="gramEnd"/>
      <w:r w:rsidRPr="00755DC1">
        <w:rPr>
          <w:rFonts w:ascii="Times New Roman" w:hAnsi="Times New Roman" w:cs="Times New Roman"/>
          <w:bCs/>
          <w:sz w:val="28"/>
          <w:szCs w:val="28"/>
          <w:lang w:bidi="ru-RU"/>
        </w:rPr>
        <w:t xml:space="preserve"> преэклампсией требуется частое наблюдение и родоразрешение в сроке 37 нед или раньше по показаниям. При отсутствии этих осложнений беременность можно пролонгировать до 38-39 нед</w:t>
      </w:r>
      <w:r w:rsidR="00C328E6">
        <w:rPr>
          <w:rFonts w:ascii="Times New Roman" w:hAnsi="Times New Roman" w:cs="Times New Roman"/>
          <w:bCs/>
          <w:sz w:val="28"/>
          <w:szCs w:val="28"/>
          <w:lang w:bidi="ru-RU"/>
        </w:rPr>
        <w:t xml:space="preserve"> (2</w:t>
      </w:r>
      <w:r w:rsidR="00AA159A">
        <w:rPr>
          <w:rFonts w:ascii="Times New Roman" w:hAnsi="Times New Roman" w:cs="Times New Roman"/>
          <w:bCs/>
          <w:sz w:val="28"/>
          <w:szCs w:val="28"/>
          <w:lang w:bidi="ru-RU"/>
        </w:rPr>
        <w:t>, 20</w:t>
      </w:r>
      <w:r w:rsidR="00C328E6">
        <w:rPr>
          <w:rFonts w:ascii="Times New Roman" w:hAnsi="Times New Roman" w:cs="Times New Roman"/>
          <w:bCs/>
          <w:sz w:val="28"/>
          <w:szCs w:val="28"/>
          <w:lang w:bidi="ru-RU"/>
        </w:rPr>
        <w:t>)</w:t>
      </w:r>
      <w:r w:rsidRPr="00755DC1">
        <w:rPr>
          <w:rFonts w:ascii="Times New Roman" w:hAnsi="Times New Roman" w:cs="Times New Roman"/>
          <w:bCs/>
          <w:sz w:val="28"/>
          <w:szCs w:val="28"/>
          <w:lang w:bidi="ru-RU"/>
        </w:rPr>
        <w:t>.</w:t>
      </w:r>
    </w:p>
    <w:p w:rsidR="00773893" w:rsidRPr="00773893" w:rsidRDefault="00773893" w:rsidP="00653B17">
      <w:pPr>
        <w:spacing w:after="0" w:line="240" w:lineRule="auto"/>
        <w:ind w:firstLine="360"/>
        <w:jc w:val="both"/>
        <w:rPr>
          <w:rFonts w:ascii="Times New Roman" w:hAnsi="Times New Roman" w:cs="Times New Roman"/>
          <w:b/>
          <w:bCs/>
          <w:sz w:val="28"/>
          <w:szCs w:val="28"/>
          <w:lang w:bidi="ru-RU"/>
        </w:rPr>
      </w:pPr>
      <w:r w:rsidRPr="00755DC1">
        <w:rPr>
          <w:rFonts w:ascii="Times New Roman" w:hAnsi="Times New Roman" w:cs="Times New Roman"/>
          <w:bCs/>
          <w:sz w:val="28"/>
          <w:szCs w:val="28"/>
          <w:lang w:bidi="ru-RU"/>
        </w:rPr>
        <w:t>Гипертензия высокого риска</w:t>
      </w:r>
      <w:r w:rsidR="006678E3">
        <w:rPr>
          <w:rFonts w:ascii="Times New Roman" w:hAnsi="Times New Roman" w:cs="Times New Roman"/>
          <w:bCs/>
          <w:sz w:val="28"/>
          <w:szCs w:val="28"/>
          <w:lang w:bidi="ru-RU"/>
        </w:rPr>
        <w:t>.</w:t>
      </w:r>
    </w:p>
    <w:p w:rsidR="00773893" w:rsidRPr="007F17B7" w:rsidRDefault="00773893" w:rsidP="00653B17">
      <w:pPr>
        <w:spacing w:after="0" w:line="240" w:lineRule="auto"/>
        <w:ind w:firstLine="360"/>
        <w:jc w:val="both"/>
        <w:rPr>
          <w:rFonts w:ascii="Times New Roman" w:hAnsi="Times New Roman" w:cs="Times New Roman"/>
          <w:bCs/>
          <w:sz w:val="28"/>
          <w:szCs w:val="28"/>
          <w:lang w:bidi="ru-RU"/>
        </w:rPr>
      </w:pPr>
      <w:r w:rsidRPr="007F17B7">
        <w:rPr>
          <w:rFonts w:ascii="Times New Roman" w:hAnsi="Times New Roman" w:cs="Times New Roman"/>
          <w:bCs/>
          <w:sz w:val="28"/>
          <w:szCs w:val="28"/>
          <w:lang w:bidi="ru-RU"/>
        </w:rPr>
        <w:t>У женщин с хронической гипертензией высокого риска повышен риск осложнений со стороны матери и плода/новорожденного. Женщины с выраженной почечной недостаточностью</w:t>
      </w:r>
      <w:r w:rsidR="007F17B7" w:rsidRPr="007F17B7">
        <w:rPr>
          <w:rFonts w:ascii="Times New Roman" w:hAnsi="Times New Roman" w:cs="Times New Roman"/>
          <w:bCs/>
          <w:sz w:val="28"/>
          <w:szCs w:val="28"/>
          <w:lang w:bidi="ru-RU"/>
        </w:rPr>
        <w:t xml:space="preserve"> (</w:t>
      </w:r>
      <w:r w:rsidRPr="007F17B7">
        <w:rPr>
          <w:rFonts w:ascii="Times New Roman" w:hAnsi="Times New Roman" w:cs="Times New Roman"/>
          <w:bCs/>
          <w:sz w:val="28"/>
          <w:szCs w:val="28"/>
          <w:lang w:bidi="ru-RU"/>
        </w:rPr>
        <w:t>креатинин сыворотки 12</w:t>
      </w:r>
      <w:r w:rsidR="007F17B7" w:rsidRPr="007F17B7">
        <w:rPr>
          <w:rFonts w:ascii="Times New Roman" w:hAnsi="Times New Roman" w:cs="Times New Roman"/>
          <w:bCs/>
          <w:sz w:val="28"/>
          <w:szCs w:val="28"/>
          <w:lang w:bidi="ru-RU"/>
        </w:rPr>
        <w:t>3 мкмоль/л</w:t>
      </w:r>
      <w:r w:rsidRPr="007F17B7">
        <w:rPr>
          <w:rFonts w:ascii="Times New Roman" w:hAnsi="Times New Roman" w:cs="Times New Roman"/>
          <w:bCs/>
          <w:sz w:val="28"/>
          <w:szCs w:val="28"/>
          <w:lang w:bidi="ru-RU"/>
        </w:rPr>
        <w:t xml:space="preserve"> (1,4 мг/дл) или более</w:t>
      </w:r>
      <w:r w:rsidR="007F17B7" w:rsidRPr="007F17B7">
        <w:rPr>
          <w:rFonts w:ascii="Times New Roman" w:hAnsi="Times New Roman" w:cs="Times New Roman"/>
          <w:bCs/>
          <w:sz w:val="28"/>
          <w:szCs w:val="28"/>
          <w:lang w:bidi="ru-RU"/>
        </w:rPr>
        <w:t>)</w:t>
      </w:r>
      <w:r w:rsidRPr="007F17B7">
        <w:rPr>
          <w:rFonts w:ascii="Times New Roman" w:hAnsi="Times New Roman" w:cs="Times New Roman"/>
          <w:bCs/>
          <w:sz w:val="28"/>
          <w:szCs w:val="28"/>
          <w:lang w:bidi="ru-RU"/>
        </w:rPr>
        <w:t xml:space="preserve">, сахарным диабетом с поражением сосудов (класс </w:t>
      </w:r>
      <w:r w:rsidRPr="007F17B7">
        <w:rPr>
          <w:rFonts w:ascii="Times New Roman" w:hAnsi="Times New Roman" w:cs="Times New Roman"/>
          <w:bCs/>
          <w:sz w:val="28"/>
          <w:szCs w:val="28"/>
          <w:lang w:bidi="en-US"/>
        </w:rPr>
        <w:t>R</w:t>
      </w:r>
      <w:r w:rsidRPr="007F17B7">
        <w:rPr>
          <w:rFonts w:ascii="Times New Roman" w:hAnsi="Times New Roman" w:cs="Times New Roman"/>
          <w:bCs/>
          <w:sz w:val="28"/>
          <w:szCs w:val="28"/>
          <w:lang w:bidi="ru-RU"/>
        </w:rPr>
        <w:t>/</w:t>
      </w:r>
      <w:r w:rsidRPr="007F17B7">
        <w:rPr>
          <w:rFonts w:ascii="Times New Roman" w:hAnsi="Times New Roman" w:cs="Times New Roman"/>
          <w:bCs/>
          <w:sz w:val="28"/>
          <w:szCs w:val="28"/>
          <w:lang w:bidi="en-US"/>
        </w:rPr>
        <w:t>F</w:t>
      </w:r>
      <w:r w:rsidRPr="007F17B7">
        <w:rPr>
          <w:rFonts w:ascii="Times New Roman" w:hAnsi="Times New Roman" w:cs="Times New Roman"/>
          <w:bCs/>
          <w:sz w:val="28"/>
          <w:szCs w:val="28"/>
          <w:lang w:bidi="ru-RU"/>
        </w:rPr>
        <w:t>), тяжелым заболеванием соединительной ткани, кардиомиопатией или коарктацией аорты должны получить подробную консультацию до зачатия по неблагоприятному воздействию беременности. Этим женщинам следует сообщить, что беременность может привести к обострению их заболева</w:t>
      </w:r>
      <w:r w:rsidRPr="007F17B7">
        <w:rPr>
          <w:rFonts w:ascii="Times New Roman" w:hAnsi="Times New Roman" w:cs="Times New Roman"/>
          <w:bCs/>
          <w:sz w:val="28"/>
          <w:szCs w:val="28"/>
          <w:lang w:bidi="ru-RU"/>
        </w:rPr>
        <w:softHyphen/>
        <w:t>ния с возможным развитием застойной сердечной недостаточности, острой почечной недостаточности с потребностью в диализе и даже смерти. Кро</w:t>
      </w:r>
      <w:r w:rsidRPr="007F17B7">
        <w:rPr>
          <w:rFonts w:ascii="Times New Roman" w:hAnsi="Times New Roman" w:cs="Times New Roman"/>
          <w:bCs/>
          <w:sz w:val="28"/>
          <w:szCs w:val="28"/>
          <w:lang w:bidi="ru-RU"/>
        </w:rPr>
        <w:softHyphen/>
        <w:t xml:space="preserve">ме того, у таких женщин существенно повышена частота перинатальной гибели ребенка и осложнений у новорожденных. Ведение таких женщин должно осуществляться специалистом узкого профиля по здоровью матери и плода </w:t>
      </w:r>
      <w:r w:rsidRPr="007F17B7">
        <w:rPr>
          <w:rFonts w:ascii="Times New Roman" w:hAnsi="Times New Roman" w:cs="Times New Roman"/>
          <w:bCs/>
          <w:sz w:val="28"/>
          <w:szCs w:val="28"/>
          <w:lang w:bidi="ru-RU"/>
        </w:rPr>
        <w:lastRenderedPageBreak/>
        <w:t>или совместно с ним, а также совместно с другими специалистами при необходимости.</w:t>
      </w:r>
    </w:p>
    <w:p w:rsidR="00C47566" w:rsidRDefault="00773893" w:rsidP="00653B17">
      <w:pPr>
        <w:spacing w:after="0" w:line="240" w:lineRule="auto"/>
        <w:ind w:firstLine="360"/>
        <w:jc w:val="both"/>
        <w:rPr>
          <w:rFonts w:ascii="Times New Roman" w:hAnsi="Times New Roman" w:cs="Times New Roman"/>
          <w:b/>
          <w:bCs/>
          <w:sz w:val="28"/>
          <w:szCs w:val="28"/>
          <w:lang w:bidi="ru-RU"/>
        </w:rPr>
      </w:pPr>
      <w:r w:rsidRPr="007F17B7">
        <w:rPr>
          <w:rFonts w:ascii="Times New Roman" w:hAnsi="Times New Roman" w:cs="Times New Roman"/>
          <w:bCs/>
          <w:sz w:val="28"/>
          <w:szCs w:val="28"/>
          <w:lang w:bidi="ru-RU"/>
        </w:rPr>
        <w:t xml:space="preserve">Женщинам с гипертензией высокого риска может потребоваться госпитализация при </w:t>
      </w:r>
      <w:r w:rsidR="005129A2">
        <w:rPr>
          <w:rFonts w:ascii="Times New Roman" w:hAnsi="Times New Roman" w:cs="Times New Roman"/>
          <w:bCs/>
          <w:sz w:val="28"/>
          <w:szCs w:val="28"/>
          <w:lang w:bidi="ru-RU"/>
        </w:rPr>
        <w:t>п</w:t>
      </w:r>
      <w:r w:rsidRPr="007F17B7">
        <w:rPr>
          <w:rFonts w:ascii="Times New Roman" w:hAnsi="Times New Roman" w:cs="Times New Roman"/>
          <w:bCs/>
          <w:sz w:val="28"/>
          <w:szCs w:val="28"/>
          <w:lang w:bidi="ru-RU"/>
        </w:rPr>
        <w:t xml:space="preserve">ервом посещении по беременности для оценки состояния </w:t>
      </w:r>
      <w:proofErr w:type="gramStart"/>
      <w:r w:rsidRPr="007F17B7">
        <w:rPr>
          <w:rFonts w:ascii="Times New Roman" w:hAnsi="Times New Roman" w:cs="Times New Roman"/>
          <w:bCs/>
          <w:sz w:val="28"/>
          <w:szCs w:val="28"/>
          <w:lang w:bidi="ru-RU"/>
        </w:rPr>
        <w:t>сердечно-сосудистой</w:t>
      </w:r>
      <w:proofErr w:type="gramEnd"/>
      <w:r w:rsidRPr="007F17B7">
        <w:rPr>
          <w:rFonts w:ascii="Times New Roman" w:hAnsi="Times New Roman" w:cs="Times New Roman"/>
          <w:bCs/>
          <w:sz w:val="28"/>
          <w:szCs w:val="28"/>
          <w:lang w:bidi="ru-RU"/>
        </w:rPr>
        <w:t xml:space="preserve"> системы и почек и подбора ант</w:t>
      </w:r>
      <w:r w:rsidR="007F17B7" w:rsidRPr="007F17B7">
        <w:rPr>
          <w:rFonts w:ascii="Times New Roman" w:hAnsi="Times New Roman" w:cs="Times New Roman"/>
          <w:bCs/>
          <w:sz w:val="28"/>
          <w:szCs w:val="28"/>
          <w:lang w:bidi="ru-RU"/>
        </w:rPr>
        <w:t>и</w:t>
      </w:r>
      <w:r w:rsidRPr="007F17B7">
        <w:rPr>
          <w:rFonts w:ascii="Times New Roman" w:hAnsi="Times New Roman" w:cs="Times New Roman"/>
          <w:bCs/>
          <w:sz w:val="28"/>
          <w:szCs w:val="28"/>
          <w:lang w:bidi="ru-RU"/>
        </w:rPr>
        <w:t>ги</w:t>
      </w:r>
      <w:r w:rsidR="007F17B7" w:rsidRPr="007F17B7">
        <w:rPr>
          <w:rFonts w:ascii="Times New Roman" w:hAnsi="Times New Roman" w:cs="Times New Roman"/>
          <w:bCs/>
          <w:sz w:val="28"/>
          <w:szCs w:val="28"/>
          <w:lang w:bidi="ru-RU"/>
        </w:rPr>
        <w:t>п</w:t>
      </w:r>
      <w:r w:rsidRPr="007F17B7">
        <w:rPr>
          <w:rFonts w:ascii="Times New Roman" w:hAnsi="Times New Roman" w:cs="Times New Roman"/>
          <w:bCs/>
          <w:sz w:val="28"/>
          <w:szCs w:val="28"/>
          <w:lang w:bidi="ru-RU"/>
        </w:rPr>
        <w:t>ертензивной терапии и других препаратов.</w:t>
      </w:r>
      <w:r w:rsidR="00BF075E">
        <w:rPr>
          <w:rFonts w:ascii="Times New Roman" w:hAnsi="Times New Roman" w:cs="Times New Roman"/>
          <w:bCs/>
          <w:sz w:val="28"/>
          <w:szCs w:val="28"/>
          <w:lang w:bidi="ru-RU"/>
        </w:rPr>
        <w:t xml:space="preserve"> </w:t>
      </w:r>
      <w:r w:rsidR="00C47566" w:rsidRPr="00C47566">
        <w:rPr>
          <w:rFonts w:ascii="Times New Roman" w:hAnsi="Times New Roman" w:cs="Times New Roman"/>
          <w:bCs/>
          <w:sz w:val="28"/>
          <w:szCs w:val="28"/>
          <w:lang w:bidi="ru-RU"/>
        </w:rPr>
        <w:t>Для женщин с поражением органов-мишеней необходима</w:t>
      </w:r>
      <w:r w:rsidR="007F17B7" w:rsidRPr="00C47566">
        <w:rPr>
          <w:rFonts w:ascii="Times New Roman" w:hAnsi="Times New Roman" w:cs="Times New Roman"/>
          <w:bCs/>
          <w:sz w:val="28"/>
          <w:szCs w:val="28"/>
          <w:lang w:bidi="ru-RU"/>
        </w:rPr>
        <w:t xml:space="preserve"> антигипертензивная терапия для поддержания систолического АД менее 140 мм рт </w:t>
      </w:r>
      <w:proofErr w:type="gramStart"/>
      <w:r w:rsidR="007F17B7" w:rsidRPr="00C47566">
        <w:rPr>
          <w:rFonts w:ascii="Times New Roman" w:hAnsi="Times New Roman" w:cs="Times New Roman"/>
          <w:bCs/>
          <w:sz w:val="28"/>
          <w:szCs w:val="28"/>
          <w:lang w:bidi="ru-RU"/>
        </w:rPr>
        <w:t>ст</w:t>
      </w:r>
      <w:proofErr w:type="gramEnd"/>
      <w:r w:rsidR="007F17B7" w:rsidRPr="00C47566">
        <w:rPr>
          <w:rFonts w:ascii="Times New Roman" w:hAnsi="Times New Roman" w:cs="Times New Roman"/>
          <w:bCs/>
          <w:sz w:val="28"/>
          <w:szCs w:val="28"/>
          <w:lang w:bidi="ru-RU"/>
        </w:rPr>
        <w:t xml:space="preserve"> и диастолического АД менее 90 мм рт ст</w:t>
      </w:r>
      <w:r w:rsidR="009E6205" w:rsidRPr="00C47566">
        <w:rPr>
          <w:rFonts w:ascii="Times New Roman" w:hAnsi="Times New Roman" w:cs="Times New Roman"/>
          <w:bCs/>
          <w:sz w:val="28"/>
          <w:szCs w:val="28"/>
          <w:lang w:bidi="ru-RU"/>
        </w:rPr>
        <w:t xml:space="preserve">. </w:t>
      </w:r>
      <w:r w:rsidRPr="00C47566">
        <w:rPr>
          <w:rFonts w:ascii="Times New Roman" w:hAnsi="Times New Roman" w:cs="Times New Roman"/>
          <w:bCs/>
          <w:sz w:val="28"/>
          <w:szCs w:val="28"/>
          <w:lang w:bidi="ru-RU"/>
        </w:rPr>
        <w:t>Женщинам, получающим а</w:t>
      </w:r>
      <w:r w:rsidR="009E6205" w:rsidRPr="00C47566">
        <w:rPr>
          <w:rFonts w:ascii="Times New Roman" w:hAnsi="Times New Roman" w:cs="Times New Roman"/>
          <w:bCs/>
          <w:sz w:val="28"/>
          <w:szCs w:val="28"/>
          <w:lang w:bidi="ru-RU"/>
        </w:rPr>
        <w:t>тенолол,</w:t>
      </w:r>
      <w:r w:rsidRPr="00C47566">
        <w:rPr>
          <w:rFonts w:ascii="Times New Roman" w:hAnsi="Times New Roman" w:cs="Times New Roman"/>
          <w:bCs/>
          <w:sz w:val="28"/>
          <w:szCs w:val="28"/>
          <w:lang w:bidi="ru-RU"/>
        </w:rPr>
        <w:t xml:space="preserve"> ингибиторы АФП или антагонисты рецепторов ангиотензина </w:t>
      </w:r>
      <w:r w:rsidR="009E6205" w:rsidRPr="00C47566">
        <w:rPr>
          <w:rFonts w:ascii="Times New Roman" w:hAnsi="Times New Roman" w:cs="Times New Roman"/>
          <w:bCs/>
          <w:sz w:val="28"/>
          <w:szCs w:val="28"/>
          <w:lang w:val="en-US" w:bidi="ru-RU"/>
        </w:rPr>
        <w:t>II</w:t>
      </w:r>
      <w:r w:rsidRPr="00C47566">
        <w:rPr>
          <w:rFonts w:ascii="Times New Roman" w:hAnsi="Times New Roman" w:cs="Times New Roman"/>
          <w:bCs/>
          <w:sz w:val="28"/>
          <w:szCs w:val="28"/>
          <w:lang w:bidi="ru-RU"/>
        </w:rPr>
        <w:t>, следует отменить эти препараты под тщательным наблюдением. Всем женщинам с тяжелой гипертензией (</w:t>
      </w:r>
      <w:proofErr w:type="gramStart"/>
      <w:r w:rsidRPr="00C47566">
        <w:rPr>
          <w:rFonts w:ascii="Times New Roman" w:hAnsi="Times New Roman" w:cs="Times New Roman"/>
          <w:bCs/>
          <w:sz w:val="28"/>
          <w:szCs w:val="28"/>
          <w:lang w:bidi="ru-RU"/>
        </w:rPr>
        <w:t>систолическое</w:t>
      </w:r>
      <w:proofErr w:type="gramEnd"/>
      <w:r w:rsidRPr="00C47566">
        <w:rPr>
          <w:rFonts w:ascii="Times New Roman" w:hAnsi="Times New Roman" w:cs="Times New Roman"/>
          <w:bCs/>
          <w:sz w:val="28"/>
          <w:szCs w:val="28"/>
          <w:lang w:bidi="ru-RU"/>
        </w:rPr>
        <w:t xml:space="preserve"> АД </w:t>
      </w:r>
      <w:r w:rsidR="009E6205" w:rsidRPr="00C47566">
        <w:rPr>
          <w:rFonts w:ascii="Times New Roman" w:hAnsi="Times New Roman" w:cs="Times New Roman"/>
          <w:bCs/>
          <w:sz w:val="28"/>
          <w:szCs w:val="28"/>
          <w:lang w:bidi="ru-RU"/>
        </w:rPr>
        <w:t>не</w:t>
      </w:r>
      <w:r w:rsidRPr="00C47566">
        <w:rPr>
          <w:rFonts w:ascii="Times New Roman" w:hAnsi="Times New Roman" w:cs="Times New Roman"/>
          <w:bCs/>
          <w:sz w:val="28"/>
          <w:szCs w:val="28"/>
          <w:lang w:bidi="ru-RU"/>
        </w:rPr>
        <w:t xml:space="preserve"> менее 160 мм рт.ст. или диастолическое АД н</w:t>
      </w:r>
      <w:r w:rsidR="009E6205" w:rsidRPr="00C47566">
        <w:rPr>
          <w:rFonts w:ascii="Times New Roman" w:hAnsi="Times New Roman" w:cs="Times New Roman"/>
          <w:bCs/>
          <w:sz w:val="28"/>
          <w:szCs w:val="28"/>
          <w:lang w:bidi="ru-RU"/>
        </w:rPr>
        <w:t>е</w:t>
      </w:r>
      <w:r w:rsidRPr="00C47566">
        <w:rPr>
          <w:rFonts w:ascii="Times New Roman" w:hAnsi="Times New Roman" w:cs="Times New Roman"/>
          <w:bCs/>
          <w:sz w:val="28"/>
          <w:szCs w:val="28"/>
          <w:lang w:bidi="ru-RU"/>
        </w:rPr>
        <w:t xml:space="preserve"> менее 105 мм рт.ст.) проводится анти</w:t>
      </w:r>
      <w:r w:rsidR="009E6205" w:rsidRPr="00C47566">
        <w:rPr>
          <w:rFonts w:ascii="Times New Roman" w:hAnsi="Times New Roman" w:cs="Times New Roman"/>
          <w:bCs/>
          <w:sz w:val="28"/>
          <w:szCs w:val="28"/>
          <w:lang w:bidi="ru-RU"/>
        </w:rPr>
        <w:t>гип</w:t>
      </w:r>
      <w:r w:rsidRPr="00C47566">
        <w:rPr>
          <w:rFonts w:ascii="Times New Roman" w:hAnsi="Times New Roman" w:cs="Times New Roman"/>
          <w:bCs/>
          <w:sz w:val="28"/>
          <w:szCs w:val="28"/>
          <w:lang w:bidi="ru-RU"/>
        </w:rPr>
        <w:t>ерт</w:t>
      </w:r>
      <w:r w:rsidR="009E6205" w:rsidRPr="00C47566">
        <w:rPr>
          <w:rFonts w:ascii="Times New Roman" w:hAnsi="Times New Roman" w:cs="Times New Roman"/>
          <w:bCs/>
          <w:sz w:val="28"/>
          <w:szCs w:val="28"/>
          <w:lang w:bidi="ru-RU"/>
        </w:rPr>
        <w:t>ензивн</w:t>
      </w:r>
      <w:r w:rsidRPr="00C47566">
        <w:rPr>
          <w:rFonts w:ascii="Times New Roman" w:hAnsi="Times New Roman" w:cs="Times New Roman"/>
          <w:bCs/>
          <w:sz w:val="28"/>
          <w:szCs w:val="28"/>
          <w:lang w:bidi="ru-RU"/>
        </w:rPr>
        <w:t>ая терапия</w:t>
      </w:r>
      <w:r w:rsidR="00B3245A" w:rsidRPr="00C47566">
        <w:rPr>
          <w:rFonts w:ascii="Times New Roman" w:hAnsi="Times New Roman" w:cs="Times New Roman"/>
          <w:bCs/>
          <w:sz w:val="28"/>
          <w:szCs w:val="28"/>
          <w:lang w:bidi="ru-RU"/>
        </w:rPr>
        <w:t>.</w:t>
      </w:r>
      <w:r w:rsidR="00BF075E">
        <w:rPr>
          <w:rFonts w:ascii="Times New Roman" w:hAnsi="Times New Roman" w:cs="Times New Roman"/>
          <w:bCs/>
          <w:sz w:val="28"/>
          <w:szCs w:val="28"/>
          <w:lang w:bidi="ru-RU"/>
        </w:rPr>
        <w:t xml:space="preserve"> </w:t>
      </w:r>
      <w:proofErr w:type="gramStart"/>
      <w:r w:rsidRPr="00C47566">
        <w:rPr>
          <w:rFonts w:ascii="Times New Roman" w:hAnsi="Times New Roman" w:cs="Times New Roman"/>
          <w:bCs/>
          <w:sz w:val="28"/>
          <w:szCs w:val="28"/>
          <w:lang w:bidi="ru-RU"/>
        </w:rPr>
        <w:t>У женщин без повреждения органов-мишеней целевым уровнем АД является систолическое АД между 140 и 150 мм рт.ст. и диастолическое АД между 90 и 100 мм рт.ст. Кроме того, антигипертензивная терапия показана женщи</w:t>
      </w:r>
      <w:r w:rsidRPr="00C47566">
        <w:rPr>
          <w:rFonts w:ascii="Times New Roman" w:hAnsi="Times New Roman" w:cs="Times New Roman"/>
          <w:bCs/>
          <w:sz w:val="28"/>
          <w:szCs w:val="28"/>
          <w:lang w:bidi="ru-RU"/>
        </w:rPr>
        <w:softHyphen/>
        <w:t xml:space="preserve">нам с артериальной гипертензией легкой степени с поражением органов-мишеней, </w:t>
      </w:r>
      <w:r w:rsidR="00B3245A" w:rsidRPr="00C47566">
        <w:rPr>
          <w:rFonts w:ascii="Times New Roman" w:hAnsi="Times New Roman" w:cs="Times New Roman"/>
          <w:bCs/>
          <w:sz w:val="28"/>
          <w:szCs w:val="28"/>
          <w:lang w:bidi="ru-RU"/>
        </w:rPr>
        <w:t>у них нужно</w:t>
      </w:r>
      <w:r w:rsidRPr="00C47566">
        <w:rPr>
          <w:rFonts w:ascii="Times New Roman" w:hAnsi="Times New Roman" w:cs="Times New Roman"/>
          <w:bCs/>
          <w:sz w:val="28"/>
          <w:szCs w:val="28"/>
          <w:lang w:bidi="ru-RU"/>
        </w:rPr>
        <w:t xml:space="preserve"> поддерживать систолическое АД менее 140 мм рт.ст. и днастол</w:t>
      </w:r>
      <w:r w:rsidR="00B3245A" w:rsidRPr="00C47566">
        <w:rPr>
          <w:rFonts w:ascii="Times New Roman" w:hAnsi="Times New Roman" w:cs="Times New Roman"/>
          <w:bCs/>
          <w:sz w:val="28"/>
          <w:szCs w:val="28"/>
          <w:lang w:bidi="ru-RU"/>
        </w:rPr>
        <w:t>ическое</w:t>
      </w:r>
      <w:r w:rsidRPr="00C47566">
        <w:rPr>
          <w:rFonts w:ascii="Times New Roman" w:hAnsi="Times New Roman" w:cs="Times New Roman"/>
          <w:bCs/>
          <w:sz w:val="28"/>
          <w:szCs w:val="28"/>
          <w:lang w:bidi="ru-RU"/>
        </w:rPr>
        <w:t xml:space="preserve"> АД менее 90 мм рт</w:t>
      </w:r>
      <w:proofErr w:type="gramEnd"/>
      <w:r w:rsidRPr="00C47566">
        <w:rPr>
          <w:rFonts w:ascii="Times New Roman" w:hAnsi="Times New Roman" w:cs="Times New Roman"/>
          <w:bCs/>
          <w:sz w:val="28"/>
          <w:szCs w:val="28"/>
          <w:lang w:bidi="ru-RU"/>
        </w:rPr>
        <w:t>.ст. У женщин с преге</w:t>
      </w:r>
      <w:r w:rsidR="00B3245A" w:rsidRPr="00C47566">
        <w:rPr>
          <w:rFonts w:ascii="Times New Roman" w:hAnsi="Times New Roman" w:cs="Times New Roman"/>
          <w:bCs/>
          <w:sz w:val="28"/>
          <w:szCs w:val="28"/>
          <w:lang w:bidi="ru-RU"/>
        </w:rPr>
        <w:t>стационным</w:t>
      </w:r>
      <w:r w:rsidRPr="00C47566">
        <w:rPr>
          <w:rFonts w:ascii="Times New Roman" w:hAnsi="Times New Roman" w:cs="Times New Roman"/>
          <w:bCs/>
          <w:sz w:val="28"/>
          <w:szCs w:val="28"/>
          <w:lang w:bidi="ru-RU"/>
        </w:rPr>
        <w:t xml:space="preserve"> сахарным диабетом и артериальной гипертензией рекомендую</w:t>
      </w:r>
      <w:r w:rsidR="005129A2" w:rsidRPr="00C47566">
        <w:rPr>
          <w:rFonts w:ascii="Times New Roman" w:hAnsi="Times New Roman" w:cs="Times New Roman"/>
          <w:bCs/>
          <w:sz w:val="28"/>
          <w:szCs w:val="28"/>
          <w:lang w:bidi="ru-RU"/>
        </w:rPr>
        <w:t>т</w:t>
      </w:r>
      <w:r w:rsidRPr="00C47566">
        <w:rPr>
          <w:rFonts w:ascii="Times New Roman" w:hAnsi="Times New Roman" w:cs="Times New Roman"/>
          <w:bCs/>
          <w:sz w:val="28"/>
          <w:szCs w:val="28"/>
          <w:lang w:bidi="ru-RU"/>
        </w:rPr>
        <w:t xml:space="preserve"> поддерживать </w:t>
      </w:r>
      <w:r w:rsidR="005129A2" w:rsidRPr="00C47566">
        <w:rPr>
          <w:rFonts w:ascii="Times New Roman" w:hAnsi="Times New Roman" w:cs="Times New Roman"/>
          <w:bCs/>
          <w:sz w:val="28"/>
          <w:szCs w:val="28"/>
          <w:lang w:bidi="ru-RU"/>
        </w:rPr>
        <w:t>систолическое</w:t>
      </w:r>
      <w:r w:rsidRPr="00C47566">
        <w:rPr>
          <w:rFonts w:ascii="Times New Roman" w:hAnsi="Times New Roman" w:cs="Times New Roman"/>
          <w:bCs/>
          <w:sz w:val="28"/>
          <w:szCs w:val="28"/>
          <w:lang w:bidi="ru-RU"/>
        </w:rPr>
        <w:t xml:space="preserve"> АД менее 130 мм рт.ст. и диастолическое АД менее 80 мм рт.ст.</w:t>
      </w:r>
      <w:r w:rsidR="00BF075E">
        <w:rPr>
          <w:rFonts w:ascii="Times New Roman" w:hAnsi="Times New Roman" w:cs="Times New Roman"/>
          <w:bCs/>
          <w:sz w:val="28"/>
          <w:szCs w:val="28"/>
          <w:lang w:bidi="ru-RU"/>
        </w:rPr>
        <w:t xml:space="preserve"> </w:t>
      </w:r>
      <w:r w:rsidR="000244AE">
        <w:rPr>
          <w:rFonts w:ascii="Times New Roman" w:hAnsi="Times New Roman" w:cs="Times New Roman"/>
          <w:b/>
          <w:bCs/>
          <w:sz w:val="28"/>
          <w:szCs w:val="28"/>
          <w:lang w:bidi="ru-RU"/>
        </w:rPr>
        <w:t>У</w:t>
      </w:r>
      <w:r w:rsidR="001301BB" w:rsidRPr="000244AE">
        <w:rPr>
          <w:rFonts w:ascii="Times New Roman" w:hAnsi="Times New Roman" w:cs="Times New Roman"/>
          <w:bCs/>
          <w:sz w:val="28"/>
          <w:szCs w:val="28"/>
          <w:lang w:bidi="ru-RU"/>
        </w:rPr>
        <w:t xml:space="preserve"> некоторых женщин поначалу может быть </w:t>
      </w:r>
      <w:proofErr w:type="gramStart"/>
      <w:r w:rsidR="001301BB" w:rsidRPr="000244AE">
        <w:rPr>
          <w:rFonts w:ascii="Times New Roman" w:hAnsi="Times New Roman" w:cs="Times New Roman"/>
          <w:bCs/>
          <w:sz w:val="28"/>
          <w:szCs w:val="28"/>
          <w:lang w:bidi="ru-RU"/>
        </w:rPr>
        <w:t>сложно</w:t>
      </w:r>
      <w:proofErr w:type="gramEnd"/>
      <w:r w:rsidR="001301BB" w:rsidRPr="000244AE">
        <w:rPr>
          <w:rFonts w:ascii="Times New Roman" w:hAnsi="Times New Roman" w:cs="Times New Roman"/>
          <w:bCs/>
          <w:sz w:val="28"/>
          <w:szCs w:val="28"/>
          <w:lang w:bidi="ru-RU"/>
        </w:rPr>
        <w:t xml:space="preserve"> контролировать АД, и может потребоваться внутривенная терапия гидралазином или лабетололом либо пероральная терапия нифедипином короткого действия в дозах, описанных выше при лечении тяжелой гипертензии. Для поддерживающей </w:t>
      </w:r>
      <w:r w:rsidR="00B174C0">
        <w:rPr>
          <w:rFonts w:ascii="Times New Roman" w:hAnsi="Times New Roman" w:cs="Times New Roman"/>
          <w:bCs/>
          <w:sz w:val="28"/>
          <w:szCs w:val="28"/>
          <w:lang w:bidi="ru-RU"/>
        </w:rPr>
        <w:t>т</w:t>
      </w:r>
      <w:r w:rsidR="001301BB" w:rsidRPr="000244AE">
        <w:rPr>
          <w:rFonts w:ascii="Times New Roman" w:hAnsi="Times New Roman" w:cs="Times New Roman"/>
          <w:bCs/>
          <w:sz w:val="28"/>
          <w:szCs w:val="28"/>
          <w:lang w:bidi="ru-RU"/>
        </w:rPr>
        <w:t>ерапии можно выбрать пероральный лабеталол, нифедипин пролонгированного действия или диуретик. Например, лабеталол в стартовой дозе 200 мг</w:t>
      </w:r>
      <w:r w:rsidR="000244AE" w:rsidRPr="000244AE">
        <w:rPr>
          <w:rFonts w:ascii="Times New Roman" w:hAnsi="Times New Roman" w:cs="Times New Roman"/>
          <w:bCs/>
          <w:sz w:val="28"/>
          <w:szCs w:val="28"/>
          <w:lang w:bidi="ru-RU"/>
        </w:rPr>
        <w:t xml:space="preserve"> 2 раза в сутки с повышением дозы максимум до 2400 мг/сут. Если АД матери не удается контролировать с помощью максимальных доз лабеталола, можно добавить второй препарат, такой как тиазидный диуретик</w:t>
      </w:r>
      <w:r w:rsidR="000244AE">
        <w:rPr>
          <w:rFonts w:ascii="Times New Roman" w:hAnsi="Times New Roman" w:cs="Times New Roman"/>
          <w:bCs/>
          <w:sz w:val="28"/>
          <w:szCs w:val="28"/>
          <w:lang w:bidi="ru-RU"/>
        </w:rPr>
        <w:t xml:space="preserve"> (стартовая доза – 12,5 мг/сут, максимальная доза – 50 мг/сут)</w:t>
      </w:r>
      <w:r w:rsidR="000244AE" w:rsidRPr="000244AE">
        <w:rPr>
          <w:rFonts w:ascii="Times New Roman" w:hAnsi="Times New Roman" w:cs="Times New Roman"/>
          <w:bCs/>
          <w:sz w:val="28"/>
          <w:szCs w:val="28"/>
          <w:lang w:bidi="ru-RU"/>
        </w:rPr>
        <w:t xml:space="preserve"> или нифедипин</w:t>
      </w:r>
      <w:r w:rsidR="000244AE">
        <w:rPr>
          <w:rFonts w:ascii="Times New Roman" w:hAnsi="Times New Roman" w:cs="Times New Roman"/>
          <w:bCs/>
          <w:sz w:val="28"/>
          <w:szCs w:val="28"/>
          <w:lang w:bidi="ru-RU"/>
        </w:rPr>
        <w:t xml:space="preserve"> (10 мг 2 раза в сутки, максимальная доза – 120 мг/сут)</w:t>
      </w:r>
      <w:r w:rsidR="000244AE" w:rsidRPr="000244AE">
        <w:rPr>
          <w:rFonts w:ascii="Times New Roman" w:hAnsi="Times New Roman" w:cs="Times New Roman"/>
          <w:bCs/>
          <w:sz w:val="28"/>
          <w:szCs w:val="28"/>
          <w:lang w:bidi="ru-RU"/>
        </w:rPr>
        <w:t>. Для беременных с сахарным диабетом и поражением сосудов предпочтительным является пероральный нифедипин. Тиазидный диуретик или нифедипин являются препаратами выбора при гипертензии с низким уровнем ренина или с чувствительностью к соли</w:t>
      </w:r>
      <w:r w:rsidR="00C328E6">
        <w:rPr>
          <w:rFonts w:ascii="Times New Roman" w:hAnsi="Times New Roman" w:cs="Times New Roman"/>
          <w:bCs/>
          <w:sz w:val="28"/>
          <w:szCs w:val="28"/>
          <w:lang w:bidi="ru-RU"/>
        </w:rPr>
        <w:t xml:space="preserve"> (2)</w:t>
      </w:r>
      <w:r w:rsidR="000244AE" w:rsidRPr="000244AE">
        <w:rPr>
          <w:rFonts w:ascii="Times New Roman" w:hAnsi="Times New Roman" w:cs="Times New Roman"/>
          <w:bCs/>
          <w:sz w:val="28"/>
          <w:szCs w:val="28"/>
          <w:lang w:bidi="ru-RU"/>
        </w:rPr>
        <w:t>.</w:t>
      </w:r>
    </w:p>
    <w:p w:rsidR="00773893" w:rsidRPr="0032667F" w:rsidRDefault="00773893" w:rsidP="00653B17">
      <w:pPr>
        <w:spacing w:after="0" w:line="240" w:lineRule="auto"/>
        <w:ind w:firstLine="360"/>
        <w:jc w:val="both"/>
        <w:rPr>
          <w:rFonts w:ascii="Times New Roman" w:hAnsi="Times New Roman" w:cs="Times New Roman"/>
          <w:bCs/>
          <w:sz w:val="28"/>
          <w:szCs w:val="28"/>
          <w:lang w:bidi="ru-RU"/>
        </w:rPr>
      </w:pPr>
      <w:r w:rsidRPr="0032667F">
        <w:rPr>
          <w:rFonts w:ascii="Times New Roman" w:hAnsi="Times New Roman" w:cs="Times New Roman"/>
          <w:bCs/>
          <w:sz w:val="28"/>
          <w:szCs w:val="28"/>
          <w:lang w:bidi="ru-RU"/>
        </w:rPr>
        <w:t xml:space="preserve">Ключевым фактором благополучного исхода беременности у женщин </w:t>
      </w:r>
      <w:r w:rsidR="00C47566" w:rsidRPr="0032667F">
        <w:rPr>
          <w:rFonts w:ascii="Times New Roman" w:hAnsi="Times New Roman" w:cs="Times New Roman"/>
          <w:bCs/>
          <w:sz w:val="28"/>
          <w:szCs w:val="28"/>
          <w:lang w:bidi="ru-RU"/>
        </w:rPr>
        <w:t>с</w:t>
      </w:r>
      <w:r w:rsidRPr="0032667F">
        <w:rPr>
          <w:rFonts w:ascii="Times New Roman" w:hAnsi="Times New Roman" w:cs="Times New Roman"/>
          <w:bCs/>
          <w:sz w:val="28"/>
          <w:szCs w:val="28"/>
          <w:lang w:bidi="ru-RU"/>
        </w:rPr>
        <w:t xml:space="preserve"> х</w:t>
      </w:r>
      <w:r w:rsidR="00C47566" w:rsidRPr="0032667F">
        <w:rPr>
          <w:rFonts w:ascii="Times New Roman" w:hAnsi="Times New Roman" w:cs="Times New Roman"/>
          <w:bCs/>
          <w:sz w:val="28"/>
          <w:szCs w:val="28"/>
          <w:lang w:bidi="ru-RU"/>
        </w:rPr>
        <w:t>ронической</w:t>
      </w:r>
      <w:r w:rsidRPr="0032667F">
        <w:rPr>
          <w:rFonts w:ascii="Times New Roman" w:hAnsi="Times New Roman" w:cs="Times New Roman"/>
          <w:bCs/>
          <w:sz w:val="28"/>
          <w:szCs w:val="28"/>
          <w:lang w:bidi="ru-RU"/>
        </w:rPr>
        <w:t xml:space="preserve"> гипертензией высокого риска является раннее и частое посещение врача. Таким женщинам необходимотщательное наблюдение во врем</w:t>
      </w:r>
      <w:r w:rsidR="00C47566" w:rsidRPr="0032667F">
        <w:rPr>
          <w:rFonts w:ascii="Times New Roman" w:hAnsi="Times New Roman" w:cs="Times New Roman"/>
          <w:bCs/>
          <w:sz w:val="28"/>
          <w:szCs w:val="28"/>
          <w:lang w:bidi="ru-RU"/>
        </w:rPr>
        <w:t>я беременности,</w:t>
      </w:r>
      <w:r w:rsidRPr="0032667F">
        <w:rPr>
          <w:rFonts w:ascii="Times New Roman" w:hAnsi="Times New Roman" w:cs="Times New Roman"/>
          <w:bCs/>
          <w:sz w:val="28"/>
          <w:szCs w:val="28"/>
          <w:lang w:bidi="ru-RU"/>
        </w:rPr>
        <w:t xml:space="preserve"> а также может потребоваться регулярное исследование по</w:t>
      </w:r>
      <w:r w:rsidR="00C47566" w:rsidRPr="0032667F">
        <w:rPr>
          <w:rFonts w:ascii="Times New Roman" w:hAnsi="Times New Roman" w:cs="Times New Roman"/>
          <w:bCs/>
          <w:sz w:val="28"/>
          <w:szCs w:val="28"/>
          <w:lang w:bidi="ru-RU"/>
        </w:rPr>
        <w:t>чечной</w:t>
      </w:r>
      <w:r w:rsidRPr="0032667F">
        <w:rPr>
          <w:rFonts w:ascii="Times New Roman" w:hAnsi="Times New Roman" w:cs="Times New Roman"/>
          <w:bCs/>
          <w:sz w:val="28"/>
          <w:szCs w:val="28"/>
          <w:lang w:bidi="ru-RU"/>
        </w:rPr>
        <w:t xml:space="preserve"> функции и проведение общего анализа крови </w:t>
      </w:r>
      <w:r w:rsidR="00C47566" w:rsidRPr="0032667F">
        <w:rPr>
          <w:rFonts w:ascii="Times New Roman" w:hAnsi="Times New Roman" w:cs="Times New Roman"/>
          <w:bCs/>
          <w:sz w:val="28"/>
          <w:szCs w:val="28"/>
          <w:lang w:bidi="ru-RU"/>
        </w:rPr>
        <w:t>с</w:t>
      </w:r>
      <w:r w:rsidRPr="0032667F">
        <w:rPr>
          <w:rFonts w:ascii="Times New Roman" w:hAnsi="Times New Roman" w:cs="Times New Roman"/>
          <w:bCs/>
          <w:sz w:val="28"/>
          <w:szCs w:val="28"/>
          <w:lang w:bidi="ru-RU"/>
        </w:rPr>
        <w:t xml:space="preserve"> метаболическим </w:t>
      </w:r>
      <w:proofErr w:type="gramStart"/>
      <w:r w:rsidRPr="0032667F">
        <w:rPr>
          <w:rFonts w:ascii="Times New Roman" w:hAnsi="Times New Roman" w:cs="Times New Roman"/>
          <w:bCs/>
          <w:sz w:val="28"/>
          <w:szCs w:val="28"/>
          <w:lang w:bidi="ru-RU"/>
        </w:rPr>
        <w:t>профилем</w:t>
      </w:r>
      <w:proofErr w:type="gramEnd"/>
      <w:r w:rsidRPr="0032667F">
        <w:rPr>
          <w:rFonts w:ascii="Times New Roman" w:hAnsi="Times New Roman" w:cs="Times New Roman"/>
          <w:bCs/>
          <w:sz w:val="28"/>
          <w:szCs w:val="28"/>
          <w:lang w:bidi="ru-RU"/>
        </w:rPr>
        <w:t xml:space="preserve"> по меньшей мере 1 раз в триместр. Дальнейшее </w:t>
      </w:r>
      <w:r w:rsidR="00C47566" w:rsidRPr="0032667F">
        <w:rPr>
          <w:rFonts w:ascii="Times New Roman" w:hAnsi="Times New Roman" w:cs="Times New Roman"/>
          <w:bCs/>
          <w:sz w:val="28"/>
          <w:szCs w:val="28"/>
          <w:lang w:bidi="ru-RU"/>
        </w:rPr>
        <w:t>л</w:t>
      </w:r>
      <w:r w:rsidRPr="0032667F">
        <w:rPr>
          <w:rFonts w:ascii="Times New Roman" w:hAnsi="Times New Roman" w:cs="Times New Roman"/>
          <w:bCs/>
          <w:sz w:val="28"/>
          <w:szCs w:val="28"/>
          <w:lang w:bidi="ru-RU"/>
        </w:rPr>
        <w:t xml:space="preserve">абораторное обследование может проводиться в зависимости от </w:t>
      </w:r>
      <w:proofErr w:type="gramStart"/>
      <w:r w:rsidRPr="0032667F">
        <w:rPr>
          <w:rFonts w:ascii="Times New Roman" w:hAnsi="Times New Roman" w:cs="Times New Roman"/>
          <w:bCs/>
          <w:sz w:val="28"/>
          <w:szCs w:val="28"/>
          <w:lang w:bidi="ru-RU"/>
        </w:rPr>
        <w:lastRenderedPageBreak/>
        <w:t>клинического</w:t>
      </w:r>
      <w:proofErr w:type="gramEnd"/>
      <w:r w:rsidRPr="0032667F">
        <w:rPr>
          <w:rFonts w:ascii="Times New Roman" w:hAnsi="Times New Roman" w:cs="Times New Roman"/>
          <w:bCs/>
          <w:sz w:val="28"/>
          <w:szCs w:val="28"/>
          <w:lang w:bidi="ru-RU"/>
        </w:rPr>
        <w:t xml:space="preserve"> течениябеременности</w:t>
      </w:r>
      <w:r w:rsidR="00C47566" w:rsidRPr="0032667F">
        <w:rPr>
          <w:rFonts w:ascii="Times New Roman" w:hAnsi="Times New Roman" w:cs="Times New Roman"/>
          <w:bCs/>
          <w:sz w:val="28"/>
          <w:szCs w:val="28"/>
          <w:lang w:bidi="ru-RU"/>
        </w:rPr>
        <w:t>.</w:t>
      </w:r>
      <w:r w:rsidRPr="0032667F">
        <w:rPr>
          <w:rFonts w:ascii="Times New Roman" w:hAnsi="Times New Roman" w:cs="Times New Roman"/>
          <w:bCs/>
          <w:sz w:val="28"/>
          <w:szCs w:val="28"/>
          <w:lang w:bidi="ru-RU"/>
        </w:rPr>
        <w:t xml:space="preserve"> Обследование плода</w:t>
      </w:r>
      <w:r w:rsidR="00C47566" w:rsidRPr="0032667F">
        <w:rPr>
          <w:rFonts w:ascii="Times New Roman" w:hAnsi="Times New Roman" w:cs="Times New Roman"/>
          <w:bCs/>
          <w:sz w:val="28"/>
          <w:szCs w:val="28"/>
          <w:lang w:bidi="ru-RU"/>
        </w:rPr>
        <w:t>: УЗИ в 16-20 нед, повторить в 28 нед, затем каждые 3 нед до родов. НСТ и/или БППП</w:t>
      </w:r>
      <w:r w:rsidR="0032667F" w:rsidRPr="0032667F">
        <w:rPr>
          <w:rFonts w:ascii="Times New Roman" w:hAnsi="Times New Roman" w:cs="Times New Roman"/>
          <w:bCs/>
          <w:sz w:val="28"/>
          <w:szCs w:val="28"/>
          <w:lang w:bidi="ru-RU"/>
        </w:rPr>
        <w:t xml:space="preserve"> в 28 нед, затем еженедельно.</w:t>
      </w:r>
      <w:r w:rsidRPr="0032667F">
        <w:rPr>
          <w:rFonts w:ascii="Times New Roman" w:hAnsi="Times New Roman" w:cs="Times New Roman"/>
          <w:bCs/>
          <w:sz w:val="28"/>
          <w:szCs w:val="28"/>
          <w:lang w:bidi="ru-RU"/>
        </w:rPr>
        <w:t xml:space="preserve"> При развитии неконтролируемой тяжелой артериальной гипертензии, сочетанной </w:t>
      </w:r>
      <w:r w:rsidR="0032667F" w:rsidRPr="0032667F">
        <w:rPr>
          <w:rFonts w:ascii="Times New Roman" w:hAnsi="Times New Roman" w:cs="Times New Roman"/>
          <w:bCs/>
          <w:sz w:val="28"/>
          <w:szCs w:val="28"/>
          <w:lang w:bidi="ru-RU"/>
        </w:rPr>
        <w:t xml:space="preserve">преэклампсии или </w:t>
      </w:r>
      <w:r w:rsidR="00A620AA">
        <w:rPr>
          <w:rFonts w:ascii="Times New Roman" w:hAnsi="Times New Roman" w:cs="Times New Roman"/>
          <w:bCs/>
          <w:sz w:val="28"/>
          <w:szCs w:val="28"/>
          <w:lang w:bidi="ru-RU"/>
        </w:rPr>
        <w:t>ЗВУР</w:t>
      </w:r>
      <w:r w:rsidR="0032667F" w:rsidRPr="0032667F">
        <w:rPr>
          <w:rFonts w:ascii="Times New Roman" w:hAnsi="Times New Roman" w:cs="Times New Roman"/>
          <w:bCs/>
          <w:sz w:val="28"/>
          <w:szCs w:val="28"/>
          <w:lang w:bidi="ru-RU"/>
        </w:rPr>
        <w:t>,</w:t>
      </w:r>
      <w:r w:rsidRPr="0032667F">
        <w:rPr>
          <w:rFonts w:ascii="Times New Roman" w:hAnsi="Times New Roman" w:cs="Times New Roman"/>
          <w:bCs/>
          <w:sz w:val="28"/>
          <w:szCs w:val="28"/>
          <w:lang w:bidi="ru-RU"/>
        </w:rPr>
        <w:t xml:space="preserve"> требуется госпитализация </w:t>
      </w:r>
      <w:r w:rsidR="0032667F" w:rsidRPr="0032667F">
        <w:rPr>
          <w:rFonts w:ascii="Times New Roman" w:hAnsi="Times New Roman" w:cs="Times New Roman"/>
          <w:bCs/>
          <w:sz w:val="28"/>
          <w:szCs w:val="28"/>
          <w:lang w:bidi="ru-RU"/>
        </w:rPr>
        <w:t>беременной для</w:t>
      </w:r>
      <w:r w:rsidRPr="0032667F">
        <w:rPr>
          <w:rFonts w:ascii="Times New Roman" w:hAnsi="Times New Roman" w:cs="Times New Roman"/>
          <w:bCs/>
          <w:sz w:val="28"/>
          <w:szCs w:val="28"/>
          <w:lang w:bidi="ru-RU"/>
        </w:rPr>
        <w:t xml:space="preserve"> более частой оценки состояния матери и плода</w:t>
      </w:r>
      <w:r w:rsidR="0032667F" w:rsidRPr="0032667F">
        <w:rPr>
          <w:rFonts w:ascii="Times New Roman" w:hAnsi="Times New Roman" w:cs="Times New Roman"/>
          <w:bCs/>
          <w:sz w:val="28"/>
          <w:szCs w:val="28"/>
          <w:lang w:bidi="ru-RU"/>
        </w:rPr>
        <w:t>.</w:t>
      </w:r>
      <w:r w:rsidRPr="0032667F">
        <w:rPr>
          <w:rFonts w:ascii="Times New Roman" w:hAnsi="Times New Roman" w:cs="Times New Roman"/>
          <w:bCs/>
          <w:sz w:val="28"/>
          <w:szCs w:val="28"/>
          <w:lang w:bidi="ru-RU"/>
        </w:rPr>
        <w:t xml:space="preserve"> Развитие любого из </w:t>
      </w:r>
      <w:r w:rsidR="0032667F" w:rsidRPr="0032667F">
        <w:rPr>
          <w:rFonts w:ascii="Times New Roman" w:hAnsi="Times New Roman" w:cs="Times New Roman"/>
          <w:bCs/>
          <w:sz w:val="28"/>
          <w:szCs w:val="28"/>
          <w:lang w:bidi="ru-RU"/>
        </w:rPr>
        <w:t>этих</w:t>
      </w:r>
      <w:r w:rsidRPr="0032667F">
        <w:rPr>
          <w:rFonts w:ascii="Times New Roman" w:hAnsi="Times New Roman" w:cs="Times New Roman"/>
          <w:bCs/>
          <w:sz w:val="28"/>
          <w:szCs w:val="28"/>
          <w:lang w:bidi="ru-RU"/>
        </w:rPr>
        <w:t xml:space="preserve"> осложнений в сроке от 34 нед следует считать показанием к родоразрешению</w:t>
      </w:r>
      <w:r w:rsidR="0032667F" w:rsidRPr="0032667F">
        <w:rPr>
          <w:rFonts w:ascii="Times New Roman" w:hAnsi="Times New Roman" w:cs="Times New Roman"/>
          <w:bCs/>
          <w:sz w:val="28"/>
          <w:szCs w:val="28"/>
          <w:lang w:bidi="ru-RU"/>
        </w:rPr>
        <w:t>.</w:t>
      </w:r>
      <w:r w:rsidRPr="0032667F">
        <w:rPr>
          <w:rFonts w:ascii="Times New Roman" w:hAnsi="Times New Roman" w:cs="Times New Roman"/>
          <w:bCs/>
          <w:sz w:val="28"/>
          <w:szCs w:val="28"/>
          <w:lang w:bidi="ru-RU"/>
        </w:rPr>
        <w:t xml:space="preserve"> У остальных женщин следует рассмотреть вопрос о ро</w:t>
      </w:r>
      <w:r w:rsidR="0032667F" w:rsidRPr="0032667F">
        <w:rPr>
          <w:rFonts w:ascii="Times New Roman" w:hAnsi="Times New Roman" w:cs="Times New Roman"/>
          <w:bCs/>
          <w:sz w:val="28"/>
          <w:szCs w:val="28"/>
          <w:lang w:bidi="ru-RU"/>
        </w:rPr>
        <w:t>доразрешении</w:t>
      </w:r>
      <w:r w:rsidRPr="0032667F">
        <w:rPr>
          <w:rFonts w:ascii="Times New Roman" w:hAnsi="Times New Roman" w:cs="Times New Roman"/>
          <w:bCs/>
          <w:sz w:val="28"/>
          <w:szCs w:val="28"/>
          <w:lang w:bidi="ru-RU"/>
        </w:rPr>
        <w:t xml:space="preserve"> в </w:t>
      </w:r>
      <w:r w:rsidR="0032667F" w:rsidRPr="0032667F">
        <w:rPr>
          <w:rFonts w:ascii="Times New Roman" w:hAnsi="Times New Roman" w:cs="Times New Roman"/>
          <w:bCs/>
          <w:sz w:val="28"/>
          <w:szCs w:val="28"/>
          <w:lang w:bidi="ru-RU"/>
        </w:rPr>
        <w:t xml:space="preserve">сроке </w:t>
      </w:r>
      <w:r w:rsidRPr="0032667F">
        <w:rPr>
          <w:rFonts w:ascii="Times New Roman" w:hAnsi="Times New Roman" w:cs="Times New Roman"/>
          <w:bCs/>
          <w:sz w:val="28"/>
          <w:szCs w:val="28"/>
          <w:lang w:bidi="ru-RU"/>
        </w:rPr>
        <w:t>36-37 нед. В послеродовом периоде у этих женщин повышен риск обострения гипертензии и развития отека легких. Таким образом, важно очень тщательно контролировать АД и баланс жидкости. К</w:t>
      </w:r>
      <w:r w:rsidR="0032667F" w:rsidRPr="0032667F">
        <w:rPr>
          <w:rFonts w:ascii="Times New Roman" w:hAnsi="Times New Roman" w:cs="Times New Roman"/>
          <w:bCs/>
          <w:sz w:val="28"/>
          <w:szCs w:val="28"/>
          <w:lang w:bidi="ru-RU"/>
        </w:rPr>
        <w:t>роме того</w:t>
      </w:r>
      <w:r w:rsidRPr="0032667F">
        <w:rPr>
          <w:rFonts w:ascii="Times New Roman" w:hAnsi="Times New Roman" w:cs="Times New Roman"/>
          <w:bCs/>
          <w:sz w:val="28"/>
          <w:szCs w:val="28"/>
          <w:lang w:bidi="ru-RU"/>
        </w:rPr>
        <w:t>, ре</w:t>
      </w:r>
      <w:r w:rsidRPr="0032667F">
        <w:rPr>
          <w:rFonts w:ascii="Times New Roman" w:hAnsi="Times New Roman" w:cs="Times New Roman"/>
          <w:bCs/>
          <w:sz w:val="28"/>
          <w:szCs w:val="28"/>
          <w:lang w:bidi="ru-RU"/>
        </w:rPr>
        <w:softHyphen/>
        <w:t>комендуется избегать приема Н</w:t>
      </w:r>
      <w:r w:rsidR="0032667F" w:rsidRPr="0032667F">
        <w:rPr>
          <w:rFonts w:ascii="Times New Roman" w:hAnsi="Times New Roman" w:cs="Times New Roman"/>
          <w:bCs/>
          <w:sz w:val="28"/>
          <w:szCs w:val="28"/>
          <w:lang w:bidi="ru-RU"/>
        </w:rPr>
        <w:t>ПВС</w:t>
      </w:r>
      <w:r w:rsidRPr="0032667F">
        <w:rPr>
          <w:rFonts w:ascii="Times New Roman" w:hAnsi="Times New Roman" w:cs="Times New Roman"/>
          <w:bCs/>
          <w:sz w:val="28"/>
          <w:szCs w:val="28"/>
          <w:lang w:bidi="ru-RU"/>
        </w:rPr>
        <w:t xml:space="preserve"> в качестве обезболивающих средств.</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Исследование состояния плода перед родами</w:t>
      </w:r>
      <w:r w:rsidR="006678E3">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 xml:space="preserve">УЗИ до 20 недели нужно выполнить для точного определения срока родов. Внеосложнённых </w:t>
      </w:r>
      <w:proofErr w:type="gramStart"/>
      <w:r w:rsidRPr="00755DC1">
        <w:rPr>
          <w:rFonts w:ascii="Times New Roman" w:hAnsi="Times New Roman" w:cs="Times New Roman"/>
          <w:bCs/>
          <w:sz w:val="28"/>
          <w:szCs w:val="28"/>
          <w:lang w:bidi="ru-RU"/>
        </w:rPr>
        <w:t>случаях</w:t>
      </w:r>
      <w:proofErr w:type="gramEnd"/>
      <w:r w:rsidRPr="00755DC1">
        <w:rPr>
          <w:rFonts w:ascii="Times New Roman" w:hAnsi="Times New Roman" w:cs="Times New Roman"/>
          <w:bCs/>
          <w:sz w:val="28"/>
          <w:szCs w:val="28"/>
          <w:lang w:bidi="ru-RU"/>
        </w:rPr>
        <w:t xml:space="preserve"> рекомендовано УЗИ на 32–34 неделе беременности дляустановления развития плода.</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Роды</w:t>
      </w:r>
    </w:p>
    <w:p w:rsidR="00B85CE7"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В неосложнённых случаях беременность может продолжаться до 41 недели. Если</w:t>
      </w:r>
      <w:r w:rsidR="00B174C0">
        <w:rPr>
          <w:rFonts w:ascii="Times New Roman" w:hAnsi="Times New Roman" w:cs="Times New Roman"/>
          <w:bCs/>
          <w:sz w:val="28"/>
          <w:szCs w:val="28"/>
          <w:lang w:bidi="ru-RU"/>
        </w:rPr>
        <w:t xml:space="preserve"> </w:t>
      </w:r>
      <w:r w:rsidRPr="00755DC1">
        <w:rPr>
          <w:rFonts w:ascii="Times New Roman" w:hAnsi="Times New Roman" w:cs="Times New Roman"/>
          <w:bCs/>
          <w:sz w:val="28"/>
          <w:szCs w:val="28"/>
          <w:lang w:bidi="ru-RU"/>
        </w:rPr>
        <w:t>хроническая гипертензия вызвала преэклампсию, лечение проводится по протоколупреэклампсии.</w:t>
      </w:r>
    </w:p>
    <w:p w:rsidR="00FD0B7B" w:rsidRPr="00931D2F" w:rsidRDefault="00FD0B7B" w:rsidP="00FD0B7B">
      <w:pPr>
        <w:spacing w:after="0" w:line="240" w:lineRule="auto"/>
        <w:ind w:firstLine="360"/>
        <w:jc w:val="both"/>
        <w:rPr>
          <w:rFonts w:ascii="Times New Roman" w:hAnsi="Times New Roman" w:cs="Times New Roman"/>
          <w:bCs/>
          <w:sz w:val="28"/>
          <w:szCs w:val="28"/>
          <w:lang w:bidi="ru-RU"/>
        </w:rPr>
      </w:pPr>
      <w:proofErr w:type="gramStart"/>
      <w:r w:rsidRPr="00931D2F">
        <w:rPr>
          <w:rFonts w:ascii="Times New Roman" w:hAnsi="Times New Roman" w:cs="Times New Roman"/>
          <w:bCs/>
          <w:sz w:val="28"/>
          <w:szCs w:val="28"/>
          <w:lang w:bidi="ru-RU"/>
        </w:rPr>
        <w:t>Срок родоразрешения выбирают исходя из соотношения рисков раннего родоразрешения для матери и плода и ри</w:t>
      </w:r>
      <w:r w:rsidRPr="00931D2F">
        <w:rPr>
          <w:rFonts w:ascii="Times New Roman" w:hAnsi="Times New Roman" w:cs="Times New Roman"/>
          <w:bCs/>
          <w:sz w:val="28"/>
          <w:szCs w:val="28"/>
          <w:lang w:bidi="ru-RU"/>
        </w:rPr>
        <w:softHyphen/>
        <w:t>сков продолжения беременности для обоих, важно выбрать оптимальное время родоразрешения, и хотя роды в недоношенном или раннем доношенном сроке приводят к высокой перинатальной заболеваемости и смертности, при гипертензивных состояниях у беременных роды по показа</w:t>
      </w:r>
      <w:r w:rsidRPr="00931D2F">
        <w:rPr>
          <w:rFonts w:ascii="Times New Roman" w:hAnsi="Times New Roman" w:cs="Times New Roman"/>
          <w:bCs/>
          <w:sz w:val="28"/>
          <w:szCs w:val="28"/>
          <w:lang w:bidi="ru-RU"/>
        </w:rPr>
        <w:softHyphen/>
        <w:t xml:space="preserve">ниям приведут к лучшему исходу для матери и/или плода. </w:t>
      </w:r>
      <w:proofErr w:type="gramEnd"/>
    </w:p>
    <w:p w:rsidR="00FD0B7B" w:rsidRPr="00931D2F" w:rsidRDefault="00FD0B7B" w:rsidP="00FD0B7B">
      <w:pPr>
        <w:spacing w:after="0" w:line="240" w:lineRule="auto"/>
        <w:ind w:firstLine="360"/>
        <w:jc w:val="both"/>
        <w:rPr>
          <w:rFonts w:ascii="Times New Roman" w:hAnsi="Times New Roman" w:cs="Times New Roman"/>
          <w:bCs/>
          <w:sz w:val="28"/>
          <w:szCs w:val="28"/>
          <w:lang w:bidi="ru-RU"/>
        </w:rPr>
      </w:pPr>
      <w:proofErr w:type="gramStart"/>
      <w:r w:rsidRPr="00931D2F">
        <w:rPr>
          <w:rFonts w:ascii="Times New Roman" w:hAnsi="Times New Roman" w:cs="Times New Roman"/>
          <w:bCs/>
          <w:sz w:val="28"/>
          <w:szCs w:val="28"/>
          <w:lang w:bidi="ru-RU"/>
        </w:rPr>
        <w:t xml:space="preserve">При решении вопроса о раннем родоразрешении в связи с </w:t>
      </w:r>
      <w:r w:rsidR="00931D2F" w:rsidRPr="00931D2F">
        <w:rPr>
          <w:rFonts w:ascii="Times New Roman" w:hAnsi="Times New Roman" w:cs="Times New Roman"/>
          <w:bCs/>
          <w:sz w:val="28"/>
          <w:szCs w:val="28"/>
          <w:lang w:bidi="ru-RU"/>
        </w:rPr>
        <w:t xml:space="preserve">артериальной гипертензией матери </w:t>
      </w:r>
      <w:r w:rsidRPr="00931D2F">
        <w:rPr>
          <w:rFonts w:ascii="Times New Roman" w:hAnsi="Times New Roman" w:cs="Times New Roman"/>
          <w:bCs/>
          <w:sz w:val="28"/>
          <w:szCs w:val="28"/>
          <w:lang w:bidi="ru-RU"/>
        </w:rPr>
        <w:t>необходимо учитывать несколько важных моментов.</w:t>
      </w:r>
      <w:proofErr w:type="gramEnd"/>
      <w:r w:rsidRPr="00931D2F">
        <w:rPr>
          <w:rFonts w:ascii="Times New Roman" w:hAnsi="Times New Roman" w:cs="Times New Roman"/>
          <w:bCs/>
          <w:sz w:val="28"/>
          <w:szCs w:val="28"/>
          <w:lang w:bidi="ru-RU"/>
        </w:rPr>
        <w:t xml:space="preserve"> Пер</w:t>
      </w:r>
      <w:r w:rsidRPr="00931D2F">
        <w:rPr>
          <w:rFonts w:ascii="Times New Roman" w:hAnsi="Times New Roman" w:cs="Times New Roman"/>
          <w:bCs/>
          <w:sz w:val="28"/>
          <w:szCs w:val="28"/>
          <w:lang w:bidi="ru-RU"/>
        </w:rPr>
        <w:softHyphen/>
        <w:t>вым и основным из них является правильное определение срока гестации. При принятии решения на основании конкретных дней чрезвычайно важно быть уверенным в сроке гестации. Существует множество алгоритмов для определения срока. При беременности на фоне применения ВРТ следует использовать даты ВРТ. При самопроизвольно наступившей беременности необходимо пользоваться алгоритмами на основании данных УЗИ и даты</w:t>
      </w:r>
      <w:r w:rsidR="00931D2F" w:rsidRPr="00931D2F">
        <w:rPr>
          <w:rFonts w:ascii="Times New Roman" w:eastAsia="Arial Unicode MS" w:hAnsi="Times New Roman" w:cs="Times New Roman"/>
          <w:color w:val="000000"/>
          <w:sz w:val="28"/>
          <w:szCs w:val="28"/>
          <w:lang w:eastAsia="ru-RU" w:bidi="ru-RU"/>
        </w:rPr>
        <w:t xml:space="preserve">последней </w:t>
      </w:r>
      <w:r w:rsidR="00931D2F" w:rsidRPr="00931D2F">
        <w:rPr>
          <w:rFonts w:ascii="Times New Roman" w:hAnsi="Times New Roman" w:cs="Times New Roman"/>
          <w:bCs/>
          <w:sz w:val="28"/>
          <w:szCs w:val="28"/>
          <w:lang w:bidi="ru-RU"/>
        </w:rPr>
        <w:t>менструации, подтвержденных затем данными объективного обследования или последующими УЗИ.</w:t>
      </w:r>
    </w:p>
    <w:p w:rsidR="00931D2F" w:rsidRPr="00727EBE" w:rsidRDefault="00931D2F"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В современной литературе имеются </w:t>
      </w:r>
      <w:r w:rsidRPr="00931D2F">
        <w:rPr>
          <w:rFonts w:ascii="Times New Roman" w:hAnsi="Times New Roman" w:cs="Times New Roman"/>
          <w:bCs/>
          <w:sz w:val="28"/>
          <w:szCs w:val="28"/>
          <w:lang w:bidi="ru-RU"/>
        </w:rPr>
        <w:t>рекомен</w:t>
      </w:r>
      <w:r w:rsidRPr="00931D2F">
        <w:rPr>
          <w:rFonts w:ascii="Times New Roman" w:hAnsi="Times New Roman" w:cs="Times New Roman"/>
          <w:bCs/>
          <w:sz w:val="28"/>
          <w:szCs w:val="28"/>
          <w:lang w:bidi="ru-RU"/>
        </w:rPr>
        <w:softHyphen/>
        <w:t xml:space="preserve">дации для планирования срока родоразрешения. </w:t>
      </w:r>
      <w:proofErr w:type="gramStart"/>
      <w:r>
        <w:rPr>
          <w:rFonts w:ascii="Times New Roman" w:hAnsi="Times New Roman" w:cs="Times New Roman"/>
          <w:bCs/>
          <w:sz w:val="28"/>
          <w:szCs w:val="28"/>
          <w:lang w:bidi="ru-RU"/>
        </w:rPr>
        <w:t>Так, п</w:t>
      </w:r>
      <w:r w:rsidRPr="00931D2F">
        <w:rPr>
          <w:rFonts w:ascii="Times New Roman" w:hAnsi="Times New Roman" w:cs="Times New Roman"/>
          <w:bCs/>
          <w:sz w:val="28"/>
          <w:szCs w:val="28"/>
          <w:lang w:bidi="ru-RU"/>
        </w:rPr>
        <w:t xml:space="preserve">ланирование времени родоразрешения </w:t>
      </w:r>
      <w:r>
        <w:rPr>
          <w:rFonts w:ascii="Times New Roman" w:hAnsi="Times New Roman" w:cs="Times New Roman"/>
          <w:bCs/>
          <w:sz w:val="28"/>
          <w:szCs w:val="28"/>
          <w:lang w:bidi="ru-RU"/>
        </w:rPr>
        <w:t xml:space="preserve">при хронической артериальной гипертензии, контролируемой немедикаментозно,  в среднем рекомендовано в сроке </w:t>
      </w:r>
      <w:r w:rsidRPr="00931D2F">
        <w:rPr>
          <w:rFonts w:ascii="Times New Roman" w:hAnsi="Times New Roman" w:cs="Times New Roman"/>
          <w:bCs/>
          <w:sz w:val="28"/>
          <w:szCs w:val="28"/>
          <w:lang w:bidi="ru-RU"/>
        </w:rPr>
        <w:t>38 нед 0 дней-39 нед 6 дней</w:t>
      </w:r>
      <w:r>
        <w:rPr>
          <w:rFonts w:ascii="Times New Roman" w:hAnsi="Times New Roman" w:cs="Times New Roman"/>
          <w:bCs/>
          <w:sz w:val="28"/>
          <w:szCs w:val="28"/>
          <w:lang w:bidi="ru-RU"/>
        </w:rPr>
        <w:t xml:space="preserve">, </w:t>
      </w:r>
      <w:r w:rsidRPr="00931D2F">
        <w:rPr>
          <w:rFonts w:ascii="Times New Roman" w:hAnsi="Times New Roman" w:cs="Times New Roman"/>
          <w:bCs/>
          <w:sz w:val="28"/>
          <w:szCs w:val="28"/>
          <w:lang w:bidi="ru-RU"/>
        </w:rPr>
        <w:t xml:space="preserve"> при хронической артериальной гипертензии,</w:t>
      </w:r>
      <w:r>
        <w:rPr>
          <w:rFonts w:ascii="Times New Roman" w:hAnsi="Times New Roman" w:cs="Times New Roman"/>
          <w:bCs/>
          <w:sz w:val="28"/>
          <w:szCs w:val="28"/>
          <w:lang w:bidi="ru-RU"/>
        </w:rPr>
        <w:t xml:space="preserve"> контролируемой медикаментозно, в среднем рекомендовано в сроке </w:t>
      </w:r>
      <w:r w:rsidRPr="00727EBE">
        <w:rPr>
          <w:rFonts w:ascii="Times New Roman" w:hAnsi="Times New Roman" w:cs="Times New Roman"/>
          <w:bCs/>
          <w:sz w:val="28"/>
          <w:szCs w:val="28"/>
          <w:lang w:bidi="ru-RU"/>
        </w:rPr>
        <w:t>37 нед 0 дней-39 нед 6 дней</w:t>
      </w:r>
      <w:r w:rsidR="00727EBE" w:rsidRPr="00727EBE">
        <w:rPr>
          <w:rFonts w:ascii="Times New Roman" w:hAnsi="Times New Roman" w:cs="Times New Roman"/>
          <w:bCs/>
          <w:sz w:val="28"/>
          <w:szCs w:val="28"/>
          <w:lang w:bidi="ru-RU"/>
        </w:rPr>
        <w:t xml:space="preserve">, при плохо контролируемой хронической артериальной гипертензии – </w:t>
      </w:r>
      <w:r w:rsidR="00727EBE" w:rsidRPr="00727EBE">
        <w:rPr>
          <w:rFonts w:ascii="Times New Roman" w:hAnsi="Times New Roman" w:cs="Times New Roman"/>
          <w:bCs/>
          <w:sz w:val="28"/>
          <w:szCs w:val="28"/>
          <w:lang w:bidi="ru-RU"/>
        </w:rPr>
        <w:lastRenderedPageBreak/>
        <w:t>в сроке 36 нед 0 дней-37 нед 6 дней.</w:t>
      </w:r>
      <w:proofErr w:type="gramEnd"/>
      <w:r w:rsidR="00727EBE" w:rsidRPr="00727EBE">
        <w:rPr>
          <w:rFonts w:ascii="Times New Roman" w:hAnsi="Times New Roman" w:cs="Times New Roman"/>
          <w:bCs/>
          <w:sz w:val="28"/>
          <w:szCs w:val="28"/>
          <w:lang w:bidi="ru-RU"/>
        </w:rPr>
        <w:t xml:space="preserve"> Гестационная артериальная гипертензия - 37 нед 0 дней-38 нед 6 дней, тяжелая преэклампсия - в момент постановки диагноза (&gt;34 нед 0 дней), преэклампсия нетяжелая - в момент постановки диагноза (&gt;37 нед 0 дней).</w:t>
      </w:r>
    </w:p>
    <w:p w:rsidR="00931D2F"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Послеродовой период</w:t>
      </w:r>
      <w:r w:rsidR="00931D2F">
        <w:rPr>
          <w:rFonts w:ascii="Times New Roman" w:hAnsi="Times New Roman" w:cs="Times New Roman"/>
          <w:bCs/>
          <w:sz w:val="28"/>
          <w:szCs w:val="28"/>
          <w:lang w:bidi="ru-RU"/>
        </w:rPr>
        <w:t>.</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Гипертензия, протеинурия, эклампсия</w:t>
      </w:r>
      <w:r w:rsidR="003348CB" w:rsidRPr="00755DC1">
        <w:rPr>
          <w:rFonts w:ascii="Times New Roman" w:hAnsi="Times New Roman" w:cs="Times New Roman"/>
          <w:bCs/>
          <w:sz w:val="28"/>
          <w:szCs w:val="28"/>
          <w:lang w:bidi="ru-RU"/>
        </w:rPr>
        <w:t xml:space="preserve">, </w:t>
      </w:r>
      <w:r w:rsidR="003348CB" w:rsidRPr="00755DC1">
        <w:rPr>
          <w:rFonts w:ascii="Times New Roman" w:hAnsi="Times New Roman" w:cs="Times New Roman"/>
          <w:bCs/>
          <w:sz w:val="28"/>
          <w:szCs w:val="28"/>
          <w:lang w:val="en-US" w:bidi="ru-RU"/>
        </w:rPr>
        <w:t>HELLP</w:t>
      </w:r>
      <w:r w:rsidR="003348CB" w:rsidRPr="00755DC1">
        <w:rPr>
          <w:rFonts w:ascii="Times New Roman" w:hAnsi="Times New Roman" w:cs="Times New Roman"/>
          <w:bCs/>
          <w:sz w:val="28"/>
          <w:szCs w:val="28"/>
          <w:lang w:bidi="ru-RU"/>
        </w:rPr>
        <w:t>-синдром</w:t>
      </w:r>
      <w:r w:rsidRPr="00755DC1">
        <w:rPr>
          <w:rFonts w:ascii="Times New Roman" w:hAnsi="Times New Roman" w:cs="Times New Roman"/>
          <w:bCs/>
          <w:sz w:val="28"/>
          <w:szCs w:val="28"/>
          <w:lang w:bidi="ru-RU"/>
        </w:rPr>
        <w:t xml:space="preserve"> и другие тяжёлые осложнения преэклампсии могутпродолжаться и в послеродовом периоде. Контролировать АД, пульс, ЧД, температуру</w:t>
      </w:r>
      <w:proofErr w:type="gramStart"/>
      <w:r w:rsidRPr="00755DC1">
        <w:rPr>
          <w:rFonts w:ascii="Times New Roman" w:hAnsi="Times New Roman" w:cs="Times New Roman"/>
          <w:bCs/>
          <w:sz w:val="28"/>
          <w:szCs w:val="28"/>
          <w:lang w:bidi="ru-RU"/>
        </w:rPr>
        <w:t>,с</w:t>
      </w:r>
      <w:proofErr w:type="gramEnd"/>
      <w:r w:rsidRPr="00755DC1">
        <w:rPr>
          <w:rFonts w:ascii="Times New Roman" w:hAnsi="Times New Roman" w:cs="Times New Roman"/>
          <w:bCs/>
          <w:sz w:val="28"/>
          <w:szCs w:val="28"/>
          <w:lang w:bidi="ru-RU"/>
        </w:rPr>
        <w:t>атурацию нужно до стабилизации АД, диуреза и показателей крови.</w:t>
      </w:r>
    </w:p>
    <w:p w:rsidR="00B85CE7" w:rsidRPr="00755DC1"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Нужно принять решение о профилактике тромбоза.</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Нестероидные противовоспалительные</w:t>
      </w:r>
      <w:r w:rsidRPr="00B85CE7">
        <w:rPr>
          <w:rFonts w:ascii="Times New Roman" w:hAnsi="Times New Roman" w:cs="Times New Roman"/>
          <w:bCs/>
          <w:sz w:val="28"/>
          <w:szCs w:val="28"/>
          <w:lang w:bidi="ru-RU"/>
        </w:rPr>
        <w:t xml:space="preserve"> препараты назначать не рекомендовано, так как ониухудшают показатели АД и функцию почек. Женщинам, у которых гипертензия возниклаво время беременности, антигипертензивное лечение можно завершить в течение 6 недельпосле родов.</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Женщинам с хронической гипертензией, принимавших во время беременности медилдопу</w:t>
      </w:r>
      <w:proofErr w:type="gramStart"/>
      <w:r w:rsidRPr="00B85CE7">
        <w:rPr>
          <w:rFonts w:ascii="Times New Roman" w:hAnsi="Times New Roman" w:cs="Times New Roman"/>
          <w:bCs/>
          <w:sz w:val="28"/>
          <w:szCs w:val="28"/>
          <w:lang w:bidi="ru-RU"/>
        </w:rPr>
        <w:t>,ч</w:t>
      </w:r>
      <w:proofErr w:type="gramEnd"/>
      <w:r w:rsidRPr="00B85CE7">
        <w:rPr>
          <w:rFonts w:ascii="Times New Roman" w:hAnsi="Times New Roman" w:cs="Times New Roman"/>
          <w:bCs/>
          <w:sz w:val="28"/>
          <w:szCs w:val="28"/>
          <w:lang w:bidi="ru-RU"/>
        </w:rPr>
        <w:t xml:space="preserve">ерез 2 суток после родов данный препарат отменяется и продолжается лечение темимедикаментами, которые они принимали до беременности. Цель лечения, чтобы АД былоне &gt;140/90 </w:t>
      </w:r>
      <w:r w:rsidR="00A44495">
        <w:rPr>
          <w:rFonts w:ascii="Times New Roman" w:hAnsi="Times New Roman" w:cs="Times New Roman"/>
          <w:bCs/>
          <w:sz w:val="28"/>
          <w:szCs w:val="28"/>
          <w:lang w:bidi="ru-RU"/>
        </w:rPr>
        <w:t>мм рт ст</w:t>
      </w:r>
      <w:r w:rsidRPr="00B85CE7">
        <w:rPr>
          <w:rFonts w:ascii="Times New Roman" w:hAnsi="Times New Roman" w:cs="Times New Roman"/>
          <w:bCs/>
          <w:sz w:val="28"/>
          <w:szCs w:val="28"/>
          <w:lang w:bidi="ru-RU"/>
        </w:rPr>
        <w:t>.</w:t>
      </w:r>
    </w:p>
    <w:p w:rsidR="00B85CE7" w:rsidRP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Кормящим матерям не рекомендовано принимать диуретики.</w:t>
      </w:r>
    </w:p>
    <w:p w:rsidR="008D6A0D"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 xml:space="preserve">Через 6 недель после родов, с женщинами, которым беременность вызвала тяжёлуюпреэклампсию, </w:t>
      </w:r>
      <w:r w:rsidR="005A0559">
        <w:rPr>
          <w:rFonts w:ascii="Times New Roman" w:hAnsi="Times New Roman" w:cs="Times New Roman"/>
          <w:bCs/>
          <w:sz w:val="28"/>
          <w:szCs w:val="28"/>
          <w:lang w:bidi="ru-RU"/>
        </w:rPr>
        <w:t>н</w:t>
      </w:r>
      <w:r w:rsidRPr="00B85CE7">
        <w:rPr>
          <w:rFonts w:ascii="Times New Roman" w:hAnsi="Times New Roman" w:cs="Times New Roman"/>
          <w:bCs/>
          <w:sz w:val="28"/>
          <w:szCs w:val="28"/>
          <w:lang w:bidi="ru-RU"/>
        </w:rPr>
        <w:t xml:space="preserve">ужно детально обсудить ход прошедшей беременности и родов. </w:t>
      </w:r>
    </w:p>
    <w:p w:rsidR="008D6A0D"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Женщинунужно информировать об антигипертензивных медикаментах, которые она можетпринимать при кормлении новорожденного (лабеталол, нифедипин, эналаприл, каптоприл</w:t>
      </w:r>
      <w:proofErr w:type="gramStart"/>
      <w:r w:rsidRPr="00B85CE7">
        <w:rPr>
          <w:rFonts w:ascii="Times New Roman" w:hAnsi="Times New Roman" w:cs="Times New Roman"/>
          <w:bCs/>
          <w:sz w:val="28"/>
          <w:szCs w:val="28"/>
          <w:lang w:bidi="ru-RU"/>
        </w:rPr>
        <w:t>,а</w:t>
      </w:r>
      <w:proofErr w:type="gramEnd"/>
      <w:r w:rsidRPr="00B85CE7">
        <w:rPr>
          <w:rFonts w:ascii="Times New Roman" w:hAnsi="Times New Roman" w:cs="Times New Roman"/>
          <w:bCs/>
          <w:sz w:val="28"/>
          <w:szCs w:val="28"/>
          <w:lang w:bidi="ru-RU"/>
        </w:rPr>
        <w:t>тенолол, метопролол и др.), подробно объяснить, каковы факторы риска гипертензивныхсостояний при беременности и средства пр</w:t>
      </w:r>
      <w:r w:rsidR="005A0559">
        <w:rPr>
          <w:rFonts w:ascii="Times New Roman" w:hAnsi="Times New Roman" w:cs="Times New Roman"/>
          <w:bCs/>
          <w:sz w:val="28"/>
          <w:szCs w:val="28"/>
          <w:lang w:bidi="ru-RU"/>
        </w:rPr>
        <w:t>офилактики</w:t>
      </w:r>
      <w:r w:rsidRPr="00B85CE7">
        <w:rPr>
          <w:rFonts w:ascii="Times New Roman" w:hAnsi="Times New Roman" w:cs="Times New Roman"/>
          <w:bCs/>
          <w:sz w:val="28"/>
          <w:szCs w:val="28"/>
          <w:lang w:bidi="ru-RU"/>
        </w:rPr>
        <w:t>, напр</w:t>
      </w:r>
      <w:r w:rsidR="005A0559">
        <w:rPr>
          <w:rFonts w:ascii="Times New Roman" w:hAnsi="Times New Roman" w:cs="Times New Roman"/>
          <w:bCs/>
          <w:sz w:val="28"/>
          <w:szCs w:val="28"/>
          <w:lang w:bidi="ru-RU"/>
        </w:rPr>
        <w:t>имер</w:t>
      </w:r>
      <w:r w:rsidRPr="00B85CE7">
        <w:rPr>
          <w:rFonts w:ascii="Times New Roman" w:hAnsi="Times New Roman" w:cs="Times New Roman"/>
          <w:bCs/>
          <w:sz w:val="28"/>
          <w:szCs w:val="28"/>
          <w:lang w:bidi="ru-RU"/>
        </w:rPr>
        <w:t xml:space="preserve">, употребление малых дозаспирина, кальция. </w:t>
      </w:r>
    </w:p>
    <w:p w:rsidR="00B85CE7" w:rsidRDefault="00B85CE7" w:rsidP="00653B17">
      <w:pPr>
        <w:spacing w:after="0" w:line="240" w:lineRule="auto"/>
        <w:ind w:firstLine="360"/>
        <w:jc w:val="both"/>
        <w:rPr>
          <w:rFonts w:ascii="Times New Roman" w:hAnsi="Times New Roman" w:cs="Times New Roman"/>
          <w:bCs/>
          <w:sz w:val="28"/>
          <w:szCs w:val="28"/>
          <w:lang w:bidi="ru-RU"/>
        </w:rPr>
      </w:pPr>
      <w:r w:rsidRPr="00B85CE7">
        <w:rPr>
          <w:rFonts w:ascii="Times New Roman" w:hAnsi="Times New Roman" w:cs="Times New Roman"/>
          <w:bCs/>
          <w:sz w:val="28"/>
          <w:szCs w:val="28"/>
          <w:lang w:bidi="ru-RU"/>
        </w:rPr>
        <w:t>Женщину, у которой во время беременности была тяжёлаяпреэклампсия, обязательно нужно обследовать, нет ли первичной гипертензии, болезнипочек, тромбофилии. Если у женщины избыточный вес, нужно мотивировать её прийти кнормальному ИМТ, чтобы снизить риск при следующей беременности, информировать оповышенном риске хронических заболеваний сердца и сосудов</w:t>
      </w:r>
      <w:r w:rsidR="00D56E22">
        <w:rPr>
          <w:rFonts w:ascii="Times New Roman" w:hAnsi="Times New Roman" w:cs="Times New Roman"/>
          <w:bCs/>
          <w:sz w:val="28"/>
          <w:szCs w:val="28"/>
          <w:lang w:bidi="ru-RU"/>
        </w:rPr>
        <w:t xml:space="preserve"> (7, 8, 9)</w:t>
      </w:r>
      <w:r w:rsidR="005A0559">
        <w:rPr>
          <w:rFonts w:ascii="Times New Roman" w:hAnsi="Times New Roman" w:cs="Times New Roman"/>
          <w:bCs/>
          <w:sz w:val="28"/>
          <w:szCs w:val="28"/>
          <w:lang w:bidi="ru-RU"/>
        </w:rPr>
        <w:t>.</w:t>
      </w:r>
    </w:p>
    <w:p w:rsidR="003348CB" w:rsidRPr="003348CB" w:rsidRDefault="000D5FFE" w:rsidP="003348CB">
      <w:pPr>
        <w:spacing w:after="0" w:line="240" w:lineRule="auto"/>
        <w:ind w:firstLine="360"/>
        <w:jc w:val="both"/>
        <w:rPr>
          <w:rFonts w:ascii="Times New Roman" w:hAnsi="Times New Roman" w:cs="Times New Roman"/>
          <w:b/>
          <w:bCs/>
          <w:sz w:val="28"/>
          <w:szCs w:val="28"/>
          <w:lang w:bidi="ru-RU"/>
        </w:rPr>
      </w:pPr>
      <w:r w:rsidRPr="000D5FFE">
        <w:rPr>
          <w:rFonts w:ascii="Times New Roman" w:hAnsi="Times New Roman" w:cs="Times New Roman"/>
          <w:bCs/>
          <w:sz w:val="28"/>
          <w:szCs w:val="28"/>
          <w:lang w:bidi="ru-RU"/>
        </w:rPr>
        <w:t>Таким образом, тяжелая преэклампсия их</w:t>
      </w:r>
      <w:r w:rsidR="0032667F" w:rsidRPr="0032667F">
        <w:rPr>
          <w:rFonts w:ascii="Times New Roman" w:hAnsi="Times New Roman" w:cs="Times New Roman"/>
          <w:bCs/>
          <w:sz w:val="28"/>
          <w:szCs w:val="28"/>
          <w:lang w:bidi="ru-RU"/>
        </w:rPr>
        <w:t>роническая артериальная гипертензия при беременности связан</w:t>
      </w:r>
      <w:r>
        <w:rPr>
          <w:rFonts w:ascii="Times New Roman" w:hAnsi="Times New Roman" w:cs="Times New Roman"/>
          <w:bCs/>
          <w:sz w:val="28"/>
          <w:szCs w:val="28"/>
          <w:lang w:bidi="ru-RU"/>
        </w:rPr>
        <w:t>ы</w:t>
      </w:r>
      <w:r w:rsidR="0032667F" w:rsidRPr="0032667F">
        <w:rPr>
          <w:rFonts w:ascii="Times New Roman" w:hAnsi="Times New Roman" w:cs="Times New Roman"/>
          <w:bCs/>
          <w:sz w:val="28"/>
          <w:szCs w:val="28"/>
          <w:lang w:bidi="ru-RU"/>
        </w:rPr>
        <w:t xml:space="preserve"> с повышенной частотой неблагоприятных исходов для матери и плода, </w:t>
      </w:r>
      <w:r w:rsidR="00883100" w:rsidRPr="00883100">
        <w:rPr>
          <w:rFonts w:ascii="Times New Roman" w:hAnsi="Times New Roman" w:cs="Times New Roman"/>
          <w:bCs/>
          <w:sz w:val="28"/>
          <w:szCs w:val="28"/>
          <w:lang w:bidi="ru-RU"/>
        </w:rPr>
        <w:t>как острых (отслойка плаценты), так и отдаленных (ЗВУР, антенатальная гибель плода, недоношенность)</w:t>
      </w:r>
      <w:proofErr w:type="gramStart"/>
      <w:r w:rsidR="00883100" w:rsidRPr="00883100">
        <w:rPr>
          <w:rFonts w:ascii="Times New Roman" w:hAnsi="Times New Roman" w:cs="Times New Roman"/>
          <w:bCs/>
          <w:sz w:val="28"/>
          <w:szCs w:val="28"/>
          <w:lang w:bidi="ru-RU"/>
        </w:rPr>
        <w:t>.</w:t>
      </w:r>
      <w:r w:rsidR="0032667F" w:rsidRPr="0032667F">
        <w:rPr>
          <w:rFonts w:ascii="Times New Roman" w:hAnsi="Times New Roman" w:cs="Times New Roman"/>
          <w:bCs/>
          <w:sz w:val="28"/>
          <w:szCs w:val="28"/>
          <w:lang w:bidi="ru-RU"/>
        </w:rPr>
        <w:t>Э</w:t>
      </w:r>
      <w:proofErr w:type="gramEnd"/>
      <w:r w:rsidR="0032667F" w:rsidRPr="0032667F">
        <w:rPr>
          <w:rFonts w:ascii="Times New Roman" w:hAnsi="Times New Roman" w:cs="Times New Roman"/>
          <w:bCs/>
          <w:sz w:val="28"/>
          <w:szCs w:val="28"/>
          <w:lang w:bidi="ru-RU"/>
        </w:rPr>
        <w:t>ти неблагоприятные исходы особенно характерны для женщин с тяжелой неконтролируемой гипертензией, с поражением органов-мишеней и с низкой посещаемостью врача. Кроме того, часто</w:t>
      </w:r>
      <w:r w:rsidR="0032667F" w:rsidRPr="0032667F">
        <w:rPr>
          <w:rFonts w:ascii="Times New Roman" w:hAnsi="Times New Roman" w:cs="Times New Roman"/>
          <w:bCs/>
          <w:sz w:val="28"/>
          <w:szCs w:val="28"/>
          <w:lang w:bidi="ru-RU"/>
        </w:rPr>
        <w:softHyphen/>
        <w:t xml:space="preserve">та неблагоприятных исходов существенно повышена у женщин, у которых </w:t>
      </w:r>
      <w:r w:rsidR="0032667F" w:rsidRPr="0032667F">
        <w:rPr>
          <w:rFonts w:ascii="Times New Roman" w:hAnsi="Times New Roman" w:cs="Times New Roman"/>
          <w:bCs/>
          <w:sz w:val="28"/>
          <w:szCs w:val="28"/>
          <w:lang w:bidi="ru-RU"/>
        </w:rPr>
        <w:lastRenderedPageBreak/>
        <w:t xml:space="preserve">развивается сочетанная преэклампсия и </w:t>
      </w:r>
      <w:r w:rsidR="00BB670B">
        <w:rPr>
          <w:rFonts w:ascii="Times New Roman" w:hAnsi="Times New Roman" w:cs="Times New Roman"/>
          <w:bCs/>
          <w:sz w:val="28"/>
          <w:szCs w:val="28"/>
          <w:lang w:bidi="ru-RU"/>
        </w:rPr>
        <w:t xml:space="preserve">преждевременная </w:t>
      </w:r>
      <w:r w:rsidR="0032667F" w:rsidRPr="0032667F">
        <w:rPr>
          <w:rFonts w:ascii="Times New Roman" w:hAnsi="Times New Roman" w:cs="Times New Roman"/>
          <w:bCs/>
          <w:sz w:val="28"/>
          <w:szCs w:val="28"/>
          <w:lang w:bidi="ru-RU"/>
        </w:rPr>
        <w:t xml:space="preserve">отслойка </w:t>
      </w:r>
      <w:r w:rsidR="00BB670B">
        <w:rPr>
          <w:rFonts w:ascii="Times New Roman" w:hAnsi="Times New Roman" w:cs="Times New Roman"/>
          <w:bCs/>
          <w:sz w:val="28"/>
          <w:szCs w:val="28"/>
          <w:lang w:bidi="ru-RU"/>
        </w:rPr>
        <w:t xml:space="preserve">нормально расположенной </w:t>
      </w:r>
      <w:r w:rsidR="0032667F" w:rsidRPr="0032667F">
        <w:rPr>
          <w:rFonts w:ascii="Times New Roman" w:hAnsi="Times New Roman" w:cs="Times New Roman"/>
          <w:bCs/>
          <w:sz w:val="28"/>
          <w:szCs w:val="28"/>
          <w:lang w:bidi="ru-RU"/>
        </w:rPr>
        <w:t>плаценты. Женщин с хронической гипертензией следует обследовать л</w:t>
      </w:r>
      <w:r w:rsidR="00883100">
        <w:rPr>
          <w:rFonts w:ascii="Times New Roman" w:hAnsi="Times New Roman" w:cs="Times New Roman"/>
          <w:bCs/>
          <w:sz w:val="28"/>
          <w:szCs w:val="28"/>
          <w:lang w:bidi="ru-RU"/>
        </w:rPr>
        <w:t>учше</w:t>
      </w:r>
      <w:r w:rsidR="0032667F" w:rsidRPr="0032667F">
        <w:rPr>
          <w:rFonts w:ascii="Times New Roman" w:hAnsi="Times New Roman" w:cs="Times New Roman"/>
          <w:bCs/>
          <w:sz w:val="28"/>
          <w:szCs w:val="28"/>
          <w:lang w:bidi="ru-RU"/>
        </w:rPr>
        <w:t xml:space="preserve"> до зачатия, либо при первом посещении по беременности. По результатам этого обследования их можно разделить на категории хронической гипертензии высокого или низ</w:t>
      </w:r>
      <w:r w:rsidR="0032667F" w:rsidRPr="0032667F">
        <w:rPr>
          <w:rFonts w:ascii="Times New Roman" w:hAnsi="Times New Roman" w:cs="Times New Roman"/>
          <w:bCs/>
          <w:sz w:val="28"/>
          <w:szCs w:val="28"/>
          <w:lang w:bidi="ru-RU"/>
        </w:rPr>
        <w:softHyphen/>
        <w:t>кого риска. Женщинам с высоким риском следует проводить интенсивную антигипертензивную терапию, рекомендовать изменение образа жизни, а также часто проводить оценку состояния матери и плода.</w:t>
      </w:r>
      <w:r w:rsidR="003348CB" w:rsidRPr="00CE2CB6">
        <w:rPr>
          <w:rFonts w:ascii="Times New Roman" w:hAnsi="Times New Roman" w:cs="Times New Roman"/>
          <w:bCs/>
          <w:sz w:val="28"/>
          <w:szCs w:val="28"/>
          <w:lang w:bidi="ru-RU"/>
        </w:rPr>
        <w:t xml:space="preserve">HELLP-синдром и эклампсия являются грозными осложнениями тяжелой преэклампсии и представляют собой тяжелые состояния с высокой материнской и перинатальной смертностью. Материнские осложнения включают преждевременную отслойку плаценты, кровоизлияние в мозг, почечную недостаточность, разрыв печени, отслойку сетчатки и ДВС-синдром. Осложнения со стороны плода возникают за счет отслойки плаценты и плацентарной недостаточности. </w:t>
      </w:r>
      <w:proofErr w:type="gramStart"/>
      <w:r w:rsidR="003348CB" w:rsidRPr="00CE2CB6">
        <w:rPr>
          <w:rFonts w:ascii="Times New Roman" w:hAnsi="Times New Roman" w:cs="Times New Roman"/>
          <w:bCs/>
          <w:sz w:val="28"/>
          <w:szCs w:val="28"/>
          <w:lang w:bidi="ru-RU"/>
        </w:rPr>
        <w:t>Диагноз HELLP-синдрома ставится по результатам анализа крови (гемолиз, повышенное содержание печеночных ферментов и низкое содержание тромбоцитов), не всегда присутствуют гипертензия, вызванная беременностью и протеинурия, но всегда должен вызывать подозрение у беременной женщины и родильницы симптом болей в эпигастрии и правом подреберье, так как он является признаком растяжения капсулы печени и может предшествовать разрыву печени.</w:t>
      </w:r>
      <w:proofErr w:type="gramEnd"/>
      <w:r w:rsidR="003348CB" w:rsidRPr="00CE2CB6">
        <w:rPr>
          <w:rFonts w:ascii="Times New Roman" w:hAnsi="Times New Roman" w:cs="Times New Roman"/>
          <w:bCs/>
          <w:sz w:val="28"/>
          <w:szCs w:val="28"/>
          <w:lang w:bidi="ru-RU"/>
        </w:rPr>
        <w:t xml:space="preserve"> Требуется срочное родоразрешение. При эклампсии возникает приступ судорог, </w:t>
      </w:r>
      <w:proofErr w:type="gramStart"/>
      <w:r w:rsidR="003348CB" w:rsidRPr="00CE2CB6">
        <w:rPr>
          <w:rFonts w:ascii="Times New Roman" w:hAnsi="Times New Roman" w:cs="Times New Roman"/>
          <w:bCs/>
          <w:sz w:val="28"/>
          <w:szCs w:val="28"/>
          <w:lang w:bidi="ru-RU"/>
        </w:rPr>
        <w:t>требующим</w:t>
      </w:r>
      <w:proofErr w:type="gramEnd"/>
      <w:r w:rsidR="003348CB" w:rsidRPr="00CE2CB6">
        <w:rPr>
          <w:rFonts w:ascii="Times New Roman" w:hAnsi="Times New Roman" w:cs="Times New Roman"/>
          <w:bCs/>
          <w:sz w:val="28"/>
          <w:szCs w:val="28"/>
          <w:lang w:bidi="ru-RU"/>
        </w:rPr>
        <w:t xml:space="preserve"> оказания неотложной помощи</w:t>
      </w:r>
      <w:r w:rsidR="00CE2CB6">
        <w:rPr>
          <w:rFonts w:ascii="Times New Roman" w:hAnsi="Times New Roman" w:cs="Times New Roman"/>
          <w:bCs/>
          <w:sz w:val="28"/>
          <w:szCs w:val="28"/>
          <w:lang w:bidi="ru-RU"/>
        </w:rPr>
        <w:t>, и после стабилизации состояния матери требуется срочное родоразрешение</w:t>
      </w:r>
      <w:r w:rsidR="003348CB" w:rsidRPr="00CE2CB6">
        <w:rPr>
          <w:rFonts w:ascii="Times New Roman" w:hAnsi="Times New Roman" w:cs="Times New Roman"/>
          <w:bCs/>
          <w:sz w:val="28"/>
          <w:szCs w:val="28"/>
          <w:lang w:bidi="ru-RU"/>
        </w:rPr>
        <w:t xml:space="preserve">. С целью предгравидарной подготовки женщину, у которой во время беременности была тяжёлая преэклампсия, эклампсия или HELLP-синдром обязательно нужно обследовать: нет ли первичной гипертензии, болезни почек, тромбофилии. Если у женщины избыточный вес, нужно мотивировать её прийти к </w:t>
      </w:r>
      <w:proofErr w:type="gramStart"/>
      <w:r w:rsidR="003348CB" w:rsidRPr="00CE2CB6">
        <w:rPr>
          <w:rFonts w:ascii="Times New Roman" w:hAnsi="Times New Roman" w:cs="Times New Roman"/>
          <w:bCs/>
          <w:sz w:val="28"/>
          <w:szCs w:val="28"/>
          <w:lang w:bidi="ru-RU"/>
        </w:rPr>
        <w:t>нормальному</w:t>
      </w:r>
      <w:proofErr w:type="gramEnd"/>
      <w:r w:rsidR="003348CB" w:rsidRPr="00CE2CB6">
        <w:rPr>
          <w:rFonts w:ascii="Times New Roman" w:hAnsi="Times New Roman" w:cs="Times New Roman"/>
          <w:bCs/>
          <w:sz w:val="28"/>
          <w:szCs w:val="28"/>
          <w:lang w:bidi="ru-RU"/>
        </w:rPr>
        <w:t xml:space="preserve"> ИМТ, чтобы снизить риск при следующей беременности, информировать о повышенном риске хронических заболеваний сердца и сосудов.</w:t>
      </w:r>
      <w:r w:rsidR="00126632">
        <w:rPr>
          <w:rFonts w:ascii="Times New Roman" w:hAnsi="Times New Roman" w:cs="Times New Roman"/>
          <w:bCs/>
          <w:sz w:val="28"/>
          <w:szCs w:val="28"/>
          <w:lang w:bidi="ru-RU"/>
        </w:rPr>
        <w:t xml:space="preserve"> </w:t>
      </w:r>
      <w:r w:rsidR="003348CB" w:rsidRPr="00883100">
        <w:rPr>
          <w:rFonts w:ascii="Times New Roman" w:hAnsi="Times New Roman" w:cs="Times New Roman"/>
          <w:bCs/>
          <w:sz w:val="28"/>
          <w:szCs w:val="28"/>
          <w:lang w:bidi="ru-RU"/>
        </w:rPr>
        <w:t xml:space="preserve">По факторам риска преэклампсии беременных </w:t>
      </w:r>
      <w:r w:rsidR="00CE2CB6">
        <w:rPr>
          <w:rFonts w:ascii="Times New Roman" w:hAnsi="Times New Roman" w:cs="Times New Roman"/>
          <w:bCs/>
          <w:sz w:val="28"/>
          <w:szCs w:val="28"/>
          <w:lang w:bidi="ru-RU"/>
        </w:rPr>
        <w:t xml:space="preserve">обязательно нужно </w:t>
      </w:r>
      <w:r w:rsidR="003348CB" w:rsidRPr="00883100">
        <w:rPr>
          <w:rFonts w:ascii="Times New Roman" w:hAnsi="Times New Roman" w:cs="Times New Roman"/>
          <w:bCs/>
          <w:sz w:val="28"/>
          <w:szCs w:val="28"/>
          <w:lang w:bidi="ru-RU"/>
        </w:rPr>
        <w:t>выдел</w:t>
      </w:r>
      <w:r w:rsidR="00CE2CB6">
        <w:rPr>
          <w:rFonts w:ascii="Times New Roman" w:hAnsi="Times New Roman" w:cs="Times New Roman"/>
          <w:bCs/>
          <w:sz w:val="28"/>
          <w:szCs w:val="28"/>
          <w:lang w:bidi="ru-RU"/>
        </w:rPr>
        <w:t>ить</w:t>
      </w:r>
      <w:r w:rsidR="003348CB" w:rsidRPr="00883100">
        <w:rPr>
          <w:rFonts w:ascii="Times New Roman" w:hAnsi="Times New Roman" w:cs="Times New Roman"/>
          <w:bCs/>
          <w:sz w:val="28"/>
          <w:szCs w:val="28"/>
          <w:lang w:bidi="ru-RU"/>
        </w:rPr>
        <w:t xml:space="preserve"> в группу </w:t>
      </w:r>
      <w:r w:rsidR="00CE2CB6">
        <w:rPr>
          <w:rFonts w:ascii="Times New Roman" w:hAnsi="Times New Roman" w:cs="Times New Roman"/>
          <w:bCs/>
          <w:sz w:val="28"/>
          <w:szCs w:val="28"/>
          <w:lang w:bidi="ru-RU"/>
        </w:rPr>
        <w:t xml:space="preserve">высокого </w:t>
      </w:r>
      <w:r w:rsidR="003348CB" w:rsidRPr="00883100">
        <w:rPr>
          <w:rFonts w:ascii="Times New Roman" w:hAnsi="Times New Roman" w:cs="Times New Roman"/>
          <w:bCs/>
          <w:sz w:val="28"/>
          <w:szCs w:val="28"/>
          <w:lang w:bidi="ru-RU"/>
        </w:rPr>
        <w:t>риска тяжелой преэклампсии и им следует назнач</w:t>
      </w:r>
      <w:r w:rsidR="00CE2CB6">
        <w:rPr>
          <w:rFonts w:ascii="Times New Roman" w:hAnsi="Times New Roman" w:cs="Times New Roman"/>
          <w:bCs/>
          <w:sz w:val="28"/>
          <w:szCs w:val="28"/>
          <w:lang w:bidi="ru-RU"/>
        </w:rPr>
        <w:t>и</w:t>
      </w:r>
      <w:r w:rsidR="003348CB" w:rsidRPr="00883100">
        <w:rPr>
          <w:rFonts w:ascii="Times New Roman" w:hAnsi="Times New Roman" w:cs="Times New Roman"/>
          <w:bCs/>
          <w:sz w:val="28"/>
          <w:szCs w:val="28"/>
          <w:lang w:bidi="ru-RU"/>
        </w:rPr>
        <w:t xml:space="preserve">ть профилактические низкие дозы аспирина, проводить консультирование по тревожным признакам тяжелой преэклампсии, </w:t>
      </w:r>
      <w:r w:rsidR="003348CB" w:rsidRPr="00883100">
        <w:rPr>
          <w:rFonts w:ascii="Times New Roman" w:hAnsi="Times New Roman" w:cs="Times New Roman"/>
          <w:bCs/>
          <w:sz w:val="28"/>
          <w:szCs w:val="28"/>
          <w:lang w:val="en-US" w:bidi="ru-RU"/>
        </w:rPr>
        <w:t>HELLP</w:t>
      </w:r>
      <w:r w:rsidR="003348CB" w:rsidRPr="00883100">
        <w:rPr>
          <w:rFonts w:ascii="Times New Roman" w:hAnsi="Times New Roman" w:cs="Times New Roman"/>
          <w:bCs/>
          <w:sz w:val="28"/>
          <w:szCs w:val="28"/>
          <w:lang w:bidi="ru-RU"/>
        </w:rPr>
        <w:t>-синдрома, отслойки плаценты, тщательно мониторировать состояние матери и плода.</w:t>
      </w:r>
    </w:p>
    <w:bookmarkEnd w:id="3"/>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B174C0" w:rsidRDefault="00B174C0" w:rsidP="0059301E">
      <w:pPr>
        <w:spacing w:after="0" w:line="240" w:lineRule="auto"/>
        <w:ind w:firstLine="360"/>
        <w:jc w:val="both"/>
        <w:rPr>
          <w:rFonts w:ascii="Times New Roman" w:hAnsi="Times New Roman" w:cs="Times New Roman"/>
          <w:b/>
          <w:bCs/>
          <w:sz w:val="28"/>
          <w:szCs w:val="28"/>
          <w:lang w:bidi="ru-RU"/>
        </w:rPr>
      </w:pPr>
    </w:p>
    <w:p w:rsidR="0059301E" w:rsidRPr="0059301E" w:rsidRDefault="00E73537" w:rsidP="0059301E">
      <w:pPr>
        <w:spacing w:after="0" w:line="240" w:lineRule="auto"/>
        <w:ind w:firstLine="360"/>
        <w:jc w:val="both"/>
        <w:rPr>
          <w:rFonts w:ascii="Times New Roman" w:hAnsi="Times New Roman" w:cs="Times New Roman"/>
          <w:b/>
          <w:bCs/>
          <w:sz w:val="28"/>
          <w:szCs w:val="28"/>
          <w:lang w:bidi="ru-RU"/>
        </w:rPr>
      </w:pPr>
      <w:r>
        <w:rPr>
          <w:rFonts w:ascii="Times New Roman" w:hAnsi="Times New Roman" w:cs="Times New Roman"/>
          <w:b/>
          <w:bCs/>
          <w:sz w:val="28"/>
          <w:szCs w:val="28"/>
          <w:lang w:bidi="ru-RU"/>
        </w:rPr>
        <w:lastRenderedPageBreak/>
        <w:t xml:space="preserve">Глава </w:t>
      </w:r>
      <w:r w:rsidR="00BB670B">
        <w:rPr>
          <w:rFonts w:ascii="Times New Roman" w:hAnsi="Times New Roman" w:cs="Times New Roman"/>
          <w:b/>
          <w:bCs/>
          <w:sz w:val="28"/>
          <w:szCs w:val="28"/>
          <w:lang w:bidi="ru-RU"/>
        </w:rPr>
        <w:t>4</w:t>
      </w:r>
      <w:r>
        <w:rPr>
          <w:rFonts w:ascii="Times New Roman" w:hAnsi="Times New Roman" w:cs="Times New Roman"/>
          <w:b/>
          <w:bCs/>
          <w:sz w:val="28"/>
          <w:szCs w:val="28"/>
          <w:lang w:bidi="ru-RU"/>
        </w:rPr>
        <w:t xml:space="preserve">. </w:t>
      </w:r>
      <w:r w:rsidR="00416FE7" w:rsidRPr="00416FE7">
        <w:rPr>
          <w:rFonts w:ascii="Times New Roman" w:hAnsi="Times New Roman" w:cs="Times New Roman"/>
          <w:b/>
          <w:bCs/>
          <w:sz w:val="28"/>
          <w:szCs w:val="28"/>
          <w:lang w:bidi="ru-RU"/>
        </w:rPr>
        <w:t>Преждевременная отслойка нормально расположенной плаценты</w:t>
      </w:r>
      <w:r>
        <w:rPr>
          <w:rFonts w:ascii="Times New Roman" w:hAnsi="Times New Roman" w:cs="Times New Roman"/>
          <w:b/>
          <w:bCs/>
          <w:sz w:val="28"/>
          <w:szCs w:val="28"/>
          <w:lang w:bidi="ru-RU"/>
        </w:rPr>
        <w:t>.</w:t>
      </w:r>
      <w:r w:rsidR="00012115">
        <w:rPr>
          <w:rFonts w:ascii="Times New Roman" w:hAnsi="Times New Roman" w:cs="Times New Roman"/>
          <w:b/>
          <w:bCs/>
          <w:sz w:val="28"/>
          <w:szCs w:val="28"/>
          <w:lang w:bidi="ru-RU"/>
        </w:rPr>
        <w:t xml:space="preserve"> </w:t>
      </w:r>
      <w:r w:rsidR="0059301E" w:rsidRPr="0059301E">
        <w:rPr>
          <w:rFonts w:ascii="Times New Roman" w:hAnsi="Times New Roman" w:cs="Times New Roman"/>
          <w:b/>
          <w:bCs/>
          <w:sz w:val="28"/>
          <w:szCs w:val="28"/>
          <w:lang w:bidi="ru-RU"/>
        </w:rPr>
        <w:t>Алгоритм ведения беременных группы риска по ПОНРП.</w:t>
      </w:r>
    </w:p>
    <w:p w:rsidR="007130F9" w:rsidRDefault="0008425D" w:rsidP="00653B17">
      <w:pPr>
        <w:spacing w:after="0" w:line="240" w:lineRule="auto"/>
        <w:ind w:firstLine="36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Как уже было сказано ранее, </w:t>
      </w:r>
      <w:r w:rsidRPr="0008425D">
        <w:rPr>
          <w:rFonts w:ascii="Times New Roman" w:hAnsi="Times New Roman" w:cs="Times New Roman"/>
          <w:bCs/>
          <w:sz w:val="28"/>
          <w:szCs w:val="28"/>
          <w:lang w:bidi="ru-RU"/>
        </w:rPr>
        <w:t xml:space="preserve">патологическое развитие плаценты </w:t>
      </w:r>
      <w:r>
        <w:rPr>
          <w:rFonts w:ascii="Times New Roman" w:hAnsi="Times New Roman" w:cs="Times New Roman"/>
          <w:bCs/>
          <w:sz w:val="28"/>
          <w:szCs w:val="28"/>
          <w:lang w:bidi="ru-RU"/>
        </w:rPr>
        <w:t>приводит к развитию основных</w:t>
      </w:r>
      <w:r w:rsidRPr="0008425D">
        <w:rPr>
          <w:rFonts w:ascii="Times New Roman" w:hAnsi="Times New Roman" w:cs="Times New Roman"/>
          <w:bCs/>
          <w:sz w:val="28"/>
          <w:szCs w:val="28"/>
          <w:lang w:bidi="ru-RU"/>
        </w:rPr>
        <w:t xml:space="preserve"> патологических состояний и синдромов, осложняющих течение беременности. </w:t>
      </w:r>
      <w:r>
        <w:rPr>
          <w:rFonts w:ascii="Times New Roman" w:hAnsi="Times New Roman" w:cs="Times New Roman"/>
          <w:bCs/>
          <w:sz w:val="28"/>
          <w:szCs w:val="28"/>
          <w:lang w:bidi="ru-RU"/>
        </w:rPr>
        <w:t>Одним из них является</w:t>
      </w:r>
      <w:r w:rsidRPr="0008425D">
        <w:rPr>
          <w:rFonts w:ascii="Times New Roman" w:hAnsi="Times New Roman" w:cs="Times New Roman"/>
          <w:bCs/>
          <w:sz w:val="28"/>
          <w:szCs w:val="28"/>
          <w:lang w:bidi="ru-RU"/>
        </w:rPr>
        <w:t xml:space="preserve"> преждевременн</w:t>
      </w:r>
      <w:r>
        <w:rPr>
          <w:rFonts w:ascii="Times New Roman" w:hAnsi="Times New Roman" w:cs="Times New Roman"/>
          <w:bCs/>
          <w:sz w:val="28"/>
          <w:szCs w:val="28"/>
          <w:lang w:bidi="ru-RU"/>
        </w:rPr>
        <w:t xml:space="preserve">ая </w:t>
      </w:r>
      <w:r w:rsidRPr="0008425D">
        <w:rPr>
          <w:rFonts w:ascii="Times New Roman" w:hAnsi="Times New Roman" w:cs="Times New Roman"/>
          <w:bCs/>
          <w:sz w:val="28"/>
          <w:szCs w:val="28"/>
          <w:lang w:bidi="ru-RU"/>
        </w:rPr>
        <w:t>отслойк</w:t>
      </w:r>
      <w:r>
        <w:rPr>
          <w:rFonts w:ascii="Times New Roman" w:hAnsi="Times New Roman" w:cs="Times New Roman"/>
          <w:bCs/>
          <w:sz w:val="28"/>
          <w:szCs w:val="28"/>
          <w:lang w:bidi="ru-RU"/>
        </w:rPr>
        <w:t>а</w:t>
      </w:r>
      <w:r w:rsidRPr="0008425D">
        <w:rPr>
          <w:rFonts w:ascii="Times New Roman" w:hAnsi="Times New Roman" w:cs="Times New Roman"/>
          <w:bCs/>
          <w:sz w:val="28"/>
          <w:szCs w:val="28"/>
          <w:lang w:bidi="ru-RU"/>
        </w:rPr>
        <w:t xml:space="preserve"> нормально расположенной плаценты</w:t>
      </w:r>
      <w:r>
        <w:rPr>
          <w:rFonts w:ascii="Times New Roman" w:hAnsi="Times New Roman" w:cs="Times New Roman"/>
          <w:bCs/>
          <w:sz w:val="28"/>
          <w:szCs w:val="28"/>
          <w:lang w:bidi="ru-RU"/>
        </w:rPr>
        <w:t xml:space="preserve">, которая </w:t>
      </w:r>
      <w:r w:rsidRPr="0008425D">
        <w:rPr>
          <w:rFonts w:ascii="Times New Roman" w:hAnsi="Times New Roman" w:cs="Times New Roman"/>
          <w:bCs/>
          <w:sz w:val="28"/>
          <w:szCs w:val="28"/>
          <w:lang w:bidi="ru-RU"/>
        </w:rPr>
        <w:t>обусловлива</w:t>
      </w:r>
      <w:r>
        <w:rPr>
          <w:rFonts w:ascii="Times New Roman" w:hAnsi="Times New Roman" w:cs="Times New Roman"/>
          <w:bCs/>
          <w:sz w:val="28"/>
          <w:szCs w:val="28"/>
          <w:lang w:bidi="ru-RU"/>
        </w:rPr>
        <w:t>ет</w:t>
      </w:r>
      <w:r w:rsidRPr="0008425D">
        <w:rPr>
          <w:rFonts w:ascii="Times New Roman" w:hAnsi="Times New Roman" w:cs="Times New Roman"/>
          <w:bCs/>
          <w:sz w:val="28"/>
          <w:szCs w:val="28"/>
          <w:lang w:bidi="ru-RU"/>
        </w:rPr>
        <w:t xml:space="preserve">материнскую и перинатальную заболеваемость и  смертность. </w:t>
      </w:r>
    </w:p>
    <w:p w:rsidR="002D7ED1" w:rsidRPr="00755DC1" w:rsidRDefault="002D7ED1" w:rsidP="002D7ED1">
      <w:pPr>
        <w:spacing w:after="0" w:line="240" w:lineRule="auto"/>
        <w:ind w:firstLine="360"/>
        <w:jc w:val="both"/>
        <w:rPr>
          <w:rFonts w:ascii="Times New Roman" w:hAnsi="Times New Roman" w:cs="Times New Roman"/>
          <w:bCs/>
          <w:sz w:val="28"/>
          <w:szCs w:val="28"/>
          <w:lang w:bidi="ru-RU"/>
        </w:rPr>
      </w:pPr>
      <w:r w:rsidRPr="00755DC1">
        <w:rPr>
          <w:rFonts w:ascii="Times New Roman" w:hAnsi="Times New Roman" w:cs="Times New Roman"/>
          <w:bCs/>
          <w:sz w:val="28"/>
          <w:szCs w:val="28"/>
          <w:lang w:bidi="ru-RU"/>
        </w:rPr>
        <w:t>Материнская и перинатальная смертность</w:t>
      </w:r>
      <w:r w:rsidR="00C63B34">
        <w:rPr>
          <w:rFonts w:ascii="Times New Roman" w:hAnsi="Times New Roman" w:cs="Times New Roman"/>
          <w:bCs/>
          <w:sz w:val="28"/>
          <w:szCs w:val="28"/>
          <w:lang w:bidi="ru-RU"/>
        </w:rPr>
        <w:t>.</w:t>
      </w:r>
    </w:p>
    <w:p w:rsidR="002D7ED1" w:rsidRPr="002D7ED1" w:rsidRDefault="002D7ED1" w:rsidP="002D7ED1">
      <w:pPr>
        <w:spacing w:after="0" w:line="240" w:lineRule="auto"/>
        <w:ind w:firstLine="360"/>
        <w:jc w:val="both"/>
        <w:rPr>
          <w:rFonts w:ascii="Times New Roman" w:hAnsi="Times New Roman" w:cs="Times New Roman"/>
          <w:bCs/>
          <w:sz w:val="28"/>
          <w:szCs w:val="28"/>
          <w:lang w:bidi="ru-RU"/>
        </w:rPr>
      </w:pPr>
      <w:r w:rsidRPr="002D7ED1">
        <w:rPr>
          <w:rFonts w:ascii="Times New Roman" w:hAnsi="Times New Roman" w:cs="Times New Roman"/>
          <w:bCs/>
          <w:sz w:val="28"/>
          <w:szCs w:val="28"/>
          <w:lang w:bidi="ru-RU"/>
        </w:rPr>
        <w:t xml:space="preserve">Изучение структуры материнской смертности показывает, что преждевременная отслойка плаценты продолжает занимать существенное место среди ее причин. Смерть женщин обычно вызывается указанными </w:t>
      </w:r>
      <w:r>
        <w:rPr>
          <w:rFonts w:ascii="Times New Roman" w:hAnsi="Times New Roman" w:cs="Times New Roman"/>
          <w:bCs/>
          <w:sz w:val="28"/>
          <w:szCs w:val="28"/>
          <w:lang w:bidi="ru-RU"/>
        </w:rPr>
        <w:t xml:space="preserve">ниже </w:t>
      </w:r>
      <w:r w:rsidRPr="002D7ED1">
        <w:rPr>
          <w:rFonts w:ascii="Times New Roman" w:hAnsi="Times New Roman" w:cs="Times New Roman"/>
          <w:bCs/>
          <w:sz w:val="28"/>
          <w:szCs w:val="28"/>
          <w:lang w:bidi="ru-RU"/>
        </w:rPr>
        <w:t xml:space="preserve">осложнениями. Перинатальная смертность достигает 30%. На риск летального исхода влияют площадь отслойки, сроки до родоразрешения, гестационный возраст плода, при котором произошла отслойка плаценты, а также наличие сопутствующей патологии, например </w:t>
      </w:r>
      <w:r w:rsidR="005E5B83">
        <w:rPr>
          <w:rFonts w:ascii="Times New Roman" w:hAnsi="Times New Roman" w:cs="Times New Roman"/>
          <w:bCs/>
          <w:sz w:val="28"/>
          <w:szCs w:val="28"/>
          <w:lang w:bidi="ru-RU"/>
        </w:rPr>
        <w:t>задержка развития плода</w:t>
      </w:r>
      <w:r w:rsidRPr="002D7ED1">
        <w:rPr>
          <w:rFonts w:ascii="Times New Roman" w:hAnsi="Times New Roman" w:cs="Times New Roman"/>
          <w:bCs/>
          <w:sz w:val="28"/>
          <w:szCs w:val="28"/>
          <w:lang w:bidi="ru-RU"/>
        </w:rPr>
        <w:t>, обусловленн</w:t>
      </w:r>
      <w:r w:rsidR="005E5B83">
        <w:rPr>
          <w:rFonts w:ascii="Times New Roman" w:hAnsi="Times New Roman" w:cs="Times New Roman"/>
          <w:bCs/>
          <w:sz w:val="28"/>
          <w:szCs w:val="28"/>
          <w:lang w:bidi="ru-RU"/>
        </w:rPr>
        <w:t>ая</w:t>
      </w:r>
      <w:r w:rsidRPr="002D7ED1">
        <w:rPr>
          <w:rFonts w:ascii="Times New Roman" w:hAnsi="Times New Roman" w:cs="Times New Roman"/>
          <w:bCs/>
          <w:sz w:val="28"/>
          <w:szCs w:val="28"/>
          <w:lang w:bidi="ru-RU"/>
        </w:rPr>
        <w:t xml:space="preserve"> фетоплацентарной недостаточностью.</w:t>
      </w:r>
    </w:p>
    <w:p w:rsidR="00416FE7" w:rsidRPr="00E73537" w:rsidRDefault="00E73537" w:rsidP="00653B17">
      <w:pPr>
        <w:spacing w:after="0" w:line="240" w:lineRule="auto"/>
        <w:ind w:firstLine="36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Преждевременная отслойка нормально расположенной плаценты</w:t>
      </w:r>
      <w:r w:rsidR="0062157B">
        <w:rPr>
          <w:rFonts w:ascii="Times New Roman" w:hAnsi="Times New Roman" w:cs="Times New Roman"/>
          <w:bCs/>
          <w:sz w:val="28"/>
          <w:szCs w:val="28"/>
          <w:lang w:bidi="ru-RU"/>
        </w:rPr>
        <w:t xml:space="preserve"> (ПОНРП)</w:t>
      </w:r>
      <w:r w:rsidR="00416FE7" w:rsidRPr="00E73537">
        <w:rPr>
          <w:rFonts w:ascii="Times New Roman" w:hAnsi="Times New Roman" w:cs="Times New Roman"/>
          <w:bCs/>
          <w:sz w:val="28"/>
          <w:szCs w:val="28"/>
          <w:lang w:bidi="ru-RU"/>
        </w:rPr>
        <w:t xml:space="preserve"> - это частичное или полное отделение нормально расположенной плаценты от стенок матки, которое происходит до рождения плода во время беременности или родов в сроке 20 недель и более. </w:t>
      </w:r>
    </w:p>
    <w:p w:rsidR="005A6C93" w:rsidRPr="005A6C93" w:rsidRDefault="00416FE7" w:rsidP="007130F9">
      <w:pPr>
        <w:spacing w:after="0" w:line="240" w:lineRule="auto"/>
        <w:ind w:firstLine="360"/>
        <w:jc w:val="both"/>
        <w:rPr>
          <w:rFonts w:ascii="Times New Roman" w:hAnsi="Times New Roman" w:cs="Times New Roman"/>
          <w:sz w:val="28"/>
          <w:szCs w:val="28"/>
          <w:lang w:bidi="ru-RU"/>
        </w:rPr>
      </w:pPr>
      <w:r w:rsidRPr="00E73537">
        <w:rPr>
          <w:rFonts w:ascii="Times New Roman" w:hAnsi="Times New Roman" w:cs="Times New Roman"/>
          <w:bCs/>
          <w:sz w:val="28"/>
          <w:szCs w:val="28"/>
          <w:lang w:bidi="ru-RU"/>
        </w:rPr>
        <w:t xml:space="preserve">Встречается у 0,5-1,8% беременных. Почти в 50% случаев отслойка плацента происходит во время беременности (до начала родов). </w:t>
      </w:r>
      <w:r w:rsidR="0062157B">
        <w:rPr>
          <w:rFonts w:ascii="Times New Roman" w:hAnsi="Times New Roman" w:cs="Times New Roman"/>
          <w:bCs/>
          <w:sz w:val="28"/>
          <w:szCs w:val="28"/>
          <w:lang w:bidi="ru-RU"/>
        </w:rPr>
        <w:t xml:space="preserve">ПОНРП </w:t>
      </w:r>
      <w:r w:rsidR="0062157B" w:rsidRPr="0062157B">
        <w:rPr>
          <w:rFonts w:ascii="Times New Roman" w:hAnsi="Times New Roman" w:cs="Times New Roman"/>
          <w:sz w:val="28"/>
          <w:szCs w:val="28"/>
        </w:rPr>
        <w:t>может протекать скрыто (то есть при отсутствии кровотечения из половых путей) приблизительно в 1/3 случаев.</w:t>
      </w:r>
      <w:r w:rsidR="00B174C0">
        <w:rPr>
          <w:rFonts w:ascii="Times New Roman" w:hAnsi="Times New Roman" w:cs="Times New Roman"/>
          <w:sz w:val="28"/>
          <w:szCs w:val="28"/>
        </w:rPr>
        <w:t xml:space="preserve"> </w:t>
      </w:r>
      <w:r w:rsidRPr="00E73537">
        <w:rPr>
          <w:rFonts w:ascii="Times New Roman" w:hAnsi="Times New Roman" w:cs="Times New Roman"/>
          <w:bCs/>
          <w:sz w:val="28"/>
          <w:szCs w:val="28"/>
          <w:lang w:bidi="ru-RU"/>
        </w:rPr>
        <w:t xml:space="preserve">Это одно из самых грозных акушерских осложнений. </w:t>
      </w:r>
      <w:r w:rsidR="005A6C93" w:rsidRPr="005A6C93">
        <w:rPr>
          <w:rFonts w:ascii="Times New Roman" w:hAnsi="Times New Roman" w:cs="Times New Roman"/>
          <w:sz w:val="28"/>
          <w:szCs w:val="28"/>
          <w:lang w:bidi="ru-RU"/>
        </w:rPr>
        <w:t>Риск повторной отслойки плаценты составляет 10 %, следующий эпизод отслойки плаценты повышает его до 25 %</w:t>
      </w:r>
      <w:r w:rsidR="00D56E22">
        <w:rPr>
          <w:rFonts w:ascii="Times New Roman" w:hAnsi="Times New Roman" w:cs="Times New Roman"/>
          <w:sz w:val="28"/>
          <w:szCs w:val="28"/>
          <w:lang w:bidi="ru-RU"/>
        </w:rPr>
        <w:t xml:space="preserve"> (20, 29)</w:t>
      </w:r>
      <w:r w:rsidR="005A6C93" w:rsidRPr="005A6C93">
        <w:rPr>
          <w:rFonts w:ascii="Times New Roman" w:hAnsi="Times New Roman" w:cs="Times New Roman"/>
          <w:sz w:val="28"/>
          <w:szCs w:val="28"/>
          <w:lang w:bidi="ru-RU"/>
        </w:rPr>
        <w:t>.</w:t>
      </w:r>
    </w:p>
    <w:p w:rsidR="0062157B" w:rsidRPr="00E12425" w:rsidRDefault="00416FE7" w:rsidP="007130F9">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bCs/>
          <w:sz w:val="28"/>
          <w:szCs w:val="28"/>
          <w:lang w:bidi="ru-RU"/>
        </w:rPr>
        <w:t>Этиология</w:t>
      </w:r>
      <w:r w:rsidR="00C63B34">
        <w:rPr>
          <w:rFonts w:ascii="Times New Roman" w:hAnsi="Times New Roman" w:cs="Times New Roman"/>
          <w:bCs/>
          <w:sz w:val="28"/>
          <w:szCs w:val="28"/>
          <w:lang w:bidi="ru-RU"/>
        </w:rPr>
        <w:t>.</w:t>
      </w:r>
    </w:p>
    <w:p w:rsidR="00401DBB" w:rsidRPr="00401DBB" w:rsidRDefault="0062157B" w:rsidP="007130F9">
      <w:pPr>
        <w:spacing w:after="0" w:line="240" w:lineRule="auto"/>
        <w:ind w:firstLine="36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Непосредственными причинами отслойки плаценты считаются только травмы живота</w:t>
      </w:r>
      <w:r w:rsidR="00B174C0">
        <w:rPr>
          <w:rFonts w:ascii="Times New Roman" w:hAnsi="Times New Roman" w:cs="Times New Roman"/>
          <w:bCs/>
          <w:sz w:val="28"/>
          <w:szCs w:val="28"/>
          <w:lang w:bidi="ru-RU"/>
        </w:rPr>
        <w:t xml:space="preserve"> </w:t>
      </w:r>
      <w:r w:rsidRPr="00E73537">
        <w:rPr>
          <w:rFonts w:ascii="Times New Roman" w:hAnsi="Times New Roman" w:cs="Times New Roman"/>
          <w:bCs/>
          <w:sz w:val="28"/>
          <w:szCs w:val="28"/>
          <w:lang w:bidi="ru-RU"/>
        </w:rPr>
        <w:t>(напр., автоавария, удар в живот).</w:t>
      </w:r>
      <w:r w:rsidR="00B174C0">
        <w:rPr>
          <w:rFonts w:ascii="Times New Roman" w:hAnsi="Times New Roman" w:cs="Times New Roman"/>
          <w:bCs/>
          <w:sz w:val="28"/>
          <w:szCs w:val="28"/>
          <w:lang w:bidi="ru-RU"/>
        </w:rPr>
        <w:t xml:space="preserve"> </w:t>
      </w:r>
      <w:r w:rsidRPr="00E73537">
        <w:rPr>
          <w:rFonts w:ascii="Times New Roman" w:hAnsi="Times New Roman" w:cs="Times New Roman"/>
          <w:bCs/>
          <w:sz w:val="28"/>
          <w:szCs w:val="28"/>
          <w:lang w:bidi="ru-RU"/>
        </w:rPr>
        <w:t xml:space="preserve">К ПОНРП приводят длительно существующие патологические процессы: </w:t>
      </w:r>
      <w:r w:rsidR="00364538">
        <w:rPr>
          <w:rFonts w:ascii="Times New Roman" w:hAnsi="Times New Roman" w:cs="Times New Roman"/>
          <w:bCs/>
          <w:sz w:val="28"/>
          <w:szCs w:val="28"/>
          <w:lang w:bidi="ru-RU"/>
        </w:rPr>
        <w:t>артериальная гипертензия</w:t>
      </w:r>
      <w:r w:rsidRPr="00E73537">
        <w:rPr>
          <w:rFonts w:ascii="Times New Roman" w:hAnsi="Times New Roman" w:cs="Times New Roman"/>
          <w:bCs/>
          <w:sz w:val="28"/>
          <w:szCs w:val="28"/>
          <w:lang w:bidi="ru-RU"/>
        </w:rPr>
        <w:t>, ЗВУР, плацентарная недостаточность</w:t>
      </w:r>
      <w:r w:rsidR="00CE7334">
        <w:rPr>
          <w:rFonts w:ascii="Times New Roman" w:hAnsi="Times New Roman" w:cs="Times New Roman"/>
          <w:bCs/>
          <w:sz w:val="28"/>
          <w:szCs w:val="28"/>
          <w:lang w:bidi="ru-RU"/>
        </w:rPr>
        <w:t xml:space="preserve">. </w:t>
      </w:r>
      <w:r w:rsidR="00CE7334" w:rsidRPr="005A6C93">
        <w:rPr>
          <w:rFonts w:ascii="Times New Roman" w:hAnsi="Times New Roman" w:cs="Times New Roman"/>
          <w:bCs/>
          <w:sz w:val="28"/>
          <w:szCs w:val="28"/>
          <w:lang w:bidi="ru-RU"/>
        </w:rPr>
        <w:t>И</w:t>
      </w:r>
      <w:r w:rsidRPr="005A6C93">
        <w:rPr>
          <w:rFonts w:ascii="Times New Roman" w:hAnsi="Times New Roman" w:cs="Times New Roman"/>
          <w:sz w:val="28"/>
          <w:szCs w:val="28"/>
        </w:rPr>
        <w:t xml:space="preserve">меются данные о связи заболевания с нарушением инвазии трофобласта. Связь преждевременной отслойки плаценты с артериальной гипертонией у матери, возможно, отражает причинную роль последней, но не исключено, что отслойка обусловлена лишь общей этиологией этих двух состояний — дефектом инвазии трофобласта. </w:t>
      </w:r>
      <w:r w:rsidR="00401DBB" w:rsidRPr="00401DBB">
        <w:rPr>
          <w:rFonts w:ascii="Times New Roman" w:hAnsi="Times New Roman" w:cs="Times New Roman"/>
          <w:bCs/>
          <w:sz w:val="28"/>
          <w:szCs w:val="28"/>
          <w:lang w:bidi="ru-RU"/>
        </w:rPr>
        <w:t xml:space="preserve">К предрасполагающим причинам, вызывающим ПОНРП </w:t>
      </w:r>
      <w:r w:rsidR="001B0DD8">
        <w:rPr>
          <w:rFonts w:ascii="Times New Roman" w:hAnsi="Times New Roman" w:cs="Times New Roman"/>
          <w:bCs/>
          <w:sz w:val="28"/>
          <w:szCs w:val="28"/>
          <w:lang w:bidi="ru-RU"/>
        </w:rPr>
        <w:t xml:space="preserve">также </w:t>
      </w:r>
      <w:r w:rsidR="00401DBB" w:rsidRPr="00401DBB">
        <w:rPr>
          <w:rFonts w:ascii="Times New Roman" w:hAnsi="Times New Roman" w:cs="Times New Roman"/>
          <w:bCs/>
          <w:sz w:val="28"/>
          <w:szCs w:val="28"/>
          <w:lang w:bidi="ru-RU"/>
        </w:rPr>
        <w:t>относятся:</w:t>
      </w:r>
    </w:p>
    <w:p w:rsidR="00401DBB" w:rsidRPr="00401DBB" w:rsidRDefault="00401DBB" w:rsidP="00054C74">
      <w:pPr>
        <w:pStyle w:val="a3"/>
        <w:numPr>
          <w:ilvl w:val="0"/>
          <w:numId w:val="41"/>
        </w:numPr>
        <w:spacing w:after="0" w:line="240" w:lineRule="auto"/>
        <w:jc w:val="both"/>
        <w:rPr>
          <w:rFonts w:ascii="Times New Roman" w:hAnsi="Times New Roman" w:cs="Times New Roman"/>
          <w:bCs/>
          <w:sz w:val="28"/>
          <w:szCs w:val="28"/>
          <w:lang w:bidi="ru-RU"/>
        </w:rPr>
      </w:pPr>
      <w:r w:rsidRPr="00401DBB">
        <w:rPr>
          <w:rFonts w:ascii="Times New Roman" w:hAnsi="Times New Roman" w:cs="Times New Roman"/>
          <w:bCs/>
          <w:sz w:val="28"/>
          <w:szCs w:val="28"/>
          <w:lang w:bidi="ru-RU"/>
        </w:rPr>
        <w:t xml:space="preserve">В спиральных артериях возникают тромбы, в межворсинчатом пространстве проявляются отложения фибрина, что приводит к образованию белых и красных инфарктов плаценты. Большое количество этих инфарктов нарушает плацентарное кровообращение и вызывает последующую отслойку плаценты. Такие изменения </w:t>
      </w:r>
      <w:r w:rsidRPr="00401DBB">
        <w:rPr>
          <w:rFonts w:ascii="Times New Roman" w:hAnsi="Times New Roman" w:cs="Times New Roman"/>
          <w:bCs/>
          <w:sz w:val="28"/>
          <w:szCs w:val="28"/>
          <w:lang w:bidi="ru-RU"/>
        </w:rPr>
        <w:lastRenderedPageBreak/>
        <w:t>наблюдаются при тяжелой преэклампсии во второй половине беременности (45% случаев происходит на фоне преэклампсии), гипертонической болезни, заболеваниях почек, сопровождающихся гипертензией, острых инфекционных заболеваниях</w:t>
      </w:r>
    </w:p>
    <w:p w:rsidR="00401DBB" w:rsidRDefault="00401DBB" w:rsidP="00054C74">
      <w:pPr>
        <w:pStyle w:val="a3"/>
        <w:numPr>
          <w:ilvl w:val="0"/>
          <w:numId w:val="41"/>
        </w:numPr>
        <w:spacing w:after="0" w:line="240" w:lineRule="auto"/>
        <w:jc w:val="both"/>
        <w:rPr>
          <w:rFonts w:ascii="Times New Roman" w:hAnsi="Times New Roman" w:cs="Times New Roman"/>
          <w:bCs/>
          <w:sz w:val="28"/>
          <w:szCs w:val="28"/>
          <w:lang w:bidi="ru-RU"/>
        </w:rPr>
      </w:pPr>
      <w:r w:rsidRPr="00401DBB">
        <w:rPr>
          <w:rFonts w:ascii="Times New Roman" w:hAnsi="Times New Roman" w:cs="Times New Roman"/>
          <w:bCs/>
          <w:sz w:val="28"/>
          <w:szCs w:val="28"/>
          <w:lang w:bidi="ru-RU"/>
        </w:rPr>
        <w:t>Воспалительные и дегенеративные изменения в матке и плаценте, вызывающие нарушение связи между ними: хронические воспалительные заболевания матки, подслизистые узлы миомы матки, перенашивание беременности и др.</w:t>
      </w:r>
    </w:p>
    <w:p w:rsidR="00401DBB" w:rsidRDefault="00401DBB" w:rsidP="00054C74">
      <w:pPr>
        <w:pStyle w:val="ad"/>
        <w:numPr>
          <w:ilvl w:val="0"/>
          <w:numId w:val="41"/>
        </w:numPr>
        <w:tabs>
          <w:tab w:val="left" w:pos="4065"/>
        </w:tabs>
        <w:spacing w:after="0"/>
        <w:jc w:val="both"/>
        <w:rPr>
          <w:color w:val="000000"/>
          <w:sz w:val="28"/>
          <w:szCs w:val="28"/>
        </w:rPr>
      </w:pPr>
      <w:r w:rsidRPr="00401DBB">
        <w:rPr>
          <w:bCs/>
          <w:sz w:val="28"/>
          <w:szCs w:val="28"/>
          <w:lang w:bidi="ru-RU"/>
        </w:rPr>
        <w:t>Чрезмерное растяжение матки, ведущее к истончению ее стенки и увеличению плацентарной площадки (многоводие, многоплодная беременность, крупный плод).</w:t>
      </w:r>
    </w:p>
    <w:p w:rsidR="001B0DD8" w:rsidRPr="00D54F87" w:rsidRDefault="001B0DD8" w:rsidP="00054C74">
      <w:pPr>
        <w:pStyle w:val="ad"/>
        <w:numPr>
          <w:ilvl w:val="0"/>
          <w:numId w:val="41"/>
        </w:numPr>
        <w:tabs>
          <w:tab w:val="left" w:pos="4065"/>
        </w:tabs>
        <w:spacing w:after="0"/>
        <w:jc w:val="both"/>
        <w:rPr>
          <w:color w:val="000000"/>
          <w:sz w:val="28"/>
          <w:szCs w:val="28"/>
        </w:rPr>
      </w:pPr>
      <w:r>
        <w:rPr>
          <w:color w:val="000000"/>
          <w:sz w:val="28"/>
          <w:szCs w:val="28"/>
        </w:rPr>
        <w:t>Н</w:t>
      </w:r>
      <w:r w:rsidRPr="00D54F87">
        <w:rPr>
          <w:color w:val="000000"/>
          <w:sz w:val="28"/>
          <w:szCs w:val="28"/>
        </w:rPr>
        <w:t>ервно-психические факторы</w:t>
      </w:r>
    </w:p>
    <w:p w:rsidR="00416FE7" w:rsidRPr="00E12425" w:rsidRDefault="00416FE7" w:rsidP="00653B17">
      <w:pPr>
        <w:spacing w:after="0" w:line="240" w:lineRule="auto"/>
        <w:ind w:firstLine="360"/>
        <w:jc w:val="both"/>
        <w:rPr>
          <w:rFonts w:ascii="Times New Roman" w:hAnsi="Times New Roman" w:cs="Times New Roman"/>
          <w:bCs/>
          <w:sz w:val="28"/>
          <w:szCs w:val="28"/>
          <w:lang w:bidi="ru-RU"/>
        </w:rPr>
      </w:pPr>
      <w:r w:rsidRPr="00E12425">
        <w:rPr>
          <w:rFonts w:ascii="Times New Roman" w:hAnsi="Times New Roman" w:cs="Times New Roman"/>
          <w:bCs/>
          <w:sz w:val="28"/>
          <w:szCs w:val="28"/>
          <w:lang w:bidi="ru-RU"/>
        </w:rPr>
        <w:t>Предопределяющие факторы риска:</w:t>
      </w:r>
    </w:p>
    <w:p w:rsidR="00416FE7" w:rsidRPr="00E73537" w:rsidRDefault="00416FE7" w:rsidP="00054C74">
      <w:pPr>
        <w:numPr>
          <w:ilvl w:val="0"/>
          <w:numId w:val="22"/>
        </w:numPr>
        <w:spacing w:after="0" w:line="240" w:lineRule="auto"/>
        <w:ind w:left="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бывшая отслойка плаценты во время предыдущих беременностей</w:t>
      </w:r>
      <w:r w:rsidR="003D223A">
        <w:rPr>
          <w:rFonts w:ascii="Times New Roman" w:hAnsi="Times New Roman" w:cs="Times New Roman"/>
          <w:bCs/>
          <w:sz w:val="28"/>
          <w:szCs w:val="28"/>
          <w:lang w:bidi="ru-RU"/>
        </w:rPr>
        <w:t xml:space="preserve"> (риск рецидива 10%)</w:t>
      </w:r>
      <w:r w:rsidRPr="00E73537">
        <w:rPr>
          <w:rFonts w:ascii="Times New Roman" w:hAnsi="Times New Roman" w:cs="Times New Roman"/>
          <w:bCs/>
          <w:sz w:val="28"/>
          <w:szCs w:val="28"/>
          <w:lang w:bidi="ru-RU"/>
        </w:rPr>
        <w:t xml:space="preserve">, </w:t>
      </w:r>
    </w:p>
    <w:p w:rsidR="00416FE7" w:rsidRPr="00E73537" w:rsidRDefault="00CE7334"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хроническая гипертензия или гестационная гипертензия, </w:t>
      </w:r>
      <w:r w:rsidR="00416FE7" w:rsidRPr="00E73537">
        <w:rPr>
          <w:rFonts w:ascii="Times New Roman" w:hAnsi="Times New Roman" w:cs="Times New Roman"/>
          <w:bCs/>
          <w:sz w:val="28"/>
          <w:szCs w:val="28"/>
          <w:lang w:bidi="ru-RU"/>
        </w:rPr>
        <w:t>преэклампсия,</w:t>
      </w:r>
    </w:p>
    <w:p w:rsidR="00416FE7" w:rsidRDefault="00CE7334"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э</w:t>
      </w:r>
      <w:r w:rsidRPr="00E73537">
        <w:rPr>
          <w:rFonts w:ascii="Times New Roman" w:hAnsi="Times New Roman" w:cs="Times New Roman"/>
          <w:bCs/>
          <w:sz w:val="28"/>
          <w:szCs w:val="28"/>
          <w:lang w:bidi="ru-RU"/>
        </w:rPr>
        <w:t xml:space="preserve">кстрагенитальная патология </w:t>
      </w:r>
      <w:r w:rsidR="00416FE7" w:rsidRPr="00E73537">
        <w:rPr>
          <w:rFonts w:ascii="Times New Roman" w:hAnsi="Times New Roman" w:cs="Times New Roman"/>
          <w:bCs/>
          <w:sz w:val="28"/>
          <w:szCs w:val="28"/>
          <w:lang w:bidi="ru-RU"/>
        </w:rPr>
        <w:t>(</w:t>
      </w:r>
      <w:r>
        <w:rPr>
          <w:rFonts w:ascii="Times New Roman" w:hAnsi="Times New Roman" w:cs="Times New Roman"/>
          <w:bCs/>
          <w:sz w:val="28"/>
          <w:szCs w:val="28"/>
          <w:lang w:bidi="ru-RU"/>
        </w:rPr>
        <w:t>сахарный диабет</w:t>
      </w:r>
      <w:r w:rsidR="00416FE7" w:rsidRPr="00E73537">
        <w:rPr>
          <w:rFonts w:ascii="Times New Roman" w:hAnsi="Times New Roman" w:cs="Times New Roman"/>
          <w:bCs/>
          <w:sz w:val="28"/>
          <w:szCs w:val="28"/>
          <w:lang w:bidi="ru-RU"/>
        </w:rPr>
        <w:t xml:space="preserve">, </w:t>
      </w:r>
      <w:r w:rsidRPr="00E73537">
        <w:rPr>
          <w:rFonts w:ascii="Times New Roman" w:hAnsi="Times New Roman" w:cs="Times New Roman"/>
          <w:bCs/>
          <w:sz w:val="28"/>
          <w:szCs w:val="28"/>
          <w:lang w:bidi="ru-RU"/>
        </w:rPr>
        <w:t>АФС, системная красная волчанка</w:t>
      </w:r>
      <w:r w:rsidR="00416FE7" w:rsidRPr="00E73537">
        <w:rPr>
          <w:rFonts w:ascii="Times New Roman" w:hAnsi="Times New Roman" w:cs="Times New Roman"/>
          <w:bCs/>
          <w:sz w:val="28"/>
          <w:szCs w:val="28"/>
          <w:lang w:bidi="ru-RU"/>
        </w:rPr>
        <w:t>, врожденная тромбофилия</w:t>
      </w:r>
      <w:proofErr w:type="gramStart"/>
      <w:r>
        <w:rPr>
          <w:rFonts w:ascii="Times New Roman" w:hAnsi="Times New Roman" w:cs="Times New Roman"/>
          <w:bCs/>
          <w:sz w:val="28"/>
          <w:szCs w:val="28"/>
          <w:lang w:bidi="ru-RU"/>
        </w:rPr>
        <w:t>,</w:t>
      </w:r>
      <w:r w:rsidRPr="00E73537">
        <w:rPr>
          <w:rFonts w:ascii="Times New Roman" w:hAnsi="Times New Roman" w:cs="Times New Roman"/>
          <w:bCs/>
          <w:sz w:val="28"/>
          <w:szCs w:val="28"/>
          <w:lang w:bidi="ru-RU"/>
        </w:rPr>
        <w:t>г</w:t>
      </w:r>
      <w:proofErr w:type="gramEnd"/>
      <w:r w:rsidRPr="00E73537">
        <w:rPr>
          <w:rFonts w:ascii="Times New Roman" w:hAnsi="Times New Roman" w:cs="Times New Roman"/>
          <w:bCs/>
          <w:sz w:val="28"/>
          <w:szCs w:val="28"/>
          <w:lang w:bidi="ru-RU"/>
        </w:rPr>
        <w:t>ломерулонефрит, тяжелая анемия</w:t>
      </w:r>
      <w:r w:rsidR="00416FE7" w:rsidRPr="00E73537">
        <w:rPr>
          <w:rFonts w:ascii="Times New Roman" w:hAnsi="Times New Roman" w:cs="Times New Roman"/>
          <w:bCs/>
          <w:sz w:val="28"/>
          <w:szCs w:val="28"/>
          <w:lang w:bidi="ru-RU"/>
        </w:rPr>
        <w:t xml:space="preserve">), </w:t>
      </w:r>
    </w:p>
    <w:p w:rsidR="00CE7334" w:rsidRPr="00E73537" w:rsidRDefault="00CE7334"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кесарево сечение в анамнезе,</w:t>
      </w:r>
    </w:p>
    <w:p w:rsidR="00624B9C" w:rsidRDefault="00624B9C"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задержка внутриутробного развития плода,</w:t>
      </w:r>
    </w:p>
    <w:p w:rsidR="00416FE7" w:rsidRPr="00E73537" w:rsidRDefault="00416FE7" w:rsidP="00054C74">
      <w:pPr>
        <w:numPr>
          <w:ilvl w:val="0"/>
          <w:numId w:val="22"/>
        </w:numPr>
        <w:spacing w:after="0" w:line="240" w:lineRule="auto"/>
        <w:ind w:left="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аномалии и опухоли матки (лейомиомы),</w:t>
      </w:r>
    </w:p>
    <w:p w:rsidR="00416FE7" w:rsidRPr="00E73537" w:rsidRDefault="00416FE7" w:rsidP="00054C74">
      <w:pPr>
        <w:numPr>
          <w:ilvl w:val="0"/>
          <w:numId w:val="22"/>
        </w:numPr>
        <w:spacing w:after="0" w:line="240" w:lineRule="auto"/>
        <w:ind w:left="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курение, употребление кокаина,</w:t>
      </w:r>
    </w:p>
    <w:p w:rsidR="00CE7334" w:rsidRDefault="00416FE7" w:rsidP="00054C74">
      <w:pPr>
        <w:numPr>
          <w:ilvl w:val="0"/>
          <w:numId w:val="22"/>
        </w:numPr>
        <w:spacing w:after="0" w:line="240" w:lineRule="auto"/>
        <w:ind w:left="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хориоамнионит,</w:t>
      </w:r>
    </w:p>
    <w:p w:rsidR="00416FE7" w:rsidRDefault="00416FE7" w:rsidP="00054C74">
      <w:pPr>
        <w:numPr>
          <w:ilvl w:val="0"/>
          <w:numId w:val="22"/>
        </w:numPr>
        <w:spacing w:after="0" w:line="240" w:lineRule="auto"/>
        <w:ind w:left="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многократные роды (&gt; 5),</w:t>
      </w:r>
    </w:p>
    <w:p w:rsidR="00CE7334" w:rsidRPr="00E73537" w:rsidRDefault="00CE7334"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в</w:t>
      </w:r>
      <w:r w:rsidRPr="00E73537">
        <w:rPr>
          <w:rFonts w:ascii="Times New Roman" w:hAnsi="Times New Roman" w:cs="Times New Roman"/>
          <w:bCs/>
          <w:sz w:val="28"/>
          <w:szCs w:val="28"/>
          <w:lang w:bidi="ru-RU"/>
        </w:rPr>
        <w:t xml:space="preserve">нутриутробные инфекции; </w:t>
      </w:r>
    </w:p>
    <w:p w:rsidR="00CE7334" w:rsidRPr="00E73537" w:rsidRDefault="00CE7334"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ю</w:t>
      </w:r>
      <w:r w:rsidRPr="00E73537">
        <w:rPr>
          <w:rFonts w:ascii="Times New Roman" w:hAnsi="Times New Roman" w:cs="Times New Roman"/>
          <w:bCs/>
          <w:sz w:val="28"/>
          <w:szCs w:val="28"/>
          <w:lang w:bidi="ru-RU"/>
        </w:rPr>
        <w:t>ный или старший (&gt;</w:t>
      </w:r>
      <w:r w:rsidR="00901598">
        <w:rPr>
          <w:rFonts w:ascii="Times New Roman" w:hAnsi="Times New Roman" w:cs="Times New Roman"/>
          <w:bCs/>
          <w:sz w:val="28"/>
          <w:szCs w:val="28"/>
          <w:lang w:bidi="ru-RU"/>
        </w:rPr>
        <w:t>35-</w:t>
      </w:r>
      <w:r w:rsidRPr="00E73537">
        <w:rPr>
          <w:rFonts w:ascii="Times New Roman" w:hAnsi="Times New Roman" w:cs="Times New Roman"/>
          <w:bCs/>
          <w:sz w:val="28"/>
          <w:szCs w:val="28"/>
          <w:lang w:bidi="ru-RU"/>
        </w:rPr>
        <w:t>40 лет) возраст первородящих</w:t>
      </w:r>
      <w:proofErr w:type="gramStart"/>
      <w:r w:rsidRPr="00E73537">
        <w:rPr>
          <w:rFonts w:ascii="Times New Roman" w:hAnsi="Times New Roman" w:cs="Times New Roman"/>
          <w:bCs/>
          <w:sz w:val="28"/>
          <w:szCs w:val="28"/>
          <w:lang w:bidi="ru-RU"/>
        </w:rPr>
        <w:t>;с</w:t>
      </w:r>
      <w:proofErr w:type="gramEnd"/>
      <w:r w:rsidRPr="00E73537">
        <w:rPr>
          <w:rFonts w:ascii="Times New Roman" w:hAnsi="Times New Roman" w:cs="Times New Roman"/>
          <w:bCs/>
          <w:sz w:val="28"/>
          <w:szCs w:val="28"/>
          <w:lang w:bidi="ru-RU"/>
        </w:rPr>
        <w:t>тарший возраст беременной,</w:t>
      </w:r>
    </w:p>
    <w:p w:rsidR="00416FE7" w:rsidRPr="00E73537" w:rsidRDefault="00416FE7" w:rsidP="00054C74">
      <w:pPr>
        <w:numPr>
          <w:ilvl w:val="0"/>
          <w:numId w:val="22"/>
        </w:numPr>
        <w:spacing w:after="0" w:line="240" w:lineRule="auto"/>
        <w:ind w:left="0"/>
        <w:jc w:val="both"/>
        <w:rPr>
          <w:rFonts w:ascii="Times New Roman" w:hAnsi="Times New Roman" w:cs="Times New Roman"/>
          <w:bCs/>
          <w:sz w:val="28"/>
          <w:szCs w:val="28"/>
          <w:lang w:bidi="ru-RU"/>
        </w:rPr>
      </w:pPr>
      <w:r w:rsidRPr="00E73537">
        <w:rPr>
          <w:rFonts w:ascii="Times New Roman" w:hAnsi="Times New Roman" w:cs="Times New Roman"/>
          <w:bCs/>
          <w:sz w:val="28"/>
          <w:szCs w:val="28"/>
          <w:lang w:bidi="ru-RU"/>
        </w:rPr>
        <w:t xml:space="preserve">маловодие и ПРПО в недоношенном сроке. </w:t>
      </w:r>
    </w:p>
    <w:p w:rsidR="00416FE7" w:rsidRPr="00E73537" w:rsidRDefault="005A6C93"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б</w:t>
      </w:r>
      <w:r w:rsidR="00416FE7" w:rsidRPr="00E73537">
        <w:rPr>
          <w:rFonts w:ascii="Times New Roman" w:hAnsi="Times New Roman" w:cs="Times New Roman"/>
          <w:bCs/>
          <w:sz w:val="28"/>
          <w:szCs w:val="28"/>
          <w:lang w:bidi="ru-RU"/>
        </w:rPr>
        <w:t xml:space="preserve">ыстрая декомпрессия матки, которая возникает при излитии вод у пациенток с многоводием, также может привести к отслойке. </w:t>
      </w:r>
    </w:p>
    <w:p w:rsidR="00416FE7" w:rsidRPr="00E73537" w:rsidRDefault="005A6C93"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в</w:t>
      </w:r>
      <w:r w:rsidR="00416FE7" w:rsidRPr="00E73537">
        <w:rPr>
          <w:rFonts w:ascii="Times New Roman" w:hAnsi="Times New Roman" w:cs="Times New Roman"/>
          <w:bCs/>
          <w:sz w:val="28"/>
          <w:szCs w:val="28"/>
          <w:lang w:bidi="ru-RU"/>
        </w:rPr>
        <w:t xml:space="preserve">незапное уменьшение объема перерастянутой матки после рождения одного плода при многоплодной беременности, </w:t>
      </w:r>
    </w:p>
    <w:p w:rsidR="005A6C93" w:rsidRDefault="005A6C93"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к</w:t>
      </w:r>
      <w:r w:rsidR="00416FE7" w:rsidRPr="00E73537">
        <w:rPr>
          <w:rFonts w:ascii="Times New Roman" w:hAnsi="Times New Roman" w:cs="Times New Roman"/>
          <w:bCs/>
          <w:sz w:val="28"/>
          <w:szCs w:val="28"/>
          <w:lang w:bidi="ru-RU"/>
        </w:rPr>
        <w:t>ороткая пуповина (&lt;20 см)</w:t>
      </w:r>
      <w:r w:rsidR="00CE7334">
        <w:rPr>
          <w:rFonts w:ascii="Times New Roman" w:hAnsi="Times New Roman" w:cs="Times New Roman"/>
          <w:bCs/>
          <w:sz w:val="28"/>
          <w:szCs w:val="28"/>
          <w:lang w:bidi="ru-RU"/>
        </w:rPr>
        <w:t>,</w:t>
      </w:r>
      <w:r w:rsidR="00B174C0">
        <w:rPr>
          <w:rFonts w:ascii="Times New Roman" w:hAnsi="Times New Roman" w:cs="Times New Roman"/>
          <w:bCs/>
          <w:sz w:val="28"/>
          <w:szCs w:val="28"/>
          <w:lang w:bidi="ru-RU"/>
        </w:rPr>
        <w:t xml:space="preserve"> </w:t>
      </w:r>
      <w:r>
        <w:rPr>
          <w:rFonts w:ascii="Times New Roman" w:hAnsi="Times New Roman" w:cs="Times New Roman"/>
          <w:bCs/>
          <w:sz w:val="28"/>
          <w:szCs w:val="28"/>
          <w:lang w:bidi="ru-RU"/>
        </w:rPr>
        <w:t>предлежание плаценты,</w:t>
      </w:r>
    </w:p>
    <w:p w:rsidR="00416FE7" w:rsidRPr="00E73537" w:rsidRDefault="005A6C93" w:rsidP="00054C74">
      <w:pPr>
        <w:numPr>
          <w:ilvl w:val="0"/>
          <w:numId w:val="22"/>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н</w:t>
      </w:r>
      <w:r w:rsidRPr="005A6C93">
        <w:rPr>
          <w:rFonts w:ascii="Times New Roman" w:hAnsi="Times New Roman" w:cs="Times New Roman"/>
          <w:bCs/>
          <w:sz w:val="28"/>
          <w:szCs w:val="28"/>
          <w:lang w:bidi="ru-RU"/>
        </w:rPr>
        <w:t>изкий социально-экономический уровень жизни</w:t>
      </w:r>
      <w:r w:rsidR="00D56E22">
        <w:rPr>
          <w:rFonts w:ascii="Times New Roman" w:hAnsi="Times New Roman" w:cs="Times New Roman"/>
          <w:bCs/>
          <w:sz w:val="28"/>
          <w:szCs w:val="28"/>
          <w:lang w:bidi="ru-RU"/>
        </w:rPr>
        <w:t xml:space="preserve"> (18).</w:t>
      </w:r>
    </w:p>
    <w:p w:rsidR="005A6C93" w:rsidRPr="00E12425" w:rsidRDefault="005A6C93" w:rsidP="006947F2">
      <w:pPr>
        <w:spacing w:after="0" w:line="240" w:lineRule="auto"/>
        <w:ind w:firstLine="360"/>
        <w:rPr>
          <w:rFonts w:ascii="Times New Roman" w:hAnsi="Times New Roman" w:cs="Times New Roman"/>
          <w:sz w:val="28"/>
          <w:szCs w:val="28"/>
        </w:rPr>
      </w:pPr>
      <w:r w:rsidRPr="00E12425">
        <w:rPr>
          <w:rFonts w:ascii="Times New Roman" w:hAnsi="Times New Roman" w:cs="Times New Roman"/>
          <w:sz w:val="28"/>
          <w:szCs w:val="28"/>
        </w:rPr>
        <w:t>Патогенез</w:t>
      </w:r>
      <w:r w:rsidR="00C63B34">
        <w:rPr>
          <w:rFonts w:ascii="Times New Roman" w:hAnsi="Times New Roman" w:cs="Times New Roman"/>
          <w:sz w:val="28"/>
          <w:szCs w:val="28"/>
        </w:rPr>
        <w:t>.</w:t>
      </w:r>
    </w:p>
    <w:p w:rsidR="00A661BB" w:rsidRPr="00CE7334" w:rsidRDefault="00A661BB" w:rsidP="00653B17">
      <w:pPr>
        <w:spacing w:after="0" w:line="240" w:lineRule="auto"/>
        <w:ind w:firstLine="360"/>
        <w:jc w:val="both"/>
        <w:rPr>
          <w:rFonts w:ascii="Times New Roman" w:hAnsi="Times New Roman" w:cs="Times New Roman"/>
          <w:sz w:val="28"/>
          <w:szCs w:val="28"/>
          <w:lang w:bidi="ru-RU"/>
        </w:rPr>
      </w:pPr>
      <w:r w:rsidRPr="00CE7334">
        <w:rPr>
          <w:rFonts w:ascii="Times New Roman" w:hAnsi="Times New Roman" w:cs="Times New Roman"/>
          <w:sz w:val="28"/>
          <w:szCs w:val="28"/>
          <w:lang w:bidi="ru-RU"/>
        </w:rPr>
        <w:t>При  отслойке плаценты от стенки матки ухудшается или прекращается обеспечение плода кислородом - что зависит от площади отслойки, внезапно возникают признаки гипоксии плода или плод погибает, а у женщины начинается кровотечение. Сначала в основную отпадающую оболочку, позже – между волокнами миометрия и развивается «апоплексия» матки.</w:t>
      </w:r>
    </w:p>
    <w:p w:rsidR="00A661BB" w:rsidRDefault="00A661BB" w:rsidP="00653B17">
      <w:pPr>
        <w:spacing w:after="0" w:line="240" w:lineRule="auto"/>
        <w:ind w:firstLine="360"/>
        <w:jc w:val="both"/>
        <w:rPr>
          <w:rFonts w:ascii="Times New Roman" w:hAnsi="Times New Roman" w:cs="Times New Roman"/>
          <w:sz w:val="28"/>
          <w:szCs w:val="28"/>
          <w:lang w:bidi="ru-RU"/>
        </w:rPr>
      </w:pPr>
      <w:r w:rsidRPr="00CE7334">
        <w:rPr>
          <w:rFonts w:ascii="Times New Roman" w:hAnsi="Times New Roman" w:cs="Times New Roman"/>
          <w:sz w:val="28"/>
          <w:szCs w:val="28"/>
          <w:lang w:bidi="ru-RU"/>
        </w:rPr>
        <w:t xml:space="preserve">При отслойке плаценты или формировании РПГ тканевой тромбопластин попадает в кровоток женщины – фибриноген превращается </w:t>
      </w:r>
      <w:r w:rsidRPr="00CE7334">
        <w:rPr>
          <w:rFonts w:ascii="Times New Roman" w:hAnsi="Times New Roman" w:cs="Times New Roman"/>
          <w:sz w:val="28"/>
          <w:szCs w:val="28"/>
          <w:lang w:bidi="ru-RU"/>
        </w:rPr>
        <w:lastRenderedPageBreak/>
        <w:t xml:space="preserve">в фибрин, из-за </w:t>
      </w:r>
      <w:proofErr w:type="gramStart"/>
      <w:r w:rsidRPr="00CE7334">
        <w:rPr>
          <w:rFonts w:ascii="Times New Roman" w:hAnsi="Times New Roman" w:cs="Times New Roman"/>
          <w:sz w:val="28"/>
          <w:szCs w:val="28"/>
          <w:lang w:bidi="ru-RU"/>
        </w:rPr>
        <w:t>вторичного</w:t>
      </w:r>
      <w:proofErr w:type="gramEnd"/>
      <w:r w:rsidRPr="00CE7334">
        <w:rPr>
          <w:rFonts w:ascii="Times New Roman" w:hAnsi="Times New Roman" w:cs="Times New Roman"/>
          <w:sz w:val="28"/>
          <w:szCs w:val="28"/>
          <w:lang w:bidi="ru-RU"/>
        </w:rPr>
        <w:t xml:space="preserve"> фибринолиза формируются ПДФ, уменьшается фибриноген и тромбоциты – возникает и прогрессирует ДВС-синдром.</w:t>
      </w:r>
    </w:p>
    <w:p w:rsidR="00A91FAE" w:rsidRPr="00CE7334" w:rsidRDefault="00A14014" w:rsidP="00653B17">
      <w:pPr>
        <w:spacing w:after="0" w:line="240" w:lineRule="auto"/>
        <w:ind w:firstLine="360"/>
        <w:jc w:val="both"/>
        <w:rPr>
          <w:rFonts w:ascii="Times New Roman" w:hAnsi="Times New Roman" w:cs="Times New Roman"/>
          <w:sz w:val="28"/>
          <w:szCs w:val="28"/>
          <w:lang w:bidi="ru-RU"/>
        </w:rPr>
      </w:pPr>
      <w:r>
        <w:rPr>
          <w:rFonts w:ascii="Times New Roman" w:hAnsi="Times New Roman" w:cs="Times New Roman"/>
          <w:sz w:val="28"/>
          <w:szCs w:val="28"/>
          <w:lang w:bidi="ru-RU"/>
        </w:rPr>
        <w:t>По данным мировой литературы, такие акушерские осложнения, как ПОНРП, преэклампсия, синдром потери плода</w:t>
      </w:r>
      <w:r w:rsidR="00427140">
        <w:rPr>
          <w:rFonts w:ascii="Times New Roman" w:hAnsi="Times New Roman" w:cs="Times New Roman"/>
          <w:sz w:val="28"/>
          <w:szCs w:val="28"/>
          <w:lang w:bidi="ru-RU"/>
        </w:rPr>
        <w:t xml:space="preserve"> (СПП)</w:t>
      </w:r>
      <w:r>
        <w:rPr>
          <w:rFonts w:ascii="Times New Roman" w:hAnsi="Times New Roman" w:cs="Times New Roman"/>
          <w:sz w:val="28"/>
          <w:szCs w:val="28"/>
          <w:lang w:bidi="ru-RU"/>
        </w:rPr>
        <w:t>, в 70-77% случаев ассоциированы с мультигенными и сочетанными формами тромбофилии. Ген</w:t>
      </w:r>
      <w:r w:rsidR="00A91FAE">
        <w:rPr>
          <w:rFonts w:ascii="Times New Roman" w:hAnsi="Times New Roman" w:cs="Times New Roman"/>
          <w:sz w:val="28"/>
          <w:szCs w:val="28"/>
          <w:lang w:bidi="ru-RU"/>
        </w:rPr>
        <w:t>етическ</w:t>
      </w:r>
      <w:r>
        <w:rPr>
          <w:rFonts w:ascii="Times New Roman" w:hAnsi="Times New Roman" w:cs="Times New Roman"/>
          <w:sz w:val="28"/>
          <w:szCs w:val="28"/>
          <w:lang w:bidi="ru-RU"/>
        </w:rPr>
        <w:t>ая</w:t>
      </w:r>
      <w:r w:rsidR="00A91FAE">
        <w:rPr>
          <w:rFonts w:ascii="Times New Roman" w:hAnsi="Times New Roman" w:cs="Times New Roman"/>
          <w:sz w:val="28"/>
          <w:szCs w:val="28"/>
          <w:lang w:bidi="ru-RU"/>
        </w:rPr>
        <w:t xml:space="preserve"> и приобретенн</w:t>
      </w:r>
      <w:r>
        <w:rPr>
          <w:rFonts w:ascii="Times New Roman" w:hAnsi="Times New Roman" w:cs="Times New Roman"/>
          <w:sz w:val="28"/>
          <w:szCs w:val="28"/>
          <w:lang w:bidi="ru-RU"/>
        </w:rPr>
        <w:t xml:space="preserve">аяформы </w:t>
      </w:r>
      <w:r w:rsidR="00A91FAE">
        <w:rPr>
          <w:rFonts w:ascii="Times New Roman" w:hAnsi="Times New Roman" w:cs="Times New Roman"/>
          <w:sz w:val="28"/>
          <w:szCs w:val="28"/>
          <w:lang w:bidi="ru-RU"/>
        </w:rPr>
        <w:t>тромбофилии</w:t>
      </w:r>
      <w:r>
        <w:rPr>
          <w:rFonts w:ascii="Times New Roman" w:hAnsi="Times New Roman" w:cs="Times New Roman"/>
          <w:sz w:val="28"/>
          <w:szCs w:val="28"/>
          <w:lang w:bidi="ru-RU"/>
        </w:rPr>
        <w:t xml:space="preserve"> являются факторами риска основных акушерских осло</w:t>
      </w:r>
      <w:r w:rsidR="00A91FAE">
        <w:rPr>
          <w:rFonts w:ascii="Times New Roman" w:hAnsi="Times New Roman" w:cs="Times New Roman"/>
          <w:sz w:val="28"/>
          <w:szCs w:val="28"/>
          <w:lang w:bidi="ru-RU"/>
        </w:rPr>
        <w:t>жнений</w:t>
      </w:r>
      <w:r>
        <w:rPr>
          <w:rFonts w:ascii="Times New Roman" w:hAnsi="Times New Roman" w:cs="Times New Roman"/>
          <w:sz w:val="28"/>
          <w:szCs w:val="28"/>
          <w:lang w:bidi="ru-RU"/>
        </w:rPr>
        <w:t>,</w:t>
      </w:r>
      <w:r w:rsidR="00B174C0">
        <w:rPr>
          <w:rFonts w:ascii="Times New Roman" w:hAnsi="Times New Roman" w:cs="Times New Roman"/>
          <w:sz w:val="28"/>
          <w:szCs w:val="28"/>
          <w:lang w:bidi="ru-RU"/>
        </w:rPr>
        <w:t xml:space="preserve"> </w:t>
      </w:r>
      <w:r>
        <w:rPr>
          <w:rFonts w:ascii="Times New Roman" w:hAnsi="Times New Roman" w:cs="Times New Roman"/>
          <w:sz w:val="28"/>
          <w:szCs w:val="28"/>
          <w:lang w:bidi="ru-RU"/>
        </w:rPr>
        <w:t>способствуют нарушению плацентарной перфузии и полноценной плацентации, что и лежит в основе развития</w:t>
      </w:r>
      <w:r w:rsidR="00301F89">
        <w:rPr>
          <w:rFonts w:ascii="Times New Roman" w:hAnsi="Times New Roman" w:cs="Times New Roman"/>
          <w:sz w:val="28"/>
          <w:szCs w:val="28"/>
          <w:lang w:bidi="ru-RU"/>
        </w:rPr>
        <w:t xml:space="preserve"> осложнений беременност</w:t>
      </w:r>
      <w:proofErr w:type="gramStart"/>
      <w:r w:rsidR="00301F89">
        <w:rPr>
          <w:rFonts w:ascii="Times New Roman" w:hAnsi="Times New Roman" w:cs="Times New Roman"/>
          <w:sz w:val="28"/>
          <w:szCs w:val="28"/>
          <w:lang w:bidi="ru-RU"/>
        </w:rPr>
        <w:t>и</w:t>
      </w:r>
      <w:r w:rsidR="00A91FAE">
        <w:rPr>
          <w:rFonts w:ascii="Times New Roman" w:hAnsi="Times New Roman" w:cs="Times New Roman"/>
          <w:sz w:val="28"/>
          <w:szCs w:val="28"/>
          <w:lang w:bidi="ru-RU"/>
        </w:rPr>
        <w:t>(</w:t>
      </w:r>
      <w:proofErr w:type="gramEnd"/>
      <w:r w:rsidR="00421C27">
        <w:rPr>
          <w:rFonts w:ascii="Times New Roman" w:hAnsi="Times New Roman" w:cs="Times New Roman"/>
          <w:sz w:val="28"/>
          <w:szCs w:val="28"/>
          <w:lang w:bidi="ru-RU"/>
        </w:rPr>
        <w:t>преэклампсия</w:t>
      </w:r>
      <w:r w:rsidR="00A91FAE">
        <w:rPr>
          <w:rFonts w:ascii="Times New Roman" w:hAnsi="Times New Roman" w:cs="Times New Roman"/>
          <w:sz w:val="28"/>
          <w:szCs w:val="28"/>
          <w:lang w:bidi="ru-RU"/>
        </w:rPr>
        <w:t xml:space="preserve">, </w:t>
      </w:r>
      <w:r w:rsidR="00301F89">
        <w:rPr>
          <w:rFonts w:ascii="Times New Roman" w:hAnsi="Times New Roman" w:cs="Times New Roman"/>
          <w:sz w:val="28"/>
          <w:szCs w:val="28"/>
          <w:lang w:val="en-US" w:bidi="ru-RU"/>
        </w:rPr>
        <w:t>HELLP</w:t>
      </w:r>
      <w:r w:rsidR="00301F89">
        <w:rPr>
          <w:rFonts w:ascii="Times New Roman" w:hAnsi="Times New Roman" w:cs="Times New Roman"/>
          <w:sz w:val="28"/>
          <w:szCs w:val="28"/>
          <w:lang w:bidi="ru-RU"/>
        </w:rPr>
        <w:t xml:space="preserve">-синдром, </w:t>
      </w:r>
      <w:r w:rsidRPr="00A14014">
        <w:rPr>
          <w:rFonts w:ascii="Times New Roman" w:hAnsi="Times New Roman" w:cs="Times New Roman"/>
          <w:sz w:val="28"/>
          <w:szCs w:val="28"/>
          <w:lang w:bidi="ru-RU"/>
        </w:rPr>
        <w:t>синдром потери плода</w:t>
      </w:r>
      <w:r>
        <w:rPr>
          <w:rFonts w:ascii="Times New Roman" w:hAnsi="Times New Roman" w:cs="Times New Roman"/>
          <w:sz w:val="28"/>
          <w:szCs w:val="28"/>
          <w:lang w:bidi="ru-RU"/>
        </w:rPr>
        <w:t xml:space="preserve">, </w:t>
      </w:r>
      <w:r w:rsidR="00A620AA">
        <w:rPr>
          <w:rFonts w:ascii="Times New Roman" w:hAnsi="Times New Roman" w:cs="Times New Roman"/>
          <w:sz w:val="28"/>
          <w:szCs w:val="28"/>
          <w:lang w:bidi="ru-RU"/>
        </w:rPr>
        <w:t>ЗВУР</w:t>
      </w:r>
      <w:r w:rsidR="00301F89">
        <w:rPr>
          <w:rFonts w:ascii="Times New Roman" w:hAnsi="Times New Roman" w:cs="Times New Roman"/>
          <w:sz w:val="28"/>
          <w:szCs w:val="28"/>
          <w:lang w:bidi="ru-RU"/>
        </w:rPr>
        <w:t>, ПОНРП и др.</w:t>
      </w:r>
      <w:r w:rsidR="00A91FAE">
        <w:rPr>
          <w:rFonts w:ascii="Times New Roman" w:hAnsi="Times New Roman" w:cs="Times New Roman"/>
          <w:sz w:val="28"/>
          <w:szCs w:val="28"/>
          <w:lang w:bidi="ru-RU"/>
        </w:rPr>
        <w:t xml:space="preserve">). </w:t>
      </w:r>
      <w:r w:rsidR="00301F89">
        <w:rPr>
          <w:rFonts w:ascii="Times New Roman" w:hAnsi="Times New Roman" w:cs="Times New Roman"/>
          <w:sz w:val="28"/>
          <w:szCs w:val="28"/>
          <w:lang w:bidi="ru-RU"/>
        </w:rPr>
        <w:t xml:space="preserve">Беременность, сопровождающаяся физиологической гиперкоагуляцией, относится к состоянию, в 5-6 раз повышающему риск тромботических осложнений, способствует реализации скрытой тромбофилии, что находит свое проявление в развитии тромбозов сосудов маточно-плацентарно-плодового комплекса с развитием отслойки плаценты. </w:t>
      </w:r>
      <w:r w:rsidR="00A91FAE">
        <w:rPr>
          <w:rFonts w:ascii="Times New Roman" w:hAnsi="Times New Roman" w:cs="Times New Roman"/>
          <w:sz w:val="28"/>
          <w:szCs w:val="28"/>
          <w:lang w:bidi="ru-RU"/>
        </w:rPr>
        <w:t xml:space="preserve">Лучшим подходом к уменьшению заболеваемости и смертности, ассоциированной с ПОНРП, </w:t>
      </w:r>
      <w:r w:rsidR="005754E8">
        <w:rPr>
          <w:rFonts w:ascii="Times New Roman" w:hAnsi="Times New Roman" w:cs="Times New Roman"/>
          <w:sz w:val="28"/>
          <w:szCs w:val="28"/>
          <w:lang w:bidi="ru-RU"/>
        </w:rPr>
        <w:t xml:space="preserve">является </w:t>
      </w:r>
      <w:r w:rsidR="00A91FAE">
        <w:rPr>
          <w:rFonts w:ascii="Times New Roman" w:hAnsi="Times New Roman" w:cs="Times New Roman"/>
          <w:sz w:val="28"/>
          <w:szCs w:val="28"/>
          <w:lang w:bidi="ru-RU"/>
        </w:rPr>
        <w:t>профилактика этих осложнений</w:t>
      </w:r>
      <w:r w:rsidR="00D56E22">
        <w:rPr>
          <w:rFonts w:ascii="Times New Roman" w:hAnsi="Times New Roman" w:cs="Times New Roman"/>
          <w:sz w:val="28"/>
          <w:szCs w:val="28"/>
          <w:lang w:bidi="ru-RU"/>
        </w:rPr>
        <w:t xml:space="preserve"> (25, 26)</w:t>
      </w:r>
      <w:r w:rsidR="00A91FAE">
        <w:rPr>
          <w:rFonts w:ascii="Times New Roman" w:hAnsi="Times New Roman" w:cs="Times New Roman"/>
          <w:sz w:val="28"/>
          <w:szCs w:val="28"/>
          <w:lang w:bidi="ru-RU"/>
        </w:rPr>
        <w:t xml:space="preserve">.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bCs/>
          <w:sz w:val="28"/>
          <w:szCs w:val="28"/>
        </w:rPr>
        <w:t>Клиническая классификация преждевременной отслойки плаценты</w:t>
      </w:r>
      <w:r w:rsidR="00C63B34">
        <w:rPr>
          <w:rFonts w:ascii="Times New Roman" w:hAnsi="Times New Roman" w:cs="Times New Roman"/>
          <w:bCs/>
          <w:sz w:val="28"/>
          <w:szCs w:val="28"/>
        </w:rPr>
        <w:t>:</w:t>
      </w:r>
    </w:p>
    <w:p w:rsidR="00D075FE" w:rsidRPr="00E12425" w:rsidRDefault="00D075FE" w:rsidP="00D075FE">
      <w:pPr>
        <w:spacing w:after="0" w:line="240" w:lineRule="auto"/>
        <w:ind w:firstLine="360"/>
        <w:jc w:val="both"/>
        <w:rPr>
          <w:rFonts w:ascii="Times New Roman" w:hAnsi="Times New Roman" w:cs="Times New Roman"/>
          <w:sz w:val="28"/>
          <w:szCs w:val="28"/>
        </w:rPr>
      </w:pPr>
      <w:bookmarkStart w:id="5" w:name="II.В.1."/>
      <w:r w:rsidRPr="00E12425">
        <w:rPr>
          <w:rFonts w:ascii="Times New Roman" w:hAnsi="Times New Roman" w:cs="Times New Roman"/>
          <w:bCs/>
          <w:sz w:val="28"/>
          <w:szCs w:val="28"/>
        </w:rPr>
        <w:t>1.</w:t>
      </w:r>
      <w:bookmarkEnd w:id="5"/>
      <w:proofErr w:type="gramStart"/>
      <w:r w:rsidRPr="00E12425">
        <w:rPr>
          <w:rFonts w:ascii="Times New Roman" w:hAnsi="Times New Roman" w:cs="Times New Roman"/>
          <w:bCs/>
          <w:sz w:val="28"/>
          <w:szCs w:val="28"/>
        </w:rPr>
        <w:t>Легкая</w:t>
      </w:r>
      <w:proofErr w:type="gramEnd"/>
      <w:r w:rsidR="00B174C0">
        <w:rPr>
          <w:rFonts w:ascii="Times New Roman" w:hAnsi="Times New Roman" w:cs="Times New Roman"/>
          <w:bCs/>
          <w:sz w:val="28"/>
          <w:szCs w:val="28"/>
        </w:rPr>
        <w:t xml:space="preserve"> </w:t>
      </w:r>
      <w:r w:rsidRPr="00E12425">
        <w:rPr>
          <w:rFonts w:ascii="Times New Roman" w:hAnsi="Times New Roman" w:cs="Times New Roman"/>
          <w:sz w:val="28"/>
          <w:szCs w:val="28"/>
        </w:rPr>
        <w:t xml:space="preserve">(40% случаев).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Объем кровопотери из половых путей не превышает 100 мл. При образовании ретроплацентарной гематомы наружное кровотечение отсутствует.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Тонус матки слегка повышен.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ЧСС плода в пределах нормы.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Состояние беременной удовлетворительное. Основные физиологические параметры и показатели свертывающей системы в пределах нормы. </w:t>
      </w:r>
    </w:p>
    <w:p w:rsidR="00D075FE" w:rsidRPr="00E12425" w:rsidRDefault="00D075FE" w:rsidP="00D075FE">
      <w:pPr>
        <w:spacing w:after="0" w:line="240" w:lineRule="auto"/>
        <w:ind w:firstLine="360"/>
        <w:jc w:val="both"/>
        <w:rPr>
          <w:rFonts w:ascii="Times New Roman" w:hAnsi="Times New Roman" w:cs="Times New Roman"/>
          <w:sz w:val="28"/>
          <w:szCs w:val="28"/>
        </w:rPr>
      </w:pPr>
      <w:bookmarkStart w:id="6" w:name="II.В.2."/>
      <w:r w:rsidRPr="00E12425">
        <w:rPr>
          <w:rFonts w:ascii="Times New Roman" w:hAnsi="Times New Roman" w:cs="Times New Roman"/>
          <w:bCs/>
          <w:sz w:val="28"/>
          <w:szCs w:val="28"/>
        </w:rPr>
        <w:t>2.</w:t>
      </w:r>
      <w:bookmarkEnd w:id="6"/>
      <w:r w:rsidRPr="00E12425">
        <w:rPr>
          <w:rFonts w:ascii="Times New Roman" w:hAnsi="Times New Roman" w:cs="Times New Roman"/>
          <w:bCs/>
          <w:sz w:val="28"/>
          <w:szCs w:val="28"/>
        </w:rPr>
        <w:t xml:space="preserve"> Средней тяжести </w:t>
      </w:r>
      <w:r w:rsidRPr="00E12425">
        <w:rPr>
          <w:rFonts w:ascii="Times New Roman" w:hAnsi="Times New Roman" w:cs="Times New Roman"/>
          <w:sz w:val="28"/>
          <w:szCs w:val="28"/>
        </w:rPr>
        <w:t xml:space="preserve">(45% случаев).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Объем кровопотери из половых путей составляет 100—500 мл. При образовании ретроплацентарной гематомы наружное кровотечение отсутствует.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Тонус матки повышен. Возможна болезненность матки при пальпации.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Изменяется характер сердцебиения плода. Отмечаются признаки внутриутробной гипоксии, иногда — отсутствие сердцебиения.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У беременной отмечаются тахикардия, ортостатическая гипотония и низкое пульсовое давление. </w:t>
      </w:r>
    </w:p>
    <w:p w:rsidR="00D075FE" w:rsidRPr="00E12425" w:rsidRDefault="00D075FE" w:rsidP="00D075FE">
      <w:pPr>
        <w:spacing w:after="0" w:line="240" w:lineRule="auto"/>
        <w:ind w:firstLine="360"/>
        <w:jc w:val="both"/>
        <w:rPr>
          <w:rFonts w:ascii="Times New Roman" w:hAnsi="Times New Roman" w:cs="Times New Roman"/>
          <w:sz w:val="28"/>
          <w:szCs w:val="28"/>
        </w:rPr>
      </w:pPr>
      <w:r w:rsidRPr="00E12425">
        <w:rPr>
          <w:rFonts w:ascii="Times New Roman" w:hAnsi="Times New Roman" w:cs="Times New Roman"/>
          <w:sz w:val="28"/>
          <w:szCs w:val="28"/>
        </w:rPr>
        <w:t xml:space="preserve">Возможно снижение уровня фибриногена до 150—250 мг%. </w:t>
      </w:r>
    </w:p>
    <w:p w:rsidR="00D075FE" w:rsidRPr="00D075FE" w:rsidRDefault="00D075FE" w:rsidP="00D075FE">
      <w:pPr>
        <w:spacing w:after="0" w:line="240" w:lineRule="auto"/>
        <w:ind w:firstLine="360"/>
        <w:jc w:val="both"/>
        <w:rPr>
          <w:rFonts w:ascii="Times New Roman" w:hAnsi="Times New Roman" w:cs="Times New Roman"/>
          <w:sz w:val="28"/>
          <w:szCs w:val="28"/>
        </w:rPr>
      </w:pPr>
      <w:bookmarkStart w:id="7" w:name="II.В.3."/>
      <w:r w:rsidRPr="00E12425">
        <w:rPr>
          <w:rFonts w:ascii="Times New Roman" w:hAnsi="Times New Roman" w:cs="Times New Roman"/>
          <w:bCs/>
          <w:sz w:val="28"/>
          <w:szCs w:val="28"/>
        </w:rPr>
        <w:t>3.</w:t>
      </w:r>
      <w:bookmarkEnd w:id="7"/>
      <w:proofErr w:type="gramStart"/>
      <w:r w:rsidRPr="00E12425">
        <w:rPr>
          <w:rFonts w:ascii="Times New Roman" w:hAnsi="Times New Roman" w:cs="Times New Roman"/>
          <w:bCs/>
          <w:sz w:val="28"/>
          <w:szCs w:val="28"/>
        </w:rPr>
        <w:t>Тяжелая</w:t>
      </w:r>
      <w:proofErr w:type="gramEnd"/>
      <w:r w:rsidRPr="00E12425">
        <w:rPr>
          <w:rFonts w:ascii="Times New Roman" w:hAnsi="Times New Roman" w:cs="Times New Roman"/>
          <w:sz w:val="28"/>
          <w:szCs w:val="28"/>
        </w:rPr>
        <w:t>(15% случаев)</w:t>
      </w:r>
      <w:r w:rsidRPr="00D075FE">
        <w:rPr>
          <w:rFonts w:ascii="Times New Roman" w:hAnsi="Times New Roman" w:cs="Times New Roman"/>
          <w:sz w:val="28"/>
          <w:szCs w:val="28"/>
        </w:rPr>
        <w:t xml:space="preserve">. </w:t>
      </w:r>
    </w:p>
    <w:p w:rsidR="00D075FE" w:rsidRPr="00D075FE" w:rsidRDefault="00D075FE" w:rsidP="00D075FE">
      <w:pPr>
        <w:spacing w:after="0" w:line="240" w:lineRule="auto"/>
        <w:ind w:firstLine="360"/>
        <w:jc w:val="both"/>
        <w:rPr>
          <w:rFonts w:ascii="Times New Roman" w:hAnsi="Times New Roman" w:cs="Times New Roman"/>
          <w:sz w:val="28"/>
          <w:szCs w:val="28"/>
        </w:rPr>
      </w:pPr>
      <w:r w:rsidRPr="00D075FE">
        <w:rPr>
          <w:rFonts w:ascii="Times New Roman" w:hAnsi="Times New Roman" w:cs="Times New Roman"/>
          <w:sz w:val="28"/>
          <w:szCs w:val="28"/>
        </w:rPr>
        <w:t xml:space="preserve">Объем кровопотери из половых путей превышает 500 мл. При ретроплацентарной гематоме наружное кровотечение может отсутствовать. </w:t>
      </w:r>
    </w:p>
    <w:p w:rsidR="00D075FE" w:rsidRPr="00D075FE" w:rsidRDefault="00D075FE" w:rsidP="00D075FE">
      <w:pPr>
        <w:spacing w:after="0" w:line="240" w:lineRule="auto"/>
        <w:ind w:firstLine="360"/>
        <w:jc w:val="both"/>
        <w:rPr>
          <w:rFonts w:ascii="Times New Roman" w:hAnsi="Times New Roman" w:cs="Times New Roman"/>
          <w:sz w:val="28"/>
          <w:szCs w:val="28"/>
        </w:rPr>
      </w:pPr>
      <w:r w:rsidRPr="00D075FE">
        <w:rPr>
          <w:rFonts w:ascii="Times New Roman" w:hAnsi="Times New Roman" w:cs="Times New Roman"/>
          <w:sz w:val="28"/>
          <w:szCs w:val="28"/>
        </w:rPr>
        <w:t xml:space="preserve">Матка резко напряжена и болезненна при пальпации. </w:t>
      </w:r>
    </w:p>
    <w:p w:rsidR="00D075FE" w:rsidRPr="00D075FE" w:rsidRDefault="00D075FE" w:rsidP="00D075FE">
      <w:pPr>
        <w:spacing w:after="0" w:line="240" w:lineRule="auto"/>
        <w:ind w:firstLine="360"/>
        <w:jc w:val="both"/>
        <w:rPr>
          <w:rFonts w:ascii="Times New Roman" w:hAnsi="Times New Roman" w:cs="Times New Roman"/>
          <w:sz w:val="28"/>
          <w:szCs w:val="28"/>
        </w:rPr>
      </w:pPr>
      <w:r w:rsidRPr="00D075FE">
        <w:rPr>
          <w:rFonts w:ascii="Times New Roman" w:hAnsi="Times New Roman" w:cs="Times New Roman"/>
          <w:sz w:val="28"/>
          <w:szCs w:val="28"/>
        </w:rPr>
        <w:t xml:space="preserve">Плод обычно погибает. </w:t>
      </w:r>
    </w:p>
    <w:p w:rsidR="00D075FE" w:rsidRPr="00D075FE" w:rsidRDefault="00D075FE" w:rsidP="00D075FE">
      <w:pPr>
        <w:spacing w:after="0" w:line="240" w:lineRule="auto"/>
        <w:ind w:firstLine="360"/>
        <w:jc w:val="both"/>
        <w:rPr>
          <w:rFonts w:ascii="Times New Roman" w:hAnsi="Times New Roman" w:cs="Times New Roman"/>
          <w:sz w:val="28"/>
          <w:szCs w:val="28"/>
        </w:rPr>
      </w:pPr>
      <w:r w:rsidRPr="00D075FE">
        <w:rPr>
          <w:rFonts w:ascii="Times New Roman" w:hAnsi="Times New Roman" w:cs="Times New Roman"/>
          <w:sz w:val="28"/>
          <w:szCs w:val="28"/>
        </w:rPr>
        <w:t xml:space="preserve">У беременной развивается геморрагический шок. </w:t>
      </w:r>
    </w:p>
    <w:p w:rsidR="00D075FE" w:rsidRPr="00D075FE" w:rsidRDefault="00D075FE" w:rsidP="00D075FE">
      <w:pPr>
        <w:spacing w:after="0" w:line="240" w:lineRule="auto"/>
        <w:ind w:firstLine="360"/>
        <w:jc w:val="both"/>
        <w:rPr>
          <w:rFonts w:ascii="Times New Roman" w:hAnsi="Times New Roman" w:cs="Times New Roman"/>
          <w:sz w:val="28"/>
          <w:szCs w:val="28"/>
        </w:rPr>
      </w:pPr>
      <w:r w:rsidRPr="00D075FE">
        <w:rPr>
          <w:rFonts w:ascii="Times New Roman" w:hAnsi="Times New Roman" w:cs="Times New Roman"/>
          <w:sz w:val="28"/>
          <w:szCs w:val="28"/>
        </w:rPr>
        <w:lastRenderedPageBreak/>
        <w:t xml:space="preserve">ДВС-синдром. </w:t>
      </w:r>
      <w:r w:rsidR="00901598">
        <w:rPr>
          <w:rFonts w:ascii="Times New Roman" w:hAnsi="Times New Roman" w:cs="Times New Roman"/>
          <w:sz w:val="28"/>
          <w:szCs w:val="28"/>
        </w:rPr>
        <w:t>С</w:t>
      </w:r>
      <w:r w:rsidR="00901598" w:rsidRPr="00901598">
        <w:rPr>
          <w:rFonts w:ascii="Times New Roman" w:hAnsi="Times New Roman" w:cs="Times New Roman"/>
          <w:sz w:val="28"/>
          <w:szCs w:val="28"/>
        </w:rPr>
        <w:t xml:space="preserve">нижение уровня фибриногена </w:t>
      </w:r>
      <w:r w:rsidR="00901598">
        <w:rPr>
          <w:rFonts w:ascii="Times New Roman" w:hAnsi="Times New Roman" w:cs="Times New Roman"/>
          <w:sz w:val="28"/>
          <w:szCs w:val="28"/>
        </w:rPr>
        <w:t>менее</w:t>
      </w:r>
      <w:r w:rsidR="00901598" w:rsidRPr="00901598">
        <w:rPr>
          <w:rFonts w:ascii="Times New Roman" w:hAnsi="Times New Roman" w:cs="Times New Roman"/>
          <w:sz w:val="28"/>
          <w:szCs w:val="28"/>
        </w:rPr>
        <w:t xml:space="preserve"> 150 мг%</w:t>
      </w:r>
      <w:r w:rsidR="00D56E22">
        <w:rPr>
          <w:rFonts w:ascii="Times New Roman" w:hAnsi="Times New Roman" w:cs="Times New Roman"/>
          <w:sz w:val="28"/>
          <w:szCs w:val="28"/>
        </w:rPr>
        <w:t xml:space="preserve"> (14)</w:t>
      </w:r>
      <w:r w:rsidR="00901598" w:rsidRPr="00901598">
        <w:rPr>
          <w:rFonts w:ascii="Times New Roman" w:hAnsi="Times New Roman" w:cs="Times New Roman"/>
          <w:sz w:val="28"/>
          <w:szCs w:val="28"/>
        </w:rPr>
        <w:t>.</w:t>
      </w:r>
    </w:p>
    <w:p w:rsidR="003D223A" w:rsidRPr="00E12425" w:rsidRDefault="00D075FE" w:rsidP="003D223A">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rPr>
        <w:t>Клиническая картина</w:t>
      </w:r>
      <w:r w:rsidR="003D223A" w:rsidRPr="00E12425">
        <w:rPr>
          <w:rFonts w:ascii="Times New Roman" w:hAnsi="Times New Roman" w:cs="Times New Roman"/>
          <w:sz w:val="28"/>
          <w:szCs w:val="28"/>
          <w:lang w:bidi="ru-RU"/>
        </w:rPr>
        <w:t xml:space="preserve"> и диагностика:</w:t>
      </w:r>
    </w:p>
    <w:p w:rsidR="00C3529F" w:rsidRPr="00C3529F" w:rsidRDefault="00CE7334" w:rsidP="00653B17">
      <w:pPr>
        <w:spacing w:after="0" w:line="240" w:lineRule="auto"/>
        <w:ind w:firstLine="360"/>
        <w:jc w:val="both"/>
        <w:rPr>
          <w:rFonts w:ascii="Times New Roman" w:hAnsi="Times New Roman" w:cs="Times New Roman"/>
          <w:sz w:val="28"/>
          <w:szCs w:val="28"/>
          <w:lang w:bidi="ru-RU"/>
        </w:rPr>
      </w:pPr>
      <w:r w:rsidRPr="00C3529F">
        <w:rPr>
          <w:rFonts w:ascii="Times New Roman" w:hAnsi="Times New Roman" w:cs="Times New Roman"/>
          <w:sz w:val="28"/>
          <w:szCs w:val="28"/>
        </w:rPr>
        <w:t>П</w:t>
      </w:r>
      <w:r w:rsidR="005A6C93" w:rsidRPr="00C3529F">
        <w:rPr>
          <w:rFonts w:ascii="Times New Roman" w:hAnsi="Times New Roman" w:cs="Times New Roman"/>
          <w:sz w:val="28"/>
          <w:szCs w:val="28"/>
        </w:rPr>
        <w:t>ОНРП</w:t>
      </w:r>
      <w:r w:rsidRPr="00C3529F">
        <w:rPr>
          <w:rFonts w:ascii="Times New Roman" w:hAnsi="Times New Roman" w:cs="Times New Roman"/>
          <w:sz w:val="28"/>
          <w:szCs w:val="28"/>
        </w:rPr>
        <w:t xml:space="preserve"> обычно происходит в поздние сроки беременности и часто в родах. </w:t>
      </w:r>
      <w:r w:rsidR="006B03E5" w:rsidRPr="006B03E5">
        <w:rPr>
          <w:rFonts w:ascii="Times New Roman" w:hAnsi="Times New Roman" w:cs="Times New Roman"/>
          <w:sz w:val="28"/>
          <w:szCs w:val="28"/>
          <w:lang w:bidi="ru-RU"/>
        </w:rPr>
        <w:t>Легкую форму патологии удается диагностировать только при осмотре плаценты после ее рождения или при УЗИ, при котором выявляется нормальное расположение плаценты и ретроплацентарная гематома</w:t>
      </w:r>
      <w:proofErr w:type="gramStart"/>
      <w:r w:rsidR="006B03E5" w:rsidRPr="006B03E5">
        <w:rPr>
          <w:rFonts w:ascii="Times New Roman" w:hAnsi="Times New Roman" w:cs="Times New Roman"/>
          <w:sz w:val="28"/>
          <w:szCs w:val="28"/>
          <w:lang w:bidi="ru-RU"/>
        </w:rPr>
        <w:t>.Д</w:t>
      </w:r>
      <w:proofErr w:type="gramEnd"/>
      <w:r w:rsidR="006B03E5" w:rsidRPr="006B03E5">
        <w:rPr>
          <w:rFonts w:ascii="Times New Roman" w:hAnsi="Times New Roman" w:cs="Times New Roman"/>
          <w:sz w:val="28"/>
          <w:szCs w:val="28"/>
          <w:lang w:bidi="ru-RU"/>
        </w:rPr>
        <w:t xml:space="preserve">ля </w:t>
      </w:r>
      <w:r w:rsidR="006B03E5">
        <w:rPr>
          <w:rFonts w:ascii="Times New Roman" w:hAnsi="Times New Roman" w:cs="Times New Roman"/>
          <w:sz w:val="28"/>
          <w:szCs w:val="28"/>
        </w:rPr>
        <w:t>умеренной и тяжелой степени тяжести отслойки характерны следующие с</w:t>
      </w:r>
      <w:r w:rsidR="00C3529F" w:rsidRPr="00C3529F">
        <w:rPr>
          <w:rFonts w:ascii="Times New Roman" w:hAnsi="Times New Roman" w:cs="Times New Roman"/>
          <w:sz w:val="28"/>
          <w:szCs w:val="28"/>
        </w:rPr>
        <w:t>имптомы:</w:t>
      </w:r>
      <w:r w:rsidR="00C3529F" w:rsidRPr="00C3529F">
        <w:rPr>
          <w:rFonts w:ascii="Times New Roman" w:hAnsi="Times New Roman" w:cs="Times New Roman"/>
          <w:sz w:val="28"/>
          <w:szCs w:val="28"/>
          <w:lang w:bidi="ru-RU"/>
        </w:rPr>
        <w:t>кровотечение из влагалища, острая сильная боль в животе (матке), частые (более 5 раз/ 10 мин.) и болезненные сокращения матки, увеличенный тонус матки между схватками, болезненность матки, признаки г</w:t>
      </w:r>
      <w:r w:rsidR="003D223A">
        <w:rPr>
          <w:rFonts w:ascii="Times New Roman" w:hAnsi="Times New Roman" w:cs="Times New Roman"/>
          <w:sz w:val="28"/>
          <w:szCs w:val="28"/>
          <w:lang w:bidi="ru-RU"/>
        </w:rPr>
        <w:t>еморрагического</w:t>
      </w:r>
      <w:r w:rsidR="00C3529F" w:rsidRPr="00C3529F">
        <w:rPr>
          <w:rFonts w:ascii="Times New Roman" w:hAnsi="Times New Roman" w:cs="Times New Roman"/>
          <w:sz w:val="28"/>
          <w:szCs w:val="28"/>
          <w:lang w:bidi="ru-RU"/>
        </w:rPr>
        <w:t xml:space="preserve"> шока, нарушение свертываемости крови, тошнота, рвота, признаки гипоксии или гибель плода</w:t>
      </w:r>
      <w:r w:rsidR="00C3529F">
        <w:rPr>
          <w:rFonts w:ascii="Times New Roman" w:hAnsi="Times New Roman" w:cs="Times New Roman"/>
          <w:sz w:val="28"/>
          <w:szCs w:val="28"/>
          <w:lang w:bidi="ru-RU"/>
        </w:rPr>
        <w:t>.</w:t>
      </w:r>
    </w:p>
    <w:p w:rsidR="003D223A" w:rsidRDefault="003D223A" w:rsidP="00653B17">
      <w:pPr>
        <w:spacing w:after="0" w:line="240" w:lineRule="auto"/>
        <w:ind w:firstLine="360"/>
        <w:jc w:val="both"/>
        <w:rPr>
          <w:rFonts w:ascii="Times New Roman" w:hAnsi="Times New Roman" w:cs="Times New Roman"/>
          <w:sz w:val="28"/>
          <w:szCs w:val="28"/>
        </w:rPr>
      </w:pPr>
      <w:r w:rsidRPr="003D223A">
        <w:rPr>
          <w:rFonts w:ascii="Times New Roman" w:hAnsi="Times New Roman" w:cs="Times New Roman"/>
          <w:bCs/>
          <w:sz w:val="28"/>
          <w:szCs w:val="28"/>
          <w:lang w:bidi="ru-RU"/>
        </w:rPr>
        <w:t xml:space="preserve">Кровотечение из половых путей наблюдается в 80% случаев преждевременной отслойки плаценты, в 20% случаев формируется ретроплацентарная гематома. </w:t>
      </w:r>
      <w:r w:rsidR="00CE7334" w:rsidRPr="005A6C93">
        <w:rPr>
          <w:rFonts w:ascii="Times New Roman" w:hAnsi="Times New Roman" w:cs="Times New Roman"/>
          <w:sz w:val="28"/>
          <w:szCs w:val="28"/>
        </w:rPr>
        <w:t xml:space="preserve">Кровь, выделяющаяся из половых путей, обычно темного цвета и не свертывается. </w:t>
      </w:r>
    </w:p>
    <w:p w:rsidR="003D223A" w:rsidRDefault="003D223A" w:rsidP="003D223A">
      <w:pPr>
        <w:spacing w:after="0" w:line="240" w:lineRule="auto"/>
        <w:ind w:firstLine="360"/>
        <w:jc w:val="both"/>
        <w:rPr>
          <w:rFonts w:ascii="Times New Roman" w:hAnsi="Times New Roman" w:cs="Times New Roman"/>
          <w:sz w:val="28"/>
          <w:szCs w:val="28"/>
          <w:lang w:bidi="ru-RU"/>
        </w:rPr>
      </w:pPr>
      <w:r w:rsidRPr="003D223A">
        <w:rPr>
          <w:rFonts w:ascii="Times New Roman" w:hAnsi="Times New Roman" w:cs="Times New Roman"/>
          <w:bCs/>
          <w:sz w:val="28"/>
          <w:szCs w:val="28"/>
          <w:lang w:bidi="ru-RU"/>
        </w:rPr>
        <w:t xml:space="preserve">Боль — частый симптом преждевременной отслойки плаценты. В большинстве случаев она появляется внезапно, постоянна, локализуется внизу живота и в пояснице. </w:t>
      </w:r>
      <w:r>
        <w:rPr>
          <w:rFonts w:ascii="Times New Roman" w:hAnsi="Times New Roman" w:cs="Times New Roman"/>
          <w:bCs/>
          <w:sz w:val="28"/>
          <w:szCs w:val="28"/>
          <w:lang w:bidi="ru-RU"/>
        </w:rPr>
        <w:t>Н</w:t>
      </w:r>
      <w:r w:rsidRPr="005A6C93">
        <w:rPr>
          <w:rFonts w:ascii="Times New Roman" w:hAnsi="Times New Roman" w:cs="Times New Roman"/>
          <w:sz w:val="28"/>
          <w:szCs w:val="28"/>
        </w:rPr>
        <w:t xml:space="preserve">о ее может не быть (при так называемой "немой" отслойке плаценты). </w:t>
      </w:r>
      <w:r w:rsidRPr="00C3529F">
        <w:rPr>
          <w:rFonts w:ascii="Times New Roman" w:hAnsi="Times New Roman" w:cs="Times New Roman"/>
          <w:sz w:val="28"/>
          <w:szCs w:val="28"/>
          <w:lang w:bidi="ru-RU"/>
        </w:rPr>
        <w:t xml:space="preserve">Фактически при отслойке плаценты, расположенной по задней стенке матки, единственным симптомом может быть боль в спине. </w:t>
      </w:r>
    </w:p>
    <w:p w:rsidR="003D223A" w:rsidRPr="003D223A" w:rsidRDefault="003D223A" w:rsidP="003D223A">
      <w:pPr>
        <w:spacing w:after="0" w:line="240" w:lineRule="auto"/>
        <w:ind w:firstLine="360"/>
        <w:jc w:val="both"/>
        <w:rPr>
          <w:rFonts w:ascii="Times New Roman" w:hAnsi="Times New Roman" w:cs="Times New Roman"/>
          <w:bCs/>
          <w:sz w:val="28"/>
          <w:szCs w:val="28"/>
          <w:lang w:bidi="ru-RU"/>
        </w:rPr>
      </w:pPr>
      <w:r w:rsidRPr="003D223A">
        <w:rPr>
          <w:rFonts w:ascii="Times New Roman" w:hAnsi="Times New Roman" w:cs="Times New Roman"/>
          <w:bCs/>
          <w:sz w:val="28"/>
          <w:szCs w:val="28"/>
          <w:lang w:bidi="ru-RU"/>
        </w:rPr>
        <w:t xml:space="preserve">Болезненность и напряжение матки обычно наблюдаются в более тяжелых случаях. </w:t>
      </w:r>
    </w:p>
    <w:p w:rsidR="003D223A" w:rsidRDefault="00CE7334" w:rsidP="00653B17">
      <w:pPr>
        <w:spacing w:after="0" w:line="240" w:lineRule="auto"/>
        <w:ind w:firstLine="360"/>
        <w:jc w:val="both"/>
        <w:rPr>
          <w:rFonts w:ascii="Times New Roman" w:hAnsi="Times New Roman" w:cs="Times New Roman"/>
          <w:sz w:val="28"/>
          <w:szCs w:val="28"/>
        </w:rPr>
      </w:pPr>
      <w:r w:rsidRPr="005A6C93">
        <w:rPr>
          <w:rFonts w:ascii="Times New Roman" w:hAnsi="Times New Roman" w:cs="Times New Roman"/>
          <w:sz w:val="28"/>
          <w:szCs w:val="28"/>
        </w:rPr>
        <w:t xml:space="preserve">У некоторых пациенток отмечаются тошнота, беспокойство, предобморочное состояние. </w:t>
      </w:r>
    </w:p>
    <w:p w:rsidR="007B53E7" w:rsidRPr="003D223A" w:rsidRDefault="007B53E7" w:rsidP="007B53E7">
      <w:pPr>
        <w:spacing w:after="0" w:line="240" w:lineRule="auto"/>
        <w:ind w:firstLine="360"/>
        <w:jc w:val="both"/>
        <w:rPr>
          <w:rFonts w:ascii="Times New Roman" w:hAnsi="Times New Roman" w:cs="Times New Roman"/>
          <w:bCs/>
          <w:sz w:val="28"/>
          <w:szCs w:val="28"/>
          <w:lang w:bidi="ru-RU"/>
        </w:rPr>
      </w:pPr>
      <w:r w:rsidRPr="00C3529F">
        <w:rPr>
          <w:rFonts w:ascii="Times New Roman" w:hAnsi="Times New Roman" w:cs="Times New Roman"/>
          <w:sz w:val="28"/>
          <w:szCs w:val="28"/>
        </w:rPr>
        <w:t xml:space="preserve">При пальпации живота матка напряжена и болезненна. </w:t>
      </w:r>
      <w:r w:rsidRPr="003D223A">
        <w:rPr>
          <w:rFonts w:ascii="Times New Roman" w:hAnsi="Times New Roman" w:cs="Times New Roman"/>
          <w:bCs/>
          <w:sz w:val="28"/>
          <w:szCs w:val="28"/>
          <w:lang w:bidi="ru-RU"/>
        </w:rPr>
        <w:t>При образовании ретроплацентарной гематомы матка увеличивается</w:t>
      </w:r>
      <w:proofErr w:type="gramStart"/>
      <w:r w:rsidRPr="003D223A">
        <w:rPr>
          <w:rFonts w:ascii="Times New Roman" w:hAnsi="Times New Roman" w:cs="Times New Roman"/>
          <w:bCs/>
          <w:sz w:val="28"/>
          <w:szCs w:val="28"/>
          <w:lang w:bidi="ru-RU"/>
        </w:rPr>
        <w:t>.</w:t>
      </w:r>
      <w:r w:rsidRPr="00C3529F">
        <w:rPr>
          <w:rFonts w:ascii="Times New Roman" w:hAnsi="Times New Roman" w:cs="Times New Roman"/>
          <w:sz w:val="28"/>
          <w:szCs w:val="28"/>
        </w:rPr>
        <w:t>Р</w:t>
      </w:r>
      <w:proofErr w:type="gramEnd"/>
      <w:r w:rsidRPr="00C3529F">
        <w:rPr>
          <w:rFonts w:ascii="Times New Roman" w:hAnsi="Times New Roman" w:cs="Times New Roman"/>
          <w:sz w:val="28"/>
          <w:szCs w:val="28"/>
        </w:rPr>
        <w:t xml:space="preserve">азмеры могут быть больше, чем при данном сроке беременности: плод зачастую недоступен пальпации. </w:t>
      </w:r>
      <w:r w:rsidRPr="003D223A">
        <w:rPr>
          <w:rFonts w:ascii="Times New Roman" w:hAnsi="Times New Roman" w:cs="Times New Roman"/>
          <w:bCs/>
          <w:sz w:val="28"/>
          <w:szCs w:val="28"/>
          <w:lang w:bidi="ru-RU"/>
        </w:rPr>
        <w:t xml:space="preserve">Это удается выявить при повторном измерении окружности живота и высоты стояния дна матки. </w:t>
      </w:r>
      <w:r w:rsidRPr="00C3529F">
        <w:rPr>
          <w:rFonts w:ascii="Times New Roman" w:hAnsi="Times New Roman" w:cs="Times New Roman"/>
          <w:sz w:val="28"/>
          <w:szCs w:val="28"/>
        </w:rPr>
        <w:t>В зависимости от площади отслойки плаценты плод может быть мертвым, находиться в состоянии гипоксии или быть в нормальном состоянии. При влагалищном исследовании можно обнаружить кровь во влагалище, а если отслойка плаценты спровоцировала роды, то и раскрытие шейки матки.</w:t>
      </w:r>
      <w:r w:rsidR="00B174C0">
        <w:rPr>
          <w:rFonts w:ascii="Times New Roman" w:hAnsi="Times New Roman" w:cs="Times New Roman"/>
          <w:sz w:val="28"/>
          <w:szCs w:val="28"/>
        </w:rPr>
        <w:t xml:space="preserve"> </w:t>
      </w:r>
      <w:r w:rsidRPr="003D223A">
        <w:rPr>
          <w:rFonts w:ascii="Times New Roman" w:hAnsi="Times New Roman" w:cs="Times New Roman"/>
          <w:bCs/>
          <w:sz w:val="28"/>
          <w:szCs w:val="28"/>
          <w:lang w:bidi="ru-RU"/>
        </w:rPr>
        <w:t xml:space="preserve">Околоплодные воды могут быть окрашены кровью. </w:t>
      </w:r>
    </w:p>
    <w:p w:rsidR="007B53E7" w:rsidRPr="00C3529F" w:rsidRDefault="007B53E7" w:rsidP="007B53E7">
      <w:pPr>
        <w:spacing w:after="0" w:line="240" w:lineRule="auto"/>
        <w:ind w:firstLine="360"/>
        <w:jc w:val="both"/>
        <w:rPr>
          <w:rFonts w:ascii="Times New Roman" w:hAnsi="Times New Roman" w:cs="Times New Roman"/>
          <w:sz w:val="28"/>
          <w:szCs w:val="28"/>
          <w:lang w:bidi="ru-RU"/>
        </w:rPr>
      </w:pPr>
      <w:r w:rsidRPr="00C3529F">
        <w:rPr>
          <w:rFonts w:ascii="Times New Roman" w:hAnsi="Times New Roman" w:cs="Times New Roman"/>
          <w:sz w:val="28"/>
          <w:szCs w:val="28"/>
          <w:lang w:bidi="ru-RU"/>
        </w:rPr>
        <w:t xml:space="preserve">Диагноз отслойки плаценты ставится клинически и основан на высоком индексе подозрения, а также выявлении признаков, связанных с отслойкой — обычно боль в животе, сокращения матки, болезненность матки и иногда отклонения по данным КТГ или гибель плода. Матка может быть твердой при пальпации и «деревянной» на ощупь в случае тяжелой отслойки. </w:t>
      </w:r>
    </w:p>
    <w:p w:rsidR="00C3529F" w:rsidRDefault="007B53E7" w:rsidP="00653B17">
      <w:pPr>
        <w:spacing w:after="0" w:line="240" w:lineRule="auto"/>
        <w:ind w:firstLine="360"/>
        <w:jc w:val="both"/>
        <w:rPr>
          <w:rFonts w:ascii="Times New Roman" w:hAnsi="Times New Roman" w:cs="Times New Roman"/>
          <w:sz w:val="28"/>
          <w:szCs w:val="28"/>
        </w:rPr>
      </w:pPr>
      <w:r>
        <w:rPr>
          <w:rFonts w:ascii="Times New Roman" w:hAnsi="Times New Roman" w:cs="Times New Roman"/>
          <w:sz w:val="28"/>
          <w:szCs w:val="28"/>
        </w:rPr>
        <w:t>П</w:t>
      </w:r>
      <w:r w:rsidRPr="005A6C93">
        <w:rPr>
          <w:rFonts w:ascii="Times New Roman" w:hAnsi="Times New Roman" w:cs="Times New Roman"/>
          <w:sz w:val="28"/>
          <w:szCs w:val="28"/>
        </w:rPr>
        <w:t>ри обильной кровопотере</w:t>
      </w:r>
      <w:r>
        <w:rPr>
          <w:rFonts w:ascii="Times New Roman" w:hAnsi="Times New Roman" w:cs="Times New Roman"/>
          <w:bCs/>
          <w:sz w:val="28"/>
          <w:szCs w:val="28"/>
          <w:lang w:bidi="ru-RU"/>
        </w:rPr>
        <w:t>м</w:t>
      </w:r>
      <w:r w:rsidRPr="003D223A">
        <w:rPr>
          <w:rFonts w:ascii="Times New Roman" w:hAnsi="Times New Roman" w:cs="Times New Roman"/>
          <w:bCs/>
          <w:sz w:val="28"/>
          <w:szCs w:val="28"/>
          <w:lang w:bidi="ru-RU"/>
        </w:rPr>
        <w:t>ожет развиться геморрагический шок</w:t>
      </w:r>
      <w:r>
        <w:rPr>
          <w:rFonts w:ascii="Times New Roman" w:hAnsi="Times New Roman" w:cs="Times New Roman"/>
          <w:bCs/>
          <w:sz w:val="28"/>
          <w:szCs w:val="28"/>
          <w:lang w:bidi="ru-RU"/>
        </w:rPr>
        <w:t xml:space="preserve">, </w:t>
      </w:r>
      <w:r w:rsidRPr="00C3529F">
        <w:rPr>
          <w:rFonts w:ascii="Times New Roman" w:hAnsi="Times New Roman" w:cs="Times New Roman"/>
          <w:sz w:val="28"/>
          <w:szCs w:val="28"/>
          <w:lang w:bidi="ru-RU"/>
        </w:rPr>
        <w:t xml:space="preserve">непропорциональный видимой кровопотере, особенно при скрытой </w:t>
      </w:r>
      <w:r w:rsidRPr="00C3529F">
        <w:rPr>
          <w:rFonts w:ascii="Times New Roman" w:hAnsi="Times New Roman" w:cs="Times New Roman"/>
          <w:sz w:val="28"/>
          <w:szCs w:val="28"/>
          <w:lang w:bidi="ru-RU"/>
        </w:rPr>
        <w:lastRenderedPageBreak/>
        <w:t>отслойке</w:t>
      </w:r>
      <w:r>
        <w:rPr>
          <w:rFonts w:ascii="Times New Roman" w:hAnsi="Times New Roman" w:cs="Times New Roman"/>
          <w:sz w:val="28"/>
          <w:szCs w:val="28"/>
        </w:rPr>
        <w:t>:</w:t>
      </w:r>
      <w:r w:rsidR="00B174C0">
        <w:rPr>
          <w:rFonts w:ascii="Times New Roman" w:hAnsi="Times New Roman" w:cs="Times New Roman"/>
          <w:sz w:val="28"/>
          <w:szCs w:val="28"/>
        </w:rPr>
        <w:t xml:space="preserve"> </w:t>
      </w:r>
      <w:r w:rsidR="00C3529F" w:rsidRPr="00C3529F">
        <w:rPr>
          <w:rFonts w:ascii="Times New Roman" w:hAnsi="Times New Roman" w:cs="Times New Roman"/>
          <w:sz w:val="28"/>
          <w:szCs w:val="28"/>
        </w:rPr>
        <w:t>повышение ЧСС, артериальная гипотония, симптомы спазма периферических сосудов</w:t>
      </w:r>
      <w:r>
        <w:rPr>
          <w:rFonts w:ascii="Times New Roman" w:hAnsi="Times New Roman" w:cs="Times New Roman"/>
          <w:sz w:val="28"/>
          <w:szCs w:val="28"/>
        </w:rPr>
        <w:t>.</w:t>
      </w:r>
      <w:r w:rsidR="00C3529F" w:rsidRPr="00C3529F">
        <w:rPr>
          <w:rFonts w:ascii="Times New Roman" w:hAnsi="Times New Roman" w:cs="Times New Roman"/>
          <w:sz w:val="28"/>
          <w:szCs w:val="28"/>
          <w:lang w:bidi="ru-RU"/>
        </w:rPr>
        <w:t xml:space="preserve"> Кроме того, скрытая отслойка может приводить </w:t>
      </w:r>
      <w:proofErr w:type="gramStart"/>
      <w:r w:rsidR="00C3529F" w:rsidRPr="00C3529F">
        <w:rPr>
          <w:rFonts w:ascii="Times New Roman" w:hAnsi="Times New Roman" w:cs="Times New Roman"/>
          <w:sz w:val="28"/>
          <w:szCs w:val="28"/>
          <w:lang w:bidi="ru-RU"/>
        </w:rPr>
        <w:t>к</w:t>
      </w:r>
      <w:proofErr w:type="gramEnd"/>
      <w:r w:rsidR="00C3529F" w:rsidRPr="00C3529F">
        <w:rPr>
          <w:rFonts w:ascii="Times New Roman" w:hAnsi="Times New Roman" w:cs="Times New Roman"/>
          <w:sz w:val="28"/>
          <w:szCs w:val="28"/>
          <w:lang w:bidi="ru-RU"/>
        </w:rPr>
        <w:t xml:space="preserve"> диссеминированной внутрисосудистой коагулопатии, особенно при гибели плода. Происходит потребление факторов коагуляции и фибриногена с последующим развитием гипокоагуляции.</w:t>
      </w:r>
    </w:p>
    <w:p w:rsidR="007B53E7" w:rsidRPr="003D223A" w:rsidRDefault="007B53E7" w:rsidP="007B53E7">
      <w:pPr>
        <w:spacing w:after="0" w:line="240" w:lineRule="auto"/>
        <w:ind w:firstLine="360"/>
        <w:jc w:val="both"/>
        <w:rPr>
          <w:rFonts w:ascii="Times New Roman" w:hAnsi="Times New Roman" w:cs="Times New Roman"/>
          <w:bCs/>
          <w:sz w:val="28"/>
          <w:szCs w:val="28"/>
          <w:lang w:bidi="ru-RU"/>
        </w:rPr>
      </w:pPr>
      <w:r w:rsidRPr="003D223A">
        <w:rPr>
          <w:rFonts w:ascii="Times New Roman" w:hAnsi="Times New Roman" w:cs="Times New Roman"/>
          <w:bCs/>
          <w:sz w:val="28"/>
          <w:szCs w:val="28"/>
          <w:lang w:bidi="ru-RU"/>
        </w:rPr>
        <w:t xml:space="preserve">Часто наблюдаются признаки внутриутробной гипоксии. </w:t>
      </w:r>
    </w:p>
    <w:p w:rsidR="007B53E7" w:rsidRPr="003D223A" w:rsidRDefault="007B53E7" w:rsidP="007B53E7">
      <w:pPr>
        <w:spacing w:after="0" w:line="240" w:lineRule="auto"/>
        <w:ind w:firstLine="360"/>
        <w:jc w:val="both"/>
        <w:rPr>
          <w:rFonts w:ascii="Times New Roman" w:hAnsi="Times New Roman" w:cs="Times New Roman"/>
          <w:bCs/>
          <w:sz w:val="28"/>
          <w:szCs w:val="28"/>
          <w:lang w:bidi="ru-RU"/>
        </w:rPr>
      </w:pPr>
      <w:r w:rsidRPr="003D223A">
        <w:rPr>
          <w:rFonts w:ascii="Times New Roman" w:hAnsi="Times New Roman" w:cs="Times New Roman"/>
          <w:bCs/>
          <w:sz w:val="28"/>
          <w:szCs w:val="28"/>
          <w:lang w:bidi="ru-RU"/>
        </w:rPr>
        <w:t xml:space="preserve">Преждевременная отслойка плаценты может вызвать преждевременные роды. </w:t>
      </w:r>
    </w:p>
    <w:p w:rsidR="00C3529F" w:rsidRDefault="00C3529F" w:rsidP="00653B17">
      <w:pPr>
        <w:spacing w:after="0" w:line="240" w:lineRule="auto"/>
        <w:ind w:firstLine="360"/>
        <w:jc w:val="both"/>
        <w:rPr>
          <w:rFonts w:ascii="Times New Roman" w:hAnsi="Times New Roman" w:cs="Times New Roman"/>
          <w:sz w:val="28"/>
          <w:szCs w:val="28"/>
          <w:lang w:bidi="ru-RU"/>
        </w:rPr>
      </w:pPr>
      <w:r w:rsidRPr="00C3529F">
        <w:rPr>
          <w:rFonts w:ascii="Times New Roman" w:hAnsi="Times New Roman" w:cs="Times New Roman"/>
          <w:sz w:val="28"/>
          <w:szCs w:val="28"/>
          <w:lang w:bidi="ru-RU"/>
        </w:rPr>
        <w:t>Диагноз подтверждает найденный после родов твердый, темный сгусток крови, крепко прикрепленный к материнской поверхности плаценты. Отслойку плаценты нужно дифференцировать от предлежания плаценты, начавшихся преждевременных родов, травмы родовых путей</w:t>
      </w:r>
      <w:r w:rsidR="00D56E22">
        <w:rPr>
          <w:rFonts w:ascii="Times New Roman" w:hAnsi="Times New Roman" w:cs="Times New Roman"/>
          <w:sz w:val="28"/>
          <w:szCs w:val="28"/>
          <w:lang w:bidi="ru-RU"/>
        </w:rPr>
        <w:t xml:space="preserve"> (2, 3)</w:t>
      </w:r>
      <w:r w:rsidRPr="00C3529F">
        <w:rPr>
          <w:rFonts w:ascii="Times New Roman" w:hAnsi="Times New Roman" w:cs="Times New Roman"/>
          <w:sz w:val="28"/>
          <w:szCs w:val="28"/>
          <w:lang w:bidi="ru-RU"/>
        </w:rPr>
        <w:t>.</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bCs/>
          <w:sz w:val="28"/>
          <w:szCs w:val="28"/>
          <w:lang w:bidi="ru-RU"/>
        </w:rPr>
        <w:t>Лабораторные исследования</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Отмечается протеинурия.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Обнаруживают признаки ДВС-синдрома.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8" w:name="II.Д.2.б.1)"/>
      <w:r w:rsidRPr="00E12425">
        <w:rPr>
          <w:rFonts w:ascii="Times New Roman" w:hAnsi="Times New Roman" w:cs="Times New Roman"/>
          <w:bCs/>
          <w:sz w:val="28"/>
          <w:szCs w:val="28"/>
          <w:lang w:bidi="ru-RU"/>
        </w:rPr>
        <w:t>1)</w:t>
      </w:r>
      <w:bookmarkEnd w:id="8"/>
      <w:r w:rsidRPr="00E12425">
        <w:rPr>
          <w:rFonts w:ascii="Times New Roman" w:hAnsi="Times New Roman" w:cs="Times New Roman"/>
          <w:sz w:val="28"/>
          <w:szCs w:val="28"/>
          <w:lang w:bidi="ru-RU"/>
        </w:rPr>
        <w:t xml:space="preserve">Отслойка плаценты приводит к массивному высвобождению </w:t>
      </w:r>
      <w:proofErr w:type="gramStart"/>
      <w:r w:rsidRPr="00E12425">
        <w:rPr>
          <w:rFonts w:ascii="Times New Roman" w:hAnsi="Times New Roman" w:cs="Times New Roman"/>
          <w:sz w:val="28"/>
          <w:szCs w:val="28"/>
          <w:lang w:bidi="ru-RU"/>
        </w:rPr>
        <w:t>тканевого</w:t>
      </w:r>
      <w:proofErr w:type="gramEnd"/>
      <w:r w:rsidRPr="00E12425">
        <w:rPr>
          <w:rFonts w:ascii="Times New Roman" w:hAnsi="Times New Roman" w:cs="Times New Roman"/>
          <w:sz w:val="28"/>
          <w:szCs w:val="28"/>
          <w:lang w:bidi="ru-RU"/>
        </w:rPr>
        <w:t xml:space="preserve"> тромбопластина.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9" w:name="II.Д.2.б.2)"/>
      <w:r w:rsidRPr="00E12425">
        <w:rPr>
          <w:rFonts w:ascii="Times New Roman" w:hAnsi="Times New Roman" w:cs="Times New Roman"/>
          <w:bCs/>
          <w:sz w:val="28"/>
          <w:szCs w:val="28"/>
          <w:lang w:bidi="ru-RU"/>
        </w:rPr>
        <w:t>2)</w:t>
      </w:r>
      <w:bookmarkEnd w:id="9"/>
      <w:r w:rsidRPr="00E12425">
        <w:rPr>
          <w:rFonts w:ascii="Times New Roman" w:hAnsi="Times New Roman" w:cs="Times New Roman"/>
          <w:sz w:val="28"/>
          <w:szCs w:val="28"/>
          <w:lang w:bidi="ru-RU"/>
        </w:rPr>
        <w:t xml:space="preserve">Кровь сначала свертывается в ретроплацентарной гематоме, затем в сосудистом русле. Компенсаторно развивается фибринолиз.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0" w:name="II.Д.2.б.3)"/>
      <w:r w:rsidRPr="00E12425">
        <w:rPr>
          <w:rFonts w:ascii="Times New Roman" w:hAnsi="Times New Roman" w:cs="Times New Roman"/>
          <w:bCs/>
          <w:sz w:val="28"/>
          <w:szCs w:val="28"/>
          <w:lang w:bidi="ru-RU"/>
        </w:rPr>
        <w:t>3)</w:t>
      </w:r>
      <w:bookmarkEnd w:id="10"/>
      <w:r w:rsidRPr="00E12425">
        <w:rPr>
          <w:rFonts w:ascii="Times New Roman" w:hAnsi="Times New Roman" w:cs="Times New Roman"/>
          <w:sz w:val="28"/>
          <w:szCs w:val="28"/>
          <w:lang w:bidi="ru-RU"/>
        </w:rPr>
        <w:t xml:space="preserve">Фаза фибринолиза проявляется снижением уровней фибриногена, протромбина, факторов V и VIII и количества тромбоцитов.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1" w:name="II.Д.2.б.4)"/>
      <w:r w:rsidRPr="00E12425">
        <w:rPr>
          <w:rFonts w:ascii="Times New Roman" w:hAnsi="Times New Roman" w:cs="Times New Roman"/>
          <w:bCs/>
          <w:sz w:val="28"/>
          <w:szCs w:val="28"/>
          <w:lang w:bidi="ru-RU"/>
        </w:rPr>
        <w:t>4)</w:t>
      </w:r>
      <w:bookmarkEnd w:id="11"/>
      <w:r w:rsidRPr="00E12425">
        <w:rPr>
          <w:rFonts w:ascii="Times New Roman" w:hAnsi="Times New Roman" w:cs="Times New Roman"/>
          <w:sz w:val="28"/>
          <w:szCs w:val="28"/>
          <w:lang w:bidi="ru-RU"/>
        </w:rPr>
        <w:t xml:space="preserve">Повышается содержание ПДФ, </w:t>
      </w:r>
      <w:proofErr w:type="gramStart"/>
      <w:r w:rsidRPr="00E12425">
        <w:rPr>
          <w:rFonts w:ascii="Times New Roman" w:hAnsi="Times New Roman" w:cs="Times New Roman"/>
          <w:sz w:val="28"/>
          <w:szCs w:val="28"/>
          <w:lang w:bidi="ru-RU"/>
        </w:rPr>
        <w:t>которые</w:t>
      </w:r>
      <w:proofErr w:type="gramEnd"/>
      <w:r w:rsidRPr="00E12425">
        <w:rPr>
          <w:rFonts w:ascii="Times New Roman" w:hAnsi="Times New Roman" w:cs="Times New Roman"/>
          <w:sz w:val="28"/>
          <w:szCs w:val="28"/>
          <w:lang w:bidi="ru-RU"/>
        </w:rPr>
        <w:t xml:space="preserve"> оказывают противосвертывающее действие.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2" w:name="II.Д.2.б.5)"/>
      <w:r w:rsidRPr="00E12425">
        <w:rPr>
          <w:rFonts w:ascii="Times New Roman" w:hAnsi="Times New Roman" w:cs="Times New Roman"/>
          <w:bCs/>
          <w:sz w:val="28"/>
          <w:szCs w:val="28"/>
          <w:lang w:bidi="ru-RU"/>
        </w:rPr>
        <w:t>5)</w:t>
      </w:r>
      <w:bookmarkEnd w:id="12"/>
      <w:r w:rsidRPr="00E12425">
        <w:rPr>
          <w:rFonts w:ascii="Times New Roman" w:hAnsi="Times New Roman" w:cs="Times New Roman"/>
          <w:sz w:val="28"/>
          <w:szCs w:val="28"/>
          <w:lang w:bidi="ru-RU"/>
        </w:rPr>
        <w:t xml:space="preserve">В течение 8 ч после начала отслойки плаценты развивается гипофибриногенемия. </w:t>
      </w:r>
    </w:p>
    <w:p w:rsidR="00C3529F" w:rsidRPr="00E12425" w:rsidRDefault="00C3529F"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КТГ при ПОНРП</w:t>
      </w:r>
      <w:proofErr w:type="gramStart"/>
      <w:r w:rsidRPr="00E12425">
        <w:rPr>
          <w:rFonts w:ascii="Times New Roman" w:hAnsi="Times New Roman" w:cs="Times New Roman"/>
          <w:sz w:val="28"/>
          <w:szCs w:val="28"/>
          <w:lang w:bidi="ru-RU"/>
        </w:rPr>
        <w:t>:в</w:t>
      </w:r>
      <w:proofErr w:type="gramEnd"/>
      <w:r w:rsidRPr="00E12425">
        <w:rPr>
          <w:rFonts w:ascii="Times New Roman" w:hAnsi="Times New Roman" w:cs="Times New Roman"/>
          <w:sz w:val="28"/>
          <w:szCs w:val="28"/>
          <w:lang w:bidi="ru-RU"/>
        </w:rPr>
        <w:t>ариабельные или поздние децелерации, брадикардия, снижение вариабе</w:t>
      </w:r>
      <w:r w:rsidR="006B03E5" w:rsidRPr="00E12425">
        <w:rPr>
          <w:rFonts w:ascii="Times New Roman" w:hAnsi="Times New Roman" w:cs="Times New Roman"/>
          <w:sz w:val="28"/>
          <w:szCs w:val="28"/>
          <w:lang w:bidi="ru-RU"/>
        </w:rPr>
        <w:t xml:space="preserve">льности или синусоидальный ритм, </w:t>
      </w:r>
      <w:r w:rsidRPr="00E12425">
        <w:rPr>
          <w:rFonts w:ascii="Times New Roman" w:hAnsi="Times New Roman" w:cs="Times New Roman"/>
          <w:sz w:val="28"/>
          <w:szCs w:val="28"/>
          <w:lang w:bidi="ru-RU"/>
        </w:rPr>
        <w:t>на токограмме обычно видны сокращения высокой частоты и низкой амплитуды.</w:t>
      </w:r>
    </w:p>
    <w:p w:rsidR="001B0DD8" w:rsidRPr="00E12425" w:rsidRDefault="00C3529F" w:rsidP="001B0DD8">
      <w:pPr>
        <w:spacing w:after="0" w:line="240" w:lineRule="auto"/>
        <w:ind w:firstLine="360"/>
        <w:jc w:val="both"/>
        <w:rPr>
          <w:rFonts w:ascii="Times New Roman" w:hAnsi="Times New Roman" w:cs="Times New Roman"/>
          <w:bCs/>
          <w:sz w:val="28"/>
          <w:szCs w:val="28"/>
          <w:lang w:bidi="ru-RU"/>
        </w:rPr>
      </w:pPr>
      <w:r w:rsidRPr="00E12425">
        <w:rPr>
          <w:rFonts w:ascii="Times New Roman" w:hAnsi="Times New Roman" w:cs="Times New Roman"/>
          <w:sz w:val="28"/>
          <w:szCs w:val="28"/>
          <w:lang w:bidi="ru-RU"/>
        </w:rPr>
        <w:t xml:space="preserve">УЗИ </w:t>
      </w:r>
      <w:r w:rsidR="001B0DD8" w:rsidRPr="00E12425">
        <w:rPr>
          <w:rFonts w:ascii="Times New Roman" w:hAnsi="Times New Roman" w:cs="Times New Roman"/>
          <w:sz w:val="28"/>
          <w:szCs w:val="28"/>
          <w:lang w:bidi="ru-RU"/>
        </w:rPr>
        <w:t>при ПОНРП:</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В зависимости от локализации выделяют субхорионическую гематому (при отслойке плаценты до 20-й недели беременности), ретроплацентарную гематому (после 20-й недели беременности) и преплацентарную гематому (встречается редко).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Наиболее тяжело протекает преждевременная отслойка плаценты с образованием ретроплацентарной гематомы. </w:t>
      </w:r>
    </w:p>
    <w:p w:rsidR="00C3529F" w:rsidRPr="00E12425" w:rsidRDefault="001B0DD8"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УЗИ помогает поставить диагноз преждевременной отслойки плаценты примерно в 15% случаев. </w:t>
      </w:r>
      <w:r w:rsidR="00C3529F" w:rsidRPr="00E12425">
        <w:rPr>
          <w:rFonts w:ascii="Times New Roman" w:hAnsi="Times New Roman" w:cs="Times New Roman"/>
          <w:sz w:val="28"/>
          <w:szCs w:val="28"/>
          <w:lang w:bidi="ru-RU"/>
        </w:rPr>
        <w:t>В случае острой явной отслойки кровь часто не успевает скапливаться за плацентой. Таким образом, отсутствие ультразвуковых признаков не исключает диагноз отслойки плаценты. Однако наличие ультразвуковых признаков фактически подтверждает этот диагноз.</w:t>
      </w:r>
    </w:p>
    <w:p w:rsidR="00C3529F" w:rsidRPr="00C3529F" w:rsidRDefault="00C3529F"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УЗИ признаки ПОНРП</w:t>
      </w:r>
      <w:r w:rsidR="006B03E5" w:rsidRPr="00E12425">
        <w:rPr>
          <w:rFonts w:ascii="Times New Roman" w:hAnsi="Times New Roman" w:cs="Times New Roman"/>
          <w:sz w:val="28"/>
          <w:szCs w:val="28"/>
          <w:lang w:bidi="ru-RU"/>
        </w:rPr>
        <w:t>:</w:t>
      </w:r>
      <w:r w:rsidR="00B174C0">
        <w:rPr>
          <w:rFonts w:ascii="Times New Roman" w:hAnsi="Times New Roman" w:cs="Times New Roman"/>
          <w:sz w:val="28"/>
          <w:szCs w:val="28"/>
          <w:lang w:bidi="ru-RU"/>
        </w:rPr>
        <w:t xml:space="preserve"> </w:t>
      </w:r>
      <w:r>
        <w:rPr>
          <w:rFonts w:ascii="Times New Roman" w:hAnsi="Times New Roman" w:cs="Times New Roman"/>
          <w:sz w:val="28"/>
          <w:szCs w:val="28"/>
          <w:lang w:bidi="ru-RU"/>
        </w:rPr>
        <w:t>в</w:t>
      </w:r>
      <w:r w:rsidRPr="00C3529F">
        <w:rPr>
          <w:rFonts w:ascii="Times New Roman" w:hAnsi="Times New Roman" w:cs="Times New Roman"/>
          <w:sz w:val="28"/>
          <w:szCs w:val="28"/>
          <w:lang w:bidi="ru-RU"/>
        </w:rPr>
        <w:t xml:space="preserve">ыявление ретроплацентарной гематомы, свободного сгустка в околоплодных водах, утолщенной гетерогенной </w:t>
      </w:r>
      <w:r w:rsidRPr="00C3529F">
        <w:rPr>
          <w:rFonts w:ascii="Times New Roman" w:hAnsi="Times New Roman" w:cs="Times New Roman"/>
          <w:sz w:val="28"/>
          <w:szCs w:val="28"/>
          <w:lang w:bidi="ru-RU"/>
        </w:rPr>
        <w:lastRenderedPageBreak/>
        <w:t>плаценты или ретрохориальной гематомы имеет высокую положительную прогностическую значимость для диагностики отслойки, особенно при анамнезе, свидетельствующем в пользу отслойки.</w:t>
      </w:r>
    </w:p>
    <w:p w:rsidR="00C3529F" w:rsidRPr="00E12425" w:rsidRDefault="00C3529F"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Возможные осложнения у женщины при ПОНРП:</w:t>
      </w:r>
      <w:r w:rsidR="00B174C0">
        <w:rPr>
          <w:rFonts w:ascii="Times New Roman" w:hAnsi="Times New Roman" w:cs="Times New Roman"/>
          <w:sz w:val="28"/>
          <w:szCs w:val="28"/>
          <w:lang w:bidi="ru-RU"/>
        </w:rPr>
        <w:t xml:space="preserve"> </w:t>
      </w:r>
      <w:r w:rsidRPr="00E12425">
        <w:rPr>
          <w:rFonts w:ascii="Times New Roman" w:hAnsi="Times New Roman" w:cs="Times New Roman"/>
          <w:sz w:val="28"/>
          <w:szCs w:val="28"/>
          <w:lang w:bidi="ru-RU"/>
        </w:rPr>
        <w:t xml:space="preserve">апоплексия матки (матка </w:t>
      </w:r>
      <w:r w:rsidR="0099250A" w:rsidRPr="00E12425">
        <w:rPr>
          <w:rFonts w:ascii="Times New Roman" w:hAnsi="Times New Roman" w:cs="Times New Roman"/>
          <w:sz w:val="28"/>
          <w:szCs w:val="28"/>
          <w:lang w:bidi="ru-RU"/>
        </w:rPr>
        <w:t>Кувелера</w:t>
      </w:r>
      <w:r w:rsidRPr="00E12425">
        <w:rPr>
          <w:rFonts w:ascii="Times New Roman" w:hAnsi="Times New Roman" w:cs="Times New Roman"/>
          <w:sz w:val="28"/>
          <w:szCs w:val="28"/>
          <w:lang w:bidi="ru-RU"/>
        </w:rPr>
        <w:t>) и послеродовое кровотечение,</w:t>
      </w:r>
      <w:r w:rsidR="00B174C0">
        <w:rPr>
          <w:rFonts w:ascii="Times New Roman" w:hAnsi="Times New Roman" w:cs="Times New Roman"/>
          <w:sz w:val="28"/>
          <w:szCs w:val="28"/>
          <w:lang w:bidi="ru-RU"/>
        </w:rPr>
        <w:t xml:space="preserve"> </w:t>
      </w:r>
      <w:r w:rsidRPr="00E12425">
        <w:rPr>
          <w:rFonts w:ascii="Times New Roman" w:hAnsi="Times New Roman" w:cs="Times New Roman"/>
          <w:sz w:val="28"/>
          <w:szCs w:val="28"/>
          <w:lang w:bidi="ru-RU"/>
        </w:rPr>
        <w:t>геморрагический шок,</w:t>
      </w:r>
      <w:r w:rsidR="00B174C0">
        <w:rPr>
          <w:rFonts w:ascii="Times New Roman" w:hAnsi="Times New Roman" w:cs="Times New Roman"/>
          <w:sz w:val="28"/>
          <w:szCs w:val="28"/>
          <w:lang w:bidi="ru-RU"/>
        </w:rPr>
        <w:t xml:space="preserve"> </w:t>
      </w:r>
      <w:r w:rsidRPr="00E12425">
        <w:rPr>
          <w:rFonts w:ascii="Times New Roman" w:hAnsi="Times New Roman" w:cs="Times New Roman"/>
          <w:sz w:val="28"/>
          <w:szCs w:val="28"/>
          <w:lang w:bidi="ru-RU"/>
        </w:rPr>
        <w:t>ДВС-синдром,</w:t>
      </w:r>
      <w:r w:rsidR="00B174C0">
        <w:rPr>
          <w:rFonts w:ascii="Times New Roman" w:hAnsi="Times New Roman" w:cs="Times New Roman"/>
          <w:sz w:val="28"/>
          <w:szCs w:val="28"/>
          <w:lang w:bidi="ru-RU"/>
        </w:rPr>
        <w:t xml:space="preserve"> </w:t>
      </w:r>
      <w:r w:rsidRPr="00E12425">
        <w:rPr>
          <w:rFonts w:ascii="Times New Roman" w:hAnsi="Times New Roman" w:cs="Times New Roman"/>
          <w:sz w:val="28"/>
          <w:szCs w:val="28"/>
          <w:lang w:bidi="ru-RU"/>
        </w:rPr>
        <w:t>ишемия почек,</w:t>
      </w:r>
      <w:r w:rsidR="00B174C0">
        <w:rPr>
          <w:rFonts w:ascii="Times New Roman" w:hAnsi="Times New Roman" w:cs="Times New Roman"/>
          <w:sz w:val="28"/>
          <w:szCs w:val="28"/>
          <w:lang w:bidi="ru-RU"/>
        </w:rPr>
        <w:t xml:space="preserve"> </w:t>
      </w:r>
      <w:r w:rsidRPr="00E12425">
        <w:rPr>
          <w:rFonts w:ascii="Times New Roman" w:hAnsi="Times New Roman" w:cs="Times New Roman"/>
          <w:sz w:val="28"/>
          <w:szCs w:val="28"/>
          <w:lang w:bidi="ru-RU"/>
        </w:rPr>
        <w:t>ишемический некроз гипофиза,</w:t>
      </w:r>
      <w:r w:rsidR="00B174C0">
        <w:rPr>
          <w:rFonts w:ascii="Times New Roman" w:hAnsi="Times New Roman" w:cs="Times New Roman"/>
          <w:sz w:val="28"/>
          <w:szCs w:val="28"/>
          <w:lang w:bidi="ru-RU"/>
        </w:rPr>
        <w:t xml:space="preserve"> </w:t>
      </w:r>
      <w:r w:rsidRPr="00E12425">
        <w:rPr>
          <w:rFonts w:ascii="Times New Roman" w:hAnsi="Times New Roman" w:cs="Times New Roman"/>
          <w:sz w:val="28"/>
          <w:szCs w:val="28"/>
          <w:lang w:bidi="ru-RU"/>
        </w:rPr>
        <w:t>смерть</w:t>
      </w:r>
      <w:r w:rsidR="008F4416">
        <w:rPr>
          <w:rFonts w:ascii="Times New Roman" w:hAnsi="Times New Roman" w:cs="Times New Roman"/>
          <w:sz w:val="28"/>
          <w:szCs w:val="28"/>
          <w:lang w:bidi="ru-RU"/>
        </w:rPr>
        <w:t xml:space="preserve"> (2, 18)</w:t>
      </w:r>
      <w:r w:rsidRPr="00E12425">
        <w:rPr>
          <w:rFonts w:ascii="Times New Roman" w:hAnsi="Times New Roman" w:cs="Times New Roman"/>
          <w:sz w:val="28"/>
          <w:szCs w:val="28"/>
          <w:lang w:bidi="ru-RU"/>
        </w:rPr>
        <w:t>.</w:t>
      </w:r>
    </w:p>
    <w:p w:rsidR="00BA317C" w:rsidRPr="00E12425" w:rsidRDefault="00BA317C"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Г</w:t>
      </w:r>
      <w:r w:rsidR="00D075FE" w:rsidRPr="00E12425">
        <w:rPr>
          <w:rFonts w:ascii="Times New Roman" w:hAnsi="Times New Roman" w:cs="Times New Roman"/>
          <w:sz w:val="28"/>
          <w:szCs w:val="28"/>
          <w:lang w:bidi="ru-RU"/>
        </w:rPr>
        <w:t>еморрагический шок</w:t>
      </w:r>
      <w:r w:rsidRPr="00E12425">
        <w:rPr>
          <w:rFonts w:ascii="Times New Roman" w:hAnsi="Times New Roman" w:cs="Times New Roman"/>
          <w:sz w:val="28"/>
          <w:szCs w:val="28"/>
          <w:lang w:bidi="ru-RU"/>
        </w:rPr>
        <w:t>. Врачи часто недооценивают величину кровопотери, поскольку часть крови остается в ретроплацентарном пространстве, а также в стенке матки. Кроме того, предшествующая отслойке плаценты артериальная гипертония может маскировать вызванное кровопотерей снижение АД. Поэтому для оценки величины кровопотери и проведения адекватной инфузионной терапии необходимо определение ЦВД.</w:t>
      </w:r>
    </w:p>
    <w:p w:rsidR="00BA317C" w:rsidRPr="0099250A" w:rsidRDefault="00BA317C"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ДВС-синдром всегда</w:t>
      </w:r>
      <w:r w:rsidRPr="0099250A">
        <w:rPr>
          <w:rFonts w:ascii="Times New Roman" w:hAnsi="Times New Roman" w:cs="Times New Roman"/>
          <w:sz w:val="28"/>
          <w:szCs w:val="28"/>
          <w:lang w:bidi="ru-RU"/>
        </w:rPr>
        <w:t xml:space="preserve"> является следствием генерализованной активации системы свертывания. Потребление фибриногена, факторов свертывания, а также тромбоцитов приводит к увеличению продолжительности кровотечения, что сопровождается дальнейшим расходованием этих факторов. К механизмам, запускающим ДВС-синдром, относятся выброс в плазму тканевого тромбопластина, повреждения эндотелия мелких сосудов, а также стимулируемая внутрисосудистым свертыванием крови продукция прокоагулянтного фосфолипида. </w:t>
      </w:r>
      <w:proofErr w:type="gramStart"/>
      <w:r w:rsidRPr="0099250A">
        <w:rPr>
          <w:rFonts w:ascii="Times New Roman" w:hAnsi="Times New Roman" w:cs="Times New Roman"/>
          <w:sz w:val="28"/>
          <w:szCs w:val="28"/>
          <w:lang w:bidi="ru-RU"/>
        </w:rPr>
        <w:t>Тяжелый</w:t>
      </w:r>
      <w:proofErr w:type="gramEnd"/>
      <w:r w:rsidRPr="0099250A">
        <w:rPr>
          <w:rFonts w:ascii="Times New Roman" w:hAnsi="Times New Roman" w:cs="Times New Roman"/>
          <w:sz w:val="28"/>
          <w:szCs w:val="28"/>
          <w:lang w:bidi="ru-RU"/>
        </w:rPr>
        <w:t xml:space="preserve"> ДВС-синдром осложняет около 0</w:t>
      </w:r>
      <w:r w:rsidR="00B16234">
        <w:rPr>
          <w:rFonts w:ascii="Times New Roman" w:hAnsi="Times New Roman" w:cs="Times New Roman"/>
          <w:sz w:val="28"/>
          <w:szCs w:val="28"/>
          <w:lang w:bidi="ru-RU"/>
        </w:rPr>
        <w:t>,</w:t>
      </w:r>
      <w:r w:rsidRPr="0099250A">
        <w:rPr>
          <w:rFonts w:ascii="Times New Roman" w:hAnsi="Times New Roman" w:cs="Times New Roman"/>
          <w:sz w:val="28"/>
          <w:szCs w:val="28"/>
          <w:lang w:bidi="ru-RU"/>
        </w:rPr>
        <w:t xml:space="preserve">1% беременностей. К лабораторным методам диагностики этой патологии относится определение тромбинового времени (отражает концентрацию фибриногена в цельной крови), концентрации продуктов деградации фибрина и фибриногена, а также количества тромбоцитов. По мере проведения терапевтических мероприятий эти тесты следует регулярно повторять. Лечение </w:t>
      </w:r>
      <w:proofErr w:type="gramStart"/>
      <w:r w:rsidRPr="0099250A">
        <w:rPr>
          <w:rFonts w:ascii="Times New Roman" w:hAnsi="Times New Roman" w:cs="Times New Roman"/>
          <w:sz w:val="28"/>
          <w:szCs w:val="28"/>
          <w:lang w:bidi="ru-RU"/>
        </w:rPr>
        <w:t>тяжелого</w:t>
      </w:r>
      <w:proofErr w:type="gramEnd"/>
      <w:r w:rsidRPr="0099250A">
        <w:rPr>
          <w:rFonts w:ascii="Times New Roman" w:hAnsi="Times New Roman" w:cs="Times New Roman"/>
          <w:sz w:val="28"/>
          <w:szCs w:val="28"/>
          <w:lang w:bidi="ru-RU"/>
        </w:rPr>
        <w:t xml:space="preserve"> ДВС-синдрома с самых ранних этапов необходимо проводить совместно с гематологом.</w:t>
      </w:r>
    </w:p>
    <w:p w:rsidR="00D075FE" w:rsidRPr="00E12425" w:rsidRDefault="00D075FE" w:rsidP="00D075FE">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Ишемические некрозы внутренних органов (при гиповолемии): острый канальцевый некроз, некрозы печени, гипофиза, легких, коркового вещества почек и надпочечников. </w:t>
      </w:r>
    </w:p>
    <w:p w:rsidR="00BA317C" w:rsidRPr="00E12425" w:rsidRDefault="00BA317C"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Острая почечная недостаточность развивается в результате снижения перфузии почечной ткани при гиповолемии, уменьшения АД и наличия ДВС-синдрома (с образованием микротромбов в капиллярах почек). Она проявляется олигурией; а при сохранении снижения почечного кровотока может развиться острый некроз канальцев почек. После возмещения объема жидкости и лечения ДВС синдрома стадия олигурии может смениться полиурией, во время которой концентрация мочевины и креатинина в плазме будет продолжать повышаться. Необходим тщательный контроль водно­электролитного и кислотно-основного баланса. В некоторых случаях может потребоваться гемодиализ. Обычно прогноз при острой почечной недостаточности, развившейся на фоне </w:t>
      </w:r>
      <w:r w:rsidRPr="00E12425">
        <w:rPr>
          <w:rFonts w:ascii="Times New Roman" w:hAnsi="Times New Roman" w:cs="Times New Roman"/>
          <w:sz w:val="28"/>
          <w:szCs w:val="28"/>
          <w:lang w:bidi="ru-RU"/>
        </w:rPr>
        <w:lastRenderedPageBreak/>
        <w:t xml:space="preserve">преждевременной отслойки плаценты, в случае адекватного проведения терапевтических мероприятий отличный. </w:t>
      </w:r>
    </w:p>
    <w:p w:rsidR="00BA317C" w:rsidRPr="00E12425" w:rsidRDefault="00BA317C"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Причинами послеродовых кровотечений могут явиться нарушения свертывания и сократительной способности матки вследствие пропитывания ее стенки кровью (матка Кувелера</w:t>
      </w:r>
      <w:r w:rsidR="00D075FE" w:rsidRPr="00E12425">
        <w:rPr>
          <w:rFonts w:ascii="Times New Roman" w:hAnsi="Times New Roman" w:cs="Times New Roman"/>
          <w:sz w:val="28"/>
          <w:szCs w:val="28"/>
          <w:lang w:bidi="ru-RU"/>
        </w:rPr>
        <w:t xml:space="preserve"> развивается в 8% случаев). </w:t>
      </w:r>
      <w:r w:rsidRPr="00E12425">
        <w:rPr>
          <w:rFonts w:ascii="Times New Roman" w:hAnsi="Times New Roman" w:cs="Times New Roman"/>
          <w:sz w:val="28"/>
          <w:szCs w:val="28"/>
          <w:lang w:bidi="ru-RU"/>
        </w:rPr>
        <w:t xml:space="preserve">К развитию послеродовых кровотечений предрасполагают многоводие и многоплодная беременность. </w:t>
      </w:r>
    </w:p>
    <w:p w:rsidR="0099250A" w:rsidRPr="0099250A" w:rsidRDefault="0099250A"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Возможные осложнения у плода и новорожденного:</w:t>
      </w:r>
      <w:r w:rsidR="00B174C0">
        <w:rPr>
          <w:rFonts w:ascii="Times New Roman" w:hAnsi="Times New Roman" w:cs="Times New Roman"/>
          <w:sz w:val="28"/>
          <w:szCs w:val="28"/>
          <w:lang w:bidi="ru-RU"/>
        </w:rPr>
        <w:t xml:space="preserve"> </w:t>
      </w:r>
      <w:r w:rsidRPr="0099250A">
        <w:rPr>
          <w:rFonts w:ascii="Times New Roman" w:hAnsi="Times New Roman" w:cs="Times New Roman"/>
          <w:sz w:val="28"/>
          <w:szCs w:val="28"/>
          <w:lang w:bidi="ru-RU"/>
        </w:rPr>
        <w:t xml:space="preserve">задержка внутриутробного развития плода, анемия, недоношенность, </w:t>
      </w:r>
      <w:r w:rsidR="00D46E55">
        <w:rPr>
          <w:rFonts w:ascii="Times New Roman" w:hAnsi="Times New Roman" w:cs="Times New Roman"/>
          <w:sz w:val="28"/>
          <w:szCs w:val="28"/>
          <w:lang w:bidi="ru-RU"/>
        </w:rPr>
        <w:t xml:space="preserve">неврологическая патология, </w:t>
      </w:r>
      <w:r w:rsidRPr="0099250A">
        <w:rPr>
          <w:rFonts w:ascii="Times New Roman" w:hAnsi="Times New Roman" w:cs="Times New Roman"/>
          <w:sz w:val="28"/>
          <w:szCs w:val="28"/>
          <w:lang w:bidi="ru-RU"/>
        </w:rPr>
        <w:t>перинатальная гибель.</w:t>
      </w:r>
    </w:p>
    <w:p w:rsidR="0099250A" w:rsidRPr="0099250A" w:rsidRDefault="00A620AA"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ЗВУР</w:t>
      </w:r>
      <w:r w:rsidR="00B174C0">
        <w:rPr>
          <w:rFonts w:ascii="Times New Roman" w:hAnsi="Times New Roman" w:cs="Times New Roman"/>
          <w:sz w:val="28"/>
          <w:szCs w:val="28"/>
          <w:lang w:bidi="ru-RU"/>
        </w:rPr>
        <w:t xml:space="preserve"> </w:t>
      </w:r>
      <w:r w:rsidR="0099250A" w:rsidRPr="0099250A">
        <w:rPr>
          <w:rFonts w:ascii="Times New Roman" w:hAnsi="Times New Roman" w:cs="Times New Roman"/>
          <w:sz w:val="28"/>
          <w:szCs w:val="28"/>
          <w:lang w:bidi="ru-RU"/>
        </w:rPr>
        <w:t xml:space="preserve">имеет две причины: во-первых, это дефект врастания трофобласта в децидуальную оболочку и стенку спиральных артерий. С другой стороны, наличие </w:t>
      </w:r>
      <w:proofErr w:type="gramStart"/>
      <w:r w:rsidR="0099250A" w:rsidRPr="0099250A">
        <w:rPr>
          <w:rFonts w:ascii="Times New Roman" w:hAnsi="Times New Roman" w:cs="Times New Roman"/>
          <w:sz w:val="28"/>
          <w:szCs w:val="28"/>
          <w:lang w:bidi="ru-RU"/>
        </w:rPr>
        <w:t>pe</w:t>
      </w:r>
      <w:proofErr w:type="gramEnd"/>
      <w:r w:rsidR="0099250A" w:rsidRPr="0099250A">
        <w:rPr>
          <w:rFonts w:ascii="Times New Roman" w:hAnsi="Times New Roman" w:cs="Times New Roman"/>
          <w:sz w:val="28"/>
          <w:szCs w:val="28"/>
          <w:lang w:bidi="ru-RU"/>
        </w:rPr>
        <w:t>троплацентарной гематомы при скрытой отслойке плаценты и, тем более, при повторных эпизодах отслойки, уменьшает поверхность плаценты, доступную для поглощения питательных веществ и выделения продуктов метаболизма, что также не может не отразиться на состоянии плода</w:t>
      </w:r>
      <w:r w:rsidR="008F4416">
        <w:rPr>
          <w:rFonts w:ascii="Times New Roman" w:hAnsi="Times New Roman" w:cs="Times New Roman"/>
          <w:sz w:val="28"/>
          <w:szCs w:val="28"/>
          <w:lang w:bidi="ru-RU"/>
        </w:rPr>
        <w:t xml:space="preserve"> (3, 22)</w:t>
      </w:r>
      <w:r w:rsidR="0099250A" w:rsidRPr="0099250A">
        <w:rPr>
          <w:rFonts w:ascii="Times New Roman" w:hAnsi="Times New Roman" w:cs="Times New Roman"/>
          <w:sz w:val="28"/>
          <w:szCs w:val="28"/>
          <w:lang w:bidi="ru-RU"/>
        </w:rPr>
        <w:t>.</w:t>
      </w:r>
    </w:p>
    <w:p w:rsidR="00653B17" w:rsidRPr="00E12425" w:rsidRDefault="00653B17"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Тактика лечения на амбулаторном уровне:</w:t>
      </w:r>
    </w:p>
    <w:p w:rsidR="00653B17" w:rsidRPr="00E12425" w:rsidRDefault="00653B17" w:rsidP="00653B17">
      <w:pPr>
        <w:spacing w:after="0" w:line="240" w:lineRule="auto"/>
        <w:ind w:firstLine="360"/>
        <w:jc w:val="both"/>
        <w:rPr>
          <w:rFonts w:ascii="Times New Roman" w:hAnsi="Times New Roman" w:cs="Times New Roman"/>
          <w:sz w:val="28"/>
          <w:szCs w:val="28"/>
          <w:lang w:bidi="ru-RU"/>
        </w:rPr>
      </w:pPr>
      <w:proofErr w:type="gramStart"/>
      <w:r w:rsidRPr="00E12425">
        <w:rPr>
          <w:rFonts w:ascii="Times New Roman" w:hAnsi="Times New Roman" w:cs="Times New Roman"/>
          <w:sz w:val="28"/>
          <w:szCs w:val="28"/>
          <w:lang w:bidi="ru-RU"/>
        </w:rPr>
        <w:t xml:space="preserve">Во время консультирования беременных женщин с кровотечением из половых путей при подозрении или установленной ПОНРП в условиях ПМСП </w:t>
      </w:r>
      <w:r w:rsidRPr="00E12425">
        <w:rPr>
          <w:rFonts w:ascii="Times New Roman" w:hAnsi="Times New Roman" w:cs="Times New Roman"/>
          <w:bCs/>
          <w:sz w:val="28"/>
          <w:szCs w:val="28"/>
          <w:lang w:bidi="ru-RU"/>
        </w:rPr>
        <w:t>вагинальное исследование не проводится</w:t>
      </w:r>
      <w:r w:rsidRPr="00E12425">
        <w:rPr>
          <w:rFonts w:ascii="Times New Roman" w:hAnsi="Times New Roman" w:cs="Times New Roman"/>
          <w:sz w:val="28"/>
          <w:szCs w:val="28"/>
          <w:lang w:bidi="ru-RU"/>
        </w:rPr>
        <w:t xml:space="preserve">. </w:t>
      </w:r>
      <w:proofErr w:type="gramEnd"/>
    </w:p>
    <w:p w:rsidR="00653B17" w:rsidRPr="00E12425" w:rsidRDefault="00653B17"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Беременная с кровотечением из половых путей после 20 недели беременностии/или нарастающими болями внизу живота при повышенном тонусе матки с изменением качества шевелений плода вплоть до отсутствия срочно транспортируется в </w:t>
      </w:r>
      <w:r w:rsidRPr="00E12425">
        <w:rPr>
          <w:rFonts w:ascii="Times New Roman" w:hAnsi="Times New Roman" w:cs="Times New Roman"/>
          <w:bCs/>
          <w:sz w:val="28"/>
          <w:szCs w:val="28"/>
          <w:lang w:bidi="ru-RU"/>
        </w:rPr>
        <w:t xml:space="preserve">стационар третьего уровня </w:t>
      </w:r>
      <w:r w:rsidRPr="00E12425">
        <w:rPr>
          <w:rFonts w:ascii="Times New Roman" w:hAnsi="Times New Roman" w:cs="Times New Roman"/>
          <w:sz w:val="28"/>
          <w:szCs w:val="28"/>
          <w:lang w:bidi="ru-RU"/>
        </w:rPr>
        <w:t>регионализации перинатальной помощи.</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bCs/>
          <w:sz w:val="28"/>
          <w:szCs w:val="28"/>
          <w:lang w:bidi="ru-RU"/>
        </w:rPr>
        <w:t>Тактика ведения</w:t>
      </w:r>
      <w:r w:rsidR="00C63B34">
        <w:rPr>
          <w:rFonts w:ascii="Times New Roman" w:hAnsi="Times New Roman" w:cs="Times New Roman"/>
          <w:bCs/>
          <w:sz w:val="28"/>
          <w:szCs w:val="28"/>
          <w:lang w:bidi="ru-RU"/>
        </w:rPr>
        <w:t>.</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3" w:name="II.Е.1."/>
      <w:r w:rsidRPr="00E12425">
        <w:rPr>
          <w:rFonts w:ascii="Times New Roman" w:hAnsi="Times New Roman" w:cs="Times New Roman"/>
          <w:bCs/>
          <w:sz w:val="28"/>
          <w:szCs w:val="28"/>
          <w:lang w:bidi="ru-RU"/>
        </w:rPr>
        <w:t>1.</w:t>
      </w:r>
      <w:bookmarkEnd w:id="13"/>
      <w:r w:rsidRPr="00E12425">
        <w:rPr>
          <w:rFonts w:ascii="Times New Roman" w:hAnsi="Times New Roman" w:cs="Times New Roman"/>
          <w:bCs/>
          <w:sz w:val="28"/>
          <w:szCs w:val="28"/>
          <w:lang w:bidi="ru-RU"/>
        </w:rPr>
        <w:t xml:space="preserve"> Легкая преждевременная отслойка плаценты</w:t>
      </w:r>
      <w:r w:rsidR="00C63B34">
        <w:rPr>
          <w:rFonts w:ascii="Times New Roman" w:hAnsi="Times New Roman" w:cs="Times New Roman"/>
          <w:bCs/>
          <w:sz w:val="28"/>
          <w:szCs w:val="28"/>
          <w:lang w:bidi="ru-RU"/>
        </w:rPr>
        <w:t>.</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При удовлетворительном состоянии беременной и плода проводят тщательное наблюдение. При малейшем ухудшении состояния беременной или плода показано </w:t>
      </w:r>
      <w:proofErr w:type="gramStart"/>
      <w:r w:rsidRPr="00E12425">
        <w:rPr>
          <w:rFonts w:ascii="Times New Roman" w:hAnsi="Times New Roman" w:cs="Times New Roman"/>
          <w:sz w:val="28"/>
          <w:szCs w:val="28"/>
          <w:lang w:bidi="ru-RU"/>
        </w:rPr>
        <w:t>немедленное</w:t>
      </w:r>
      <w:proofErr w:type="gramEnd"/>
      <w:r w:rsidRPr="00E12425">
        <w:rPr>
          <w:rFonts w:ascii="Times New Roman" w:hAnsi="Times New Roman" w:cs="Times New Roman"/>
          <w:sz w:val="28"/>
          <w:szCs w:val="28"/>
          <w:lang w:bidi="ru-RU"/>
        </w:rPr>
        <w:t xml:space="preserve"> родоразрешение.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Обеспечивают круглосуточный </w:t>
      </w:r>
      <w:proofErr w:type="gramStart"/>
      <w:r w:rsidRPr="00E12425">
        <w:rPr>
          <w:rFonts w:ascii="Times New Roman" w:hAnsi="Times New Roman" w:cs="Times New Roman"/>
          <w:sz w:val="28"/>
          <w:szCs w:val="28"/>
          <w:lang w:bidi="ru-RU"/>
        </w:rPr>
        <w:t>контроль за</w:t>
      </w:r>
      <w:proofErr w:type="gramEnd"/>
      <w:r w:rsidRPr="00E12425">
        <w:rPr>
          <w:rFonts w:ascii="Times New Roman" w:hAnsi="Times New Roman" w:cs="Times New Roman"/>
          <w:sz w:val="28"/>
          <w:szCs w:val="28"/>
          <w:lang w:bidi="ru-RU"/>
        </w:rPr>
        <w:t xml:space="preserve"> состоянием плода.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Проводят контроль показателей свертывающей системы, при выявлении нарушений незамедлительно начинают их лечение.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Если плод незрелый, назначают токолитическую терапию.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4" w:name="II.Е.2."/>
      <w:r w:rsidRPr="00E12425">
        <w:rPr>
          <w:rFonts w:ascii="Times New Roman" w:hAnsi="Times New Roman" w:cs="Times New Roman"/>
          <w:bCs/>
          <w:sz w:val="28"/>
          <w:szCs w:val="28"/>
          <w:lang w:bidi="ru-RU"/>
        </w:rPr>
        <w:t>2.</w:t>
      </w:r>
      <w:bookmarkEnd w:id="14"/>
      <w:r w:rsidRPr="00E12425">
        <w:rPr>
          <w:rFonts w:ascii="Times New Roman" w:hAnsi="Times New Roman" w:cs="Times New Roman"/>
          <w:bCs/>
          <w:sz w:val="28"/>
          <w:szCs w:val="28"/>
          <w:lang w:bidi="ru-RU"/>
        </w:rPr>
        <w:t xml:space="preserve"> Средней тяжести и тяжелая преждевременная отслойка плаценты</w:t>
      </w:r>
      <w:r w:rsidR="00C63B34">
        <w:rPr>
          <w:rFonts w:ascii="Times New Roman" w:hAnsi="Times New Roman" w:cs="Times New Roman"/>
          <w:bCs/>
          <w:sz w:val="28"/>
          <w:szCs w:val="28"/>
          <w:lang w:bidi="ru-RU"/>
        </w:rPr>
        <w:t>.</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Проводят тщательный контроль состояния беременной и плода.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Лечение </w:t>
      </w:r>
      <w:r w:rsidR="00D075FE" w:rsidRPr="00E12425">
        <w:rPr>
          <w:rFonts w:ascii="Times New Roman" w:hAnsi="Times New Roman" w:cs="Times New Roman"/>
          <w:sz w:val="28"/>
          <w:szCs w:val="28"/>
          <w:lang w:bidi="ru-RU"/>
        </w:rPr>
        <w:t>геморрагического шока.</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Леч</w:t>
      </w:r>
      <w:r w:rsidR="00D075FE" w:rsidRPr="00E12425">
        <w:rPr>
          <w:rFonts w:ascii="Times New Roman" w:hAnsi="Times New Roman" w:cs="Times New Roman"/>
          <w:sz w:val="28"/>
          <w:szCs w:val="28"/>
          <w:lang w:bidi="ru-RU"/>
        </w:rPr>
        <w:t>ение</w:t>
      </w:r>
      <w:r w:rsidRPr="00E12425">
        <w:rPr>
          <w:rFonts w:ascii="Times New Roman" w:hAnsi="Times New Roman" w:cs="Times New Roman"/>
          <w:sz w:val="28"/>
          <w:szCs w:val="28"/>
          <w:lang w:bidi="ru-RU"/>
        </w:rPr>
        <w:t xml:space="preserve"> ДВС-синдром</w:t>
      </w:r>
      <w:r w:rsidR="00C63B34">
        <w:rPr>
          <w:rFonts w:ascii="Times New Roman" w:hAnsi="Times New Roman" w:cs="Times New Roman"/>
          <w:sz w:val="28"/>
          <w:szCs w:val="28"/>
          <w:lang w:bidi="ru-RU"/>
        </w:rPr>
        <w:t>а</w:t>
      </w:r>
      <w:r w:rsidRPr="00E12425">
        <w:rPr>
          <w:rFonts w:ascii="Times New Roman" w:hAnsi="Times New Roman" w:cs="Times New Roman"/>
          <w:sz w:val="28"/>
          <w:szCs w:val="28"/>
          <w:lang w:bidi="ru-RU"/>
        </w:rPr>
        <w:t xml:space="preserve">. </w:t>
      </w:r>
      <w:r w:rsidR="00D075FE" w:rsidRPr="00E12425">
        <w:rPr>
          <w:rFonts w:ascii="Times New Roman" w:hAnsi="Times New Roman" w:cs="Times New Roman"/>
          <w:sz w:val="28"/>
          <w:szCs w:val="28"/>
          <w:lang w:bidi="ru-RU"/>
        </w:rPr>
        <w:t xml:space="preserve">Гепарин противопоказан. </w:t>
      </w:r>
      <w:r w:rsidRPr="00E12425">
        <w:rPr>
          <w:rFonts w:ascii="Times New Roman" w:hAnsi="Times New Roman" w:cs="Times New Roman"/>
          <w:sz w:val="28"/>
          <w:szCs w:val="28"/>
          <w:lang w:bidi="ru-RU"/>
        </w:rPr>
        <w:t xml:space="preserve">После родоразрешения содержание факторов свертывания обычно нормализуется через 24 ч, а содержание тромбоцитов — в течение 4 сут. </w:t>
      </w:r>
    </w:p>
    <w:p w:rsidR="001B0DD8" w:rsidRPr="001B0DD8" w:rsidRDefault="001B0DD8" w:rsidP="001B0DD8">
      <w:pPr>
        <w:spacing w:after="0" w:line="240" w:lineRule="auto"/>
        <w:ind w:firstLine="360"/>
        <w:jc w:val="both"/>
        <w:rPr>
          <w:rFonts w:ascii="Times New Roman" w:hAnsi="Times New Roman" w:cs="Times New Roman"/>
          <w:sz w:val="28"/>
          <w:szCs w:val="28"/>
          <w:lang w:bidi="ru-RU"/>
        </w:rPr>
      </w:pPr>
      <w:bookmarkStart w:id="15" w:name="II.Е.2.в.1)"/>
      <w:r w:rsidRPr="00E12425">
        <w:rPr>
          <w:rFonts w:ascii="Times New Roman" w:hAnsi="Times New Roman" w:cs="Times New Roman"/>
          <w:bCs/>
          <w:sz w:val="28"/>
          <w:szCs w:val="28"/>
          <w:lang w:bidi="ru-RU"/>
        </w:rPr>
        <w:t>1)</w:t>
      </w:r>
      <w:bookmarkEnd w:id="15"/>
      <w:r w:rsidRPr="001B0DD8">
        <w:rPr>
          <w:rFonts w:ascii="Times New Roman" w:hAnsi="Times New Roman" w:cs="Times New Roman"/>
          <w:sz w:val="28"/>
          <w:szCs w:val="28"/>
          <w:lang w:bidi="ru-RU"/>
        </w:rPr>
        <w:t>Для повышения содержа</w:t>
      </w:r>
      <w:r w:rsidR="00D075FE">
        <w:rPr>
          <w:rFonts w:ascii="Times New Roman" w:hAnsi="Times New Roman" w:cs="Times New Roman"/>
          <w:sz w:val="28"/>
          <w:szCs w:val="28"/>
          <w:lang w:bidi="ru-RU"/>
        </w:rPr>
        <w:t>ния факторов свертывания вводят криопреципитат</w:t>
      </w:r>
      <w:r w:rsidRPr="001B0DD8">
        <w:rPr>
          <w:rFonts w:ascii="Times New Roman" w:hAnsi="Times New Roman" w:cs="Times New Roman"/>
          <w:sz w:val="28"/>
          <w:szCs w:val="28"/>
          <w:lang w:bidi="ru-RU"/>
        </w:rPr>
        <w:t xml:space="preserve"> и свежезамороженную плазму. Введение одной дозы свежезамороженной плазмы повышает уровень фибриногена примерно на </w:t>
      </w:r>
      <w:r w:rsidRPr="001B0DD8">
        <w:rPr>
          <w:rFonts w:ascii="Times New Roman" w:hAnsi="Times New Roman" w:cs="Times New Roman"/>
          <w:sz w:val="28"/>
          <w:szCs w:val="28"/>
          <w:lang w:bidi="ru-RU"/>
        </w:rPr>
        <w:lastRenderedPageBreak/>
        <w:t xml:space="preserve">10 мг%. 1 доза </w:t>
      </w:r>
      <w:r w:rsidR="00D075FE" w:rsidRPr="00D075FE">
        <w:rPr>
          <w:rFonts w:ascii="Times New Roman" w:hAnsi="Times New Roman" w:cs="Times New Roman"/>
          <w:sz w:val="28"/>
          <w:szCs w:val="28"/>
          <w:lang w:bidi="ru-RU"/>
        </w:rPr>
        <w:t>криопреципитат</w:t>
      </w:r>
      <w:r w:rsidR="00D075FE">
        <w:rPr>
          <w:rFonts w:ascii="Times New Roman" w:hAnsi="Times New Roman" w:cs="Times New Roman"/>
          <w:sz w:val="28"/>
          <w:szCs w:val="28"/>
          <w:lang w:bidi="ru-RU"/>
        </w:rPr>
        <w:t>а</w:t>
      </w:r>
      <w:r w:rsidRPr="001B0DD8">
        <w:rPr>
          <w:rFonts w:ascii="Times New Roman" w:hAnsi="Times New Roman" w:cs="Times New Roman"/>
          <w:sz w:val="28"/>
          <w:szCs w:val="28"/>
          <w:lang w:bidi="ru-RU"/>
        </w:rPr>
        <w:t xml:space="preserve"> содержит около 250 мг фибриногена. Для нормализации показателей свертывающей системы требуется около 4 г фибриногена (то есть 15—20 доз </w:t>
      </w:r>
      <w:r w:rsidR="00D075FE" w:rsidRPr="00D075FE">
        <w:rPr>
          <w:rFonts w:ascii="Times New Roman" w:hAnsi="Times New Roman" w:cs="Times New Roman"/>
          <w:sz w:val="28"/>
          <w:szCs w:val="28"/>
          <w:lang w:bidi="ru-RU"/>
        </w:rPr>
        <w:t>криопреципитат</w:t>
      </w:r>
      <w:r w:rsidR="00D075FE">
        <w:rPr>
          <w:rFonts w:ascii="Times New Roman" w:hAnsi="Times New Roman" w:cs="Times New Roman"/>
          <w:sz w:val="28"/>
          <w:szCs w:val="28"/>
          <w:lang w:bidi="ru-RU"/>
        </w:rPr>
        <w:t>а</w:t>
      </w:r>
      <w:r w:rsidRPr="001B0DD8">
        <w:rPr>
          <w:rFonts w:ascii="Times New Roman" w:hAnsi="Times New Roman" w:cs="Times New Roman"/>
          <w:sz w:val="28"/>
          <w:szCs w:val="28"/>
          <w:lang w:bidi="ru-RU"/>
        </w:rPr>
        <w:t xml:space="preserve">).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6" w:name="II.Е.2.в.2)"/>
      <w:r w:rsidRPr="00E12425">
        <w:rPr>
          <w:rFonts w:ascii="Times New Roman" w:hAnsi="Times New Roman" w:cs="Times New Roman"/>
          <w:bCs/>
          <w:sz w:val="28"/>
          <w:szCs w:val="28"/>
          <w:lang w:bidi="ru-RU"/>
        </w:rPr>
        <w:t>2)</w:t>
      </w:r>
      <w:bookmarkEnd w:id="16"/>
      <w:r w:rsidRPr="00E12425">
        <w:rPr>
          <w:rFonts w:ascii="Times New Roman" w:hAnsi="Times New Roman" w:cs="Times New Roman"/>
          <w:sz w:val="28"/>
          <w:szCs w:val="28"/>
          <w:lang w:bidi="ru-RU"/>
        </w:rPr>
        <w:t>Если количество тромбоцитов ниже 50 </w:t>
      </w:r>
      <w:r w:rsidR="00DA1EA8" w:rsidRPr="00E12425">
        <w:rPr>
          <w:rFonts w:ascii="Times New Roman" w:hAnsi="Times New Roman" w:cs="Times New Roman"/>
          <w:sz w:val="28"/>
          <w:szCs w:val="28"/>
          <w:lang w:bidi="ru-RU"/>
        </w:rPr>
        <w:t>тыс.</w:t>
      </w:r>
      <w:r w:rsidRPr="00E12425">
        <w:rPr>
          <w:rFonts w:ascii="Times New Roman" w:hAnsi="Times New Roman" w:cs="Times New Roman"/>
          <w:sz w:val="28"/>
          <w:szCs w:val="28"/>
          <w:lang w:bidi="ru-RU"/>
        </w:rPr>
        <w:t>, переливают тромбоцитарную массу. Введение одной дозы тромбоцитарной массы повышает количество тромбоцитов на 5—10</w:t>
      </w:r>
      <w:r w:rsidR="00DA1EA8" w:rsidRPr="00E12425">
        <w:rPr>
          <w:rFonts w:ascii="Times New Roman" w:hAnsi="Times New Roman" w:cs="Times New Roman"/>
          <w:sz w:val="28"/>
          <w:szCs w:val="28"/>
          <w:lang w:bidi="ru-RU"/>
        </w:rPr>
        <w:t xml:space="preserve"> тыс</w:t>
      </w:r>
      <w:r w:rsidRPr="00E12425">
        <w:rPr>
          <w:rFonts w:ascii="Times New Roman" w:hAnsi="Times New Roman" w:cs="Times New Roman"/>
          <w:sz w:val="28"/>
          <w:szCs w:val="28"/>
          <w:lang w:bidi="ru-RU"/>
        </w:rPr>
        <w:t xml:space="preserve">. При лечении ДВС-синдрома вводят не менее 4—6 доз.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Проводят ингаляцию кислорода.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Для </w:t>
      </w:r>
      <w:proofErr w:type="gramStart"/>
      <w:r w:rsidRPr="00E12425">
        <w:rPr>
          <w:rFonts w:ascii="Times New Roman" w:hAnsi="Times New Roman" w:cs="Times New Roman"/>
          <w:sz w:val="28"/>
          <w:szCs w:val="28"/>
          <w:lang w:bidi="ru-RU"/>
        </w:rPr>
        <w:t>контроля за</w:t>
      </w:r>
      <w:proofErr w:type="gramEnd"/>
      <w:r w:rsidRPr="00E12425">
        <w:rPr>
          <w:rFonts w:ascii="Times New Roman" w:hAnsi="Times New Roman" w:cs="Times New Roman"/>
          <w:sz w:val="28"/>
          <w:szCs w:val="28"/>
          <w:lang w:bidi="ru-RU"/>
        </w:rPr>
        <w:t xml:space="preserve"> диурезом устанавливают мочевой катетер.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bCs/>
          <w:sz w:val="28"/>
          <w:szCs w:val="28"/>
          <w:lang w:bidi="ru-RU"/>
        </w:rPr>
        <w:t>Сроки и методы родоразрешения</w:t>
      </w:r>
      <w:r w:rsidR="00C63B34">
        <w:rPr>
          <w:rFonts w:ascii="Times New Roman" w:hAnsi="Times New Roman" w:cs="Times New Roman"/>
          <w:bCs/>
          <w:sz w:val="28"/>
          <w:szCs w:val="28"/>
          <w:lang w:bidi="ru-RU"/>
        </w:rPr>
        <w:t>.</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7" w:name="II.Ж.1."/>
      <w:r w:rsidRPr="00E12425">
        <w:rPr>
          <w:rFonts w:ascii="Times New Roman" w:hAnsi="Times New Roman" w:cs="Times New Roman"/>
          <w:bCs/>
          <w:sz w:val="28"/>
          <w:szCs w:val="28"/>
          <w:lang w:bidi="ru-RU"/>
        </w:rPr>
        <w:t>1.</w:t>
      </w:r>
      <w:bookmarkEnd w:id="17"/>
      <w:r w:rsidRPr="00E12425">
        <w:rPr>
          <w:rFonts w:ascii="Times New Roman" w:hAnsi="Times New Roman" w:cs="Times New Roman"/>
          <w:sz w:val="28"/>
          <w:szCs w:val="28"/>
          <w:lang w:bidi="ru-RU"/>
        </w:rPr>
        <w:t xml:space="preserve">При легкой преждевременной отслойке плаценты, если состояние беременной стабильное, допускаются самостоятельные роды. В остальных случаях требуется </w:t>
      </w:r>
      <w:proofErr w:type="gramStart"/>
      <w:r w:rsidRPr="00E12425">
        <w:rPr>
          <w:rFonts w:ascii="Times New Roman" w:hAnsi="Times New Roman" w:cs="Times New Roman"/>
          <w:sz w:val="28"/>
          <w:szCs w:val="28"/>
          <w:lang w:bidi="ru-RU"/>
        </w:rPr>
        <w:t>экстренное</w:t>
      </w:r>
      <w:proofErr w:type="gramEnd"/>
      <w:r w:rsidRPr="00E12425">
        <w:rPr>
          <w:rFonts w:ascii="Times New Roman" w:hAnsi="Times New Roman" w:cs="Times New Roman"/>
          <w:sz w:val="28"/>
          <w:szCs w:val="28"/>
          <w:lang w:bidi="ru-RU"/>
        </w:rPr>
        <w:t xml:space="preserve"> родоразрешение.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8" w:name="II.Ж.2."/>
      <w:r w:rsidRPr="00E12425">
        <w:rPr>
          <w:rFonts w:ascii="Times New Roman" w:hAnsi="Times New Roman" w:cs="Times New Roman"/>
          <w:bCs/>
          <w:sz w:val="28"/>
          <w:szCs w:val="28"/>
          <w:lang w:bidi="ru-RU"/>
        </w:rPr>
        <w:t>2.</w:t>
      </w:r>
      <w:bookmarkEnd w:id="18"/>
      <w:r w:rsidRPr="00E12425">
        <w:rPr>
          <w:rFonts w:ascii="Times New Roman" w:hAnsi="Times New Roman" w:cs="Times New Roman"/>
          <w:sz w:val="28"/>
          <w:szCs w:val="28"/>
          <w:lang w:bidi="ru-RU"/>
        </w:rPr>
        <w:t xml:space="preserve">Если преждевременная отслойка плаценты произошла в родах, состояние роженицы и плода удовлетворительное, ОЦК </w:t>
      </w:r>
      <w:proofErr w:type="gramStart"/>
      <w:r w:rsidRPr="00E12425">
        <w:rPr>
          <w:rFonts w:ascii="Times New Roman" w:hAnsi="Times New Roman" w:cs="Times New Roman"/>
          <w:sz w:val="28"/>
          <w:szCs w:val="28"/>
          <w:lang w:bidi="ru-RU"/>
        </w:rPr>
        <w:t>восполнен</w:t>
      </w:r>
      <w:proofErr w:type="gramEnd"/>
      <w:r w:rsidRPr="00E12425">
        <w:rPr>
          <w:rFonts w:ascii="Times New Roman" w:hAnsi="Times New Roman" w:cs="Times New Roman"/>
          <w:sz w:val="28"/>
          <w:szCs w:val="28"/>
          <w:lang w:bidi="ru-RU"/>
        </w:rPr>
        <w:t xml:space="preserve"> и роды протекают нормально, ускорять их течение не требуется.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19" w:name="II.Ж.3."/>
      <w:r w:rsidRPr="00E12425">
        <w:rPr>
          <w:rFonts w:ascii="Times New Roman" w:hAnsi="Times New Roman" w:cs="Times New Roman"/>
          <w:bCs/>
          <w:sz w:val="28"/>
          <w:szCs w:val="28"/>
          <w:lang w:bidi="ru-RU"/>
        </w:rPr>
        <w:t>3.</w:t>
      </w:r>
      <w:bookmarkEnd w:id="19"/>
      <w:r w:rsidRPr="00E12425">
        <w:rPr>
          <w:rFonts w:ascii="Times New Roman" w:hAnsi="Times New Roman" w:cs="Times New Roman"/>
          <w:sz w:val="28"/>
          <w:szCs w:val="28"/>
          <w:lang w:bidi="ru-RU"/>
        </w:rPr>
        <w:t xml:space="preserve">Для родостимуляции и снижения поступления в кровь тромбопластина производят амниотомию.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20" w:name="II.Ж.4."/>
      <w:r w:rsidRPr="00E12425">
        <w:rPr>
          <w:rFonts w:ascii="Times New Roman" w:hAnsi="Times New Roman" w:cs="Times New Roman"/>
          <w:bCs/>
          <w:sz w:val="28"/>
          <w:szCs w:val="28"/>
          <w:lang w:bidi="ru-RU"/>
        </w:rPr>
        <w:t>4.</w:t>
      </w:r>
      <w:bookmarkEnd w:id="20"/>
      <w:r w:rsidRPr="00E12425">
        <w:rPr>
          <w:rFonts w:ascii="Times New Roman" w:hAnsi="Times New Roman" w:cs="Times New Roman"/>
          <w:sz w:val="28"/>
          <w:szCs w:val="28"/>
          <w:lang w:bidi="ru-RU"/>
        </w:rPr>
        <w:t xml:space="preserve">В некоторых случаях роды стимулируют </w:t>
      </w:r>
      <w:r w:rsidR="00D075FE" w:rsidRPr="00E12425">
        <w:rPr>
          <w:rFonts w:ascii="Times New Roman" w:hAnsi="Times New Roman" w:cs="Times New Roman"/>
          <w:sz w:val="28"/>
          <w:szCs w:val="28"/>
          <w:lang w:bidi="ru-RU"/>
        </w:rPr>
        <w:t>окситоцином.</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21" w:name="II.Ж.5."/>
      <w:r w:rsidRPr="00E12425">
        <w:rPr>
          <w:rFonts w:ascii="Times New Roman" w:hAnsi="Times New Roman" w:cs="Times New Roman"/>
          <w:bCs/>
          <w:sz w:val="28"/>
          <w:szCs w:val="28"/>
          <w:lang w:bidi="ru-RU"/>
        </w:rPr>
        <w:t>5.</w:t>
      </w:r>
      <w:bookmarkEnd w:id="21"/>
      <w:r w:rsidRPr="00E12425">
        <w:rPr>
          <w:rFonts w:ascii="Times New Roman" w:hAnsi="Times New Roman" w:cs="Times New Roman"/>
          <w:sz w:val="28"/>
          <w:szCs w:val="28"/>
          <w:lang w:bidi="ru-RU"/>
        </w:rPr>
        <w:t xml:space="preserve">Предпочтительно родоразрешение через естественные родовые пути. </w:t>
      </w:r>
    </w:p>
    <w:p w:rsidR="001B0DD8" w:rsidRPr="00E12425" w:rsidRDefault="001B0DD8" w:rsidP="001B0DD8">
      <w:pPr>
        <w:spacing w:after="0" w:line="240" w:lineRule="auto"/>
        <w:ind w:firstLine="360"/>
        <w:jc w:val="both"/>
        <w:rPr>
          <w:rFonts w:ascii="Times New Roman" w:hAnsi="Times New Roman" w:cs="Times New Roman"/>
          <w:sz w:val="28"/>
          <w:szCs w:val="28"/>
          <w:lang w:bidi="ru-RU"/>
        </w:rPr>
      </w:pPr>
      <w:bookmarkStart w:id="22" w:name="II.Ж.6."/>
      <w:r w:rsidRPr="00E12425">
        <w:rPr>
          <w:rFonts w:ascii="Times New Roman" w:hAnsi="Times New Roman" w:cs="Times New Roman"/>
          <w:bCs/>
          <w:sz w:val="28"/>
          <w:szCs w:val="28"/>
          <w:lang w:bidi="ru-RU"/>
        </w:rPr>
        <w:t>6.</w:t>
      </w:r>
      <w:bookmarkEnd w:id="22"/>
      <w:r w:rsidRPr="00E12425">
        <w:rPr>
          <w:rFonts w:ascii="Times New Roman" w:hAnsi="Times New Roman" w:cs="Times New Roman"/>
          <w:sz w:val="28"/>
          <w:szCs w:val="28"/>
          <w:lang w:bidi="ru-RU"/>
        </w:rPr>
        <w:t>Кесарево сечение выполняют в следующих случаях</w:t>
      </w:r>
      <w:r w:rsidR="00D075FE" w:rsidRPr="00E12425">
        <w:rPr>
          <w:rFonts w:ascii="Times New Roman" w:hAnsi="Times New Roman" w:cs="Times New Roman"/>
          <w:sz w:val="28"/>
          <w:szCs w:val="28"/>
          <w:lang w:bidi="ru-RU"/>
        </w:rPr>
        <w:t>:</w:t>
      </w:r>
    </w:p>
    <w:p w:rsidR="001B0DD8" w:rsidRPr="00E12425" w:rsidRDefault="001B0DD8" w:rsidP="00054C74">
      <w:pPr>
        <w:pStyle w:val="a3"/>
        <w:numPr>
          <w:ilvl w:val="0"/>
          <w:numId w:val="42"/>
        </w:numPr>
        <w:spacing w:after="0" w:line="240" w:lineRule="auto"/>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 xml:space="preserve">Внутриутробная гипоксия в отсутствие условий </w:t>
      </w:r>
      <w:proofErr w:type="gramStart"/>
      <w:r w:rsidRPr="00E12425">
        <w:rPr>
          <w:rFonts w:ascii="Times New Roman" w:hAnsi="Times New Roman" w:cs="Times New Roman"/>
          <w:sz w:val="28"/>
          <w:szCs w:val="28"/>
          <w:lang w:bidi="ru-RU"/>
        </w:rPr>
        <w:t>для</w:t>
      </w:r>
      <w:proofErr w:type="gramEnd"/>
      <w:r w:rsidRPr="00E12425">
        <w:rPr>
          <w:rFonts w:ascii="Times New Roman" w:hAnsi="Times New Roman" w:cs="Times New Roman"/>
          <w:sz w:val="28"/>
          <w:szCs w:val="28"/>
          <w:lang w:bidi="ru-RU"/>
        </w:rPr>
        <w:t xml:space="preserve"> быстрого родоразрешения через естественные родовые пути. </w:t>
      </w:r>
    </w:p>
    <w:p w:rsidR="001B0DD8" w:rsidRPr="00D075FE" w:rsidRDefault="001B0DD8" w:rsidP="00054C74">
      <w:pPr>
        <w:pStyle w:val="a3"/>
        <w:numPr>
          <w:ilvl w:val="0"/>
          <w:numId w:val="42"/>
        </w:numPr>
        <w:spacing w:after="0" w:line="240" w:lineRule="auto"/>
        <w:jc w:val="both"/>
        <w:rPr>
          <w:rFonts w:ascii="Times New Roman" w:hAnsi="Times New Roman" w:cs="Times New Roman"/>
          <w:sz w:val="28"/>
          <w:szCs w:val="28"/>
          <w:lang w:bidi="ru-RU"/>
        </w:rPr>
      </w:pPr>
      <w:r w:rsidRPr="00E12425">
        <w:rPr>
          <w:rFonts w:ascii="Times New Roman" w:hAnsi="Times New Roman" w:cs="Times New Roman"/>
          <w:sz w:val="28"/>
          <w:szCs w:val="28"/>
          <w:lang w:bidi="ru-RU"/>
        </w:rPr>
        <w:t>Тяжелая</w:t>
      </w:r>
      <w:r w:rsidRPr="00D075FE">
        <w:rPr>
          <w:rFonts w:ascii="Times New Roman" w:hAnsi="Times New Roman" w:cs="Times New Roman"/>
          <w:sz w:val="28"/>
          <w:szCs w:val="28"/>
          <w:lang w:bidi="ru-RU"/>
        </w:rPr>
        <w:t xml:space="preserve"> преждевременная отслойка плаценты с угрозой для жизни матери. </w:t>
      </w:r>
    </w:p>
    <w:p w:rsidR="001B0DD8" w:rsidRPr="00D075FE" w:rsidRDefault="001B0DD8" w:rsidP="00054C74">
      <w:pPr>
        <w:pStyle w:val="a3"/>
        <w:numPr>
          <w:ilvl w:val="0"/>
          <w:numId w:val="42"/>
        </w:numPr>
        <w:spacing w:after="0" w:line="240" w:lineRule="auto"/>
        <w:jc w:val="both"/>
        <w:rPr>
          <w:rFonts w:ascii="Times New Roman" w:hAnsi="Times New Roman" w:cs="Times New Roman"/>
          <w:sz w:val="28"/>
          <w:szCs w:val="28"/>
          <w:lang w:bidi="ru-RU"/>
        </w:rPr>
      </w:pPr>
      <w:r w:rsidRPr="00D075FE">
        <w:rPr>
          <w:rFonts w:ascii="Times New Roman" w:hAnsi="Times New Roman" w:cs="Times New Roman"/>
          <w:sz w:val="28"/>
          <w:szCs w:val="28"/>
          <w:lang w:bidi="ru-RU"/>
        </w:rPr>
        <w:t xml:space="preserve">Незрелость шейки матки. </w:t>
      </w:r>
    </w:p>
    <w:p w:rsidR="0099250A" w:rsidRPr="00E12425" w:rsidRDefault="0099250A" w:rsidP="00653B17">
      <w:pPr>
        <w:spacing w:after="0" w:line="240" w:lineRule="auto"/>
        <w:ind w:firstLine="360"/>
        <w:jc w:val="both"/>
        <w:rPr>
          <w:rFonts w:ascii="Times New Roman" w:hAnsi="Times New Roman" w:cs="Times New Roman"/>
          <w:sz w:val="28"/>
          <w:szCs w:val="28"/>
          <w:lang w:bidi="ru-RU"/>
        </w:rPr>
      </w:pPr>
      <w:r w:rsidRPr="00E12425">
        <w:rPr>
          <w:rFonts w:ascii="Times New Roman" w:hAnsi="Times New Roman" w:cs="Times New Roman"/>
          <w:bCs/>
          <w:sz w:val="28"/>
          <w:szCs w:val="28"/>
          <w:lang w:bidi="ru-RU"/>
        </w:rPr>
        <w:t>Профилактические мероприятия в группе риска по развитию ПОНРП:</w:t>
      </w:r>
    </w:p>
    <w:p w:rsidR="0099250A" w:rsidRPr="00B0392D" w:rsidRDefault="0099250A" w:rsidP="00054C74">
      <w:pPr>
        <w:pStyle w:val="a3"/>
        <w:numPr>
          <w:ilvl w:val="0"/>
          <w:numId w:val="44"/>
        </w:numPr>
        <w:spacing w:after="0" w:line="240" w:lineRule="auto"/>
        <w:jc w:val="both"/>
        <w:rPr>
          <w:rFonts w:ascii="Times New Roman" w:hAnsi="Times New Roman" w:cs="Times New Roman"/>
          <w:sz w:val="28"/>
          <w:szCs w:val="28"/>
          <w:lang w:bidi="ru-RU"/>
        </w:rPr>
      </w:pPr>
      <w:r w:rsidRPr="00B0392D">
        <w:rPr>
          <w:rFonts w:ascii="Times New Roman" w:hAnsi="Times New Roman" w:cs="Times New Roman"/>
          <w:sz w:val="28"/>
          <w:szCs w:val="28"/>
          <w:lang w:bidi="ru-RU"/>
        </w:rPr>
        <w:t xml:space="preserve">прием аспирина с целью снижения риска развития преэклампсии; </w:t>
      </w:r>
    </w:p>
    <w:p w:rsidR="00653B17" w:rsidRPr="00B0392D" w:rsidRDefault="0099250A" w:rsidP="00054C74">
      <w:pPr>
        <w:pStyle w:val="a3"/>
        <w:numPr>
          <w:ilvl w:val="0"/>
          <w:numId w:val="44"/>
        </w:numPr>
        <w:spacing w:after="0" w:line="240" w:lineRule="auto"/>
        <w:jc w:val="both"/>
        <w:rPr>
          <w:rFonts w:ascii="Times New Roman" w:hAnsi="Times New Roman" w:cs="Times New Roman"/>
          <w:sz w:val="28"/>
          <w:szCs w:val="28"/>
          <w:lang w:bidi="ru-RU"/>
        </w:rPr>
      </w:pPr>
      <w:r w:rsidRPr="00B0392D">
        <w:rPr>
          <w:rFonts w:ascii="Times New Roman" w:hAnsi="Times New Roman" w:cs="Times New Roman"/>
          <w:sz w:val="28"/>
          <w:szCs w:val="28"/>
          <w:lang w:bidi="ru-RU"/>
        </w:rPr>
        <w:t>отказ от курения, приема наркотиков</w:t>
      </w:r>
      <w:r w:rsidR="00653B17" w:rsidRPr="00B0392D">
        <w:rPr>
          <w:rFonts w:ascii="Times New Roman" w:hAnsi="Times New Roman" w:cs="Times New Roman"/>
          <w:sz w:val="28"/>
          <w:szCs w:val="28"/>
          <w:lang w:bidi="ru-RU"/>
        </w:rPr>
        <w:t xml:space="preserve"> - информирование пациентов об обратимых факторах риска, особенно о курении, перед дальнейшей беременностью</w:t>
      </w:r>
      <w:r w:rsidR="00B0392D">
        <w:rPr>
          <w:rFonts w:ascii="Times New Roman" w:hAnsi="Times New Roman" w:cs="Times New Roman"/>
          <w:sz w:val="28"/>
          <w:szCs w:val="28"/>
          <w:lang w:bidi="ru-RU"/>
        </w:rPr>
        <w:t>;</w:t>
      </w:r>
    </w:p>
    <w:p w:rsidR="0099250A" w:rsidRPr="00B0392D" w:rsidRDefault="0099250A" w:rsidP="00054C74">
      <w:pPr>
        <w:pStyle w:val="a3"/>
        <w:numPr>
          <w:ilvl w:val="0"/>
          <w:numId w:val="44"/>
        </w:numPr>
        <w:spacing w:after="0" w:line="240" w:lineRule="auto"/>
        <w:jc w:val="both"/>
        <w:rPr>
          <w:rFonts w:ascii="Times New Roman" w:hAnsi="Times New Roman" w:cs="Times New Roman"/>
          <w:sz w:val="28"/>
          <w:szCs w:val="28"/>
          <w:lang w:bidi="ru-RU"/>
        </w:rPr>
      </w:pPr>
      <w:r w:rsidRPr="00B0392D">
        <w:rPr>
          <w:rFonts w:ascii="Times New Roman" w:hAnsi="Times New Roman" w:cs="Times New Roman"/>
          <w:sz w:val="28"/>
          <w:szCs w:val="28"/>
          <w:lang w:bidi="ru-RU"/>
        </w:rPr>
        <w:t>соблюдение интергенетического интервала после операции</w:t>
      </w:r>
      <w:r w:rsidR="00653B17" w:rsidRPr="00B0392D">
        <w:rPr>
          <w:rFonts w:ascii="Times New Roman" w:hAnsi="Times New Roman" w:cs="Times New Roman"/>
          <w:sz w:val="28"/>
          <w:szCs w:val="28"/>
          <w:lang w:bidi="ru-RU"/>
        </w:rPr>
        <w:t xml:space="preserve"> кесарева сечения более 1 года;</w:t>
      </w:r>
    </w:p>
    <w:p w:rsidR="00653B17" w:rsidRDefault="00653B17" w:rsidP="00054C74">
      <w:pPr>
        <w:pStyle w:val="a3"/>
        <w:numPr>
          <w:ilvl w:val="0"/>
          <w:numId w:val="44"/>
        </w:numPr>
        <w:spacing w:after="0" w:line="240" w:lineRule="auto"/>
        <w:jc w:val="both"/>
        <w:rPr>
          <w:rFonts w:ascii="Times New Roman" w:hAnsi="Times New Roman" w:cs="Times New Roman"/>
          <w:sz w:val="28"/>
          <w:szCs w:val="28"/>
          <w:lang w:bidi="ru-RU"/>
        </w:rPr>
      </w:pPr>
      <w:r w:rsidRPr="00B0392D">
        <w:rPr>
          <w:rFonts w:ascii="Times New Roman" w:hAnsi="Times New Roman" w:cs="Times New Roman"/>
          <w:sz w:val="28"/>
          <w:szCs w:val="28"/>
          <w:lang w:bidi="ru-RU"/>
        </w:rPr>
        <w:t>опрос пациентов относительно возможных травм вследствие</w:t>
      </w:r>
      <w:r w:rsidR="00B0392D" w:rsidRPr="00B0392D">
        <w:rPr>
          <w:rFonts w:ascii="Times New Roman" w:hAnsi="Times New Roman" w:cs="Times New Roman"/>
          <w:sz w:val="28"/>
          <w:szCs w:val="28"/>
          <w:lang w:bidi="ru-RU"/>
        </w:rPr>
        <w:t xml:space="preserve"> жестокого обращения;</w:t>
      </w:r>
    </w:p>
    <w:p w:rsidR="00C63B34" w:rsidRDefault="00B0392D" w:rsidP="00054C74">
      <w:pPr>
        <w:pStyle w:val="a3"/>
        <w:numPr>
          <w:ilvl w:val="0"/>
          <w:numId w:val="44"/>
        </w:numPr>
        <w:spacing w:after="0" w:line="240" w:lineRule="auto"/>
        <w:jc w:val="both"/>
        <w:rPr>
          <w:rFonts w:ascii="Times New Roman" w:hAnsi="Times New Roman" w:cs="Times New Roman"/>
          <w:sz w:val="28"/>
          <w:szCs w:val="28"/>
        </w:rPr>
      </w:pPr>
      <w:r w:rsidRPr="00B0392D">
        <w:rPr>
          <w:rFonts w:ascii="Times New Roman" w:hAnsi="Times New Roman" w:cs="Times New Roman"/>
          <w:sz w:val="28"/>
          <w:szCs w:val="28"/>
          <w:lang w:bidi="ru-RU"/>
        </w:rPr>
        <w:t xml:space="preserve">применение НМГ </w:t>
      </w:r>
      <w:r w:rsidR="00624B9C">
        <w:rPr>
          <w:rFonts w:ascii="Times New Roman" w:hAnsi="Times New Roman" w:cs="Times New Roman"/>
          <w:sz w:val="28"/>
          <w:szCs w:val="28"/>
          <w:lang w:bidi="ru-RU"/>
        </w:rPr>
        <w:t xml:space="preserve">и препаратов прогестерона </w:t>
      </w:r>
      <w:r w:rsidRPr="00B0392D">
        <w:rPr>
          <w:rFonts w:ascii="Times New Roman" w:hAnsi="Times New Roman" w:cs="Times New Roman"/>
          <w:sz w:val="28"/>
          <w:szCs w:val="28"/>
          <w:lang w:bidi="ru-RU"/>
        </w:rPr>
        <w:t>у пациенток с тромбофилией</w:t>
      </w:r>
      <w:r w:rsidR="008F4416">
        <w:rPr>
          <w:rFonts w:ascii="Times New Roman" w:hAnsi="Times New Roman" w:cs="Times New Roman"/>
          <w:sz w:val="28"/>
          <w:szCs w:val="28"/>
          <w:lang w:bidi="ru-RU"/>
        </w:rPr>
        <w:t xml:space="preserve"> (2, 14)</w:t>
      </w:r>
      <w:r w:rsidRPr="00B0392D">
        <w:rPr>
          <w:rFonts w:ascii="Times New Roman" w:hAnsi="Times New Roman" w:cs="Times New Roman"/>
          <w:sz w:val="28"/>
          <w:szCs w:val="28"/>
          <w:lang w:bidi="ru-RU"/>
        </w:rPr>
        <w:t xml:space="preserve">. </w:t>
      </w:r>
    </w:p>
    <w:p w:rsidR="00B0392D" w:rsidRPr="00B0392D" w:rsidRDefault="00C63B34" w:rsidP="00C63B34">
      <w:pPr>
        <w:pStyle w:val="a3"/>
        <w:spacing w:after="0" w:line="240" w:lineRule="auto"/>
        <w:ind w:left="0" w:firstLine="708"/>
        <w:jc w:val="both"/>
        <w:rPr>
          <w:rFonts w:ascii="Times New Roman" w:hAnsi="Times New Roman" w:cs="Times New Roman"/>
          <w:sz w:val="28"/>
          <w:szCs w:val="28"/>
        </w:rPr>
      </w:pPr>
      <w:r>
        <w:rPr>
          <w:rFonts w:ascii="Times New Roman" w:hAnsi="Times New Roman" w:cs="Times New Roman"/>
          <w:sz w:val="28"/>
          <w:szCs w:val="28"/>
          <w:lang w:bidi="ru-RU"/>
        </w:rPr>
        <w:t>И</w:t>
      </w:r>
      <w:r w:rsidR="00B0392D" w:rsidRPr="00B0392D">
        <w:rPr>
          <w:rFonts w:ascii="Times New Roman" w:hAnsi="Times New Roman" w:cs="Times New Roman"/>
          <w:sz w:val="28"/>
          <w:szCs w:val="28"/>
        </w:rPr>
        <w:t xml:space="preserve">сходя из того, что тромбофилические состояния, оказывающие патологическое влияние на функцию хориона и плаценты,  рассматриваются в качестве одного из ведущих этиопатогенетических факторов отслойки плаценты, для профилактики ПОНРП эффективными представляются препараты, нормализующие функции свертывающей системы крови, а также препараты натурального микронизированного прогестерона. </w:t>
      </w:r>
    </w:p>
    <w:p w:rsidR="00BE0C3C" w:rsidRPr="00B0392D" w:rsidRDefault="00B0392D" w:rsidP="00B0392D">
      <w:pPr>
        <w:spacing w:after="0" w:line="240" w:lineRule="auto"/>
        <w:ind w:firstLine="708"/>
        <w:jc w:val="both"/>
        <w:rPr>
          <w:rFonts w:ascii="Times New Roman" w:hAnsi="Times New Roman" w:cs="Times New Roman"/>
          <w:sz w:val="28"/>
          <w:szCs w:val="28"/>
        </w:rPr>
      </w:pPr>
      <w:r w:rsidRPr="00B0392D">
        <w:rPr>
          <w:rFonts w:ascii="Times New Roman" w:hAnsi="Times New Roman" w:cs="Times New Roman"/>
          <w:sz w:val="28"/>
          <w:szCs w:val="28"/>
        </w:rPr>
        <w:lastRenderedPageBreak/>
        <w:t xml:space="preserve">Тот факт, что патологические эффекты тромбофилии начинают реализоваться еще на этапе инвазии трофобласта, подчеркивает важность назначения антикоагулянтной и антиагрегантной терапии с ранних сроков беременности. </w:t>
      </w:r>
      <w:r w:rsidR="00BE0C3C" w:rsidRPr="00B0392D">
        <w:rPr>
          <w:rFonts w:ascii="Times New Roman" w:hAnsi="Times New Roman" w:cs="Times New Roman"/>
          <w:sz w:val="28"/>
          <w:szCs w:val="28"/>
        </w:rPr>
        <w:t xml:space="preserve">Систематический обзор риска ПОНРП у женщин с тромбофилией продемонстрировал значительный риск возникновения отслойки плаценты, ассоциированный с мутацией фактора </w:t>
      </w:r>
      <w:r w:rsidR="00BE0C3C" w:rsidRPr="00B0392D">
        <w:rPr>
          <w:rFonts w:ascii="Times New Roman" w:hAnsi="Times New Roman" w:cs="Times New Roman"/>
          <w:sz w:val="28"/>
          <w:szCs w:val="28"/>
          <w:lang w:val="en-US"/>
        </w:rPr>
        <w:t>V</w:t>
      </w:r>
      <w:r w:rsidR="00BE0C3C" w:rsidRPr="00B0392D">
        <w:rPr>
          <w:rFonts w:ascii="Times New Roman" w:hAnsi="Times New Roman" w:cs="Times New Roman"/>
          <w:sz w:val="28"/>
          <w:szCs w:val="28"/>
        </w:rPr>
        <w:t xml:space="preserve"> Лейден и протромбина, и этим пациенткам рекомендуют профилактику </w:t>
      </w:r>
      <w:r w:rsidR="00705B62" w:rsidRPr="00B0392D">
        <w:rPr>
          <w:rFonts w:ascii="Times New Roman" w:hAnsi="Times New Roman" w:cs="Times New Roman"/>
          <w:sz w:val="28"/>
          <w:szCs w:val="28"/>
        </w:rPr>
        <w:t>низкомолекулярным гепарином (</w:t>
      </w:r>
      <w:r w:rsidR="00BE0C3C" w:rsidRPr="00B0392D">
        <w:rPr>
          <w:rFonts w:ascii="Times New Roman" w:hAnsi="Times New Roman" w:cs="Times New Roman"/>
          <w:sz w:val="28"/>
          <w:szCs w:val="28"/>
        </w:rPr>
        <w:t>НМГ</w:t>
      </w:r>
      <w:r w:rsidR="00705B62" w:rsidRPr="00B0392D">
        <w:rPr>
          <w:rFonts w:ascii="Times New Roman" w:hAnsi="Times New Roman" w:cs="Times New Roman"/>
          <w:sz w:val="28"/>
          <w:szCs w:val="28"/>
        </w:rPr>
        <w:t>)</w:t>
      </w:r>
      <w:r w:rsidR="00BE0C3C" w:rsidRPr="00B0392D">
        <w:rPr>
          <w:rFonts w:ascii="Times New Roman" w:hAnsi="Times New Roman" w:cs="Times New Roman"/>
          <w:sz w:val="28"/>
          <w:szCs w:val="28"/>
        </w:rPr>
        <w:t xml:space="preserve"> в течение беременности и послеродового периода.</w:t>
      </w:r>
      <w:r w:rsidR="00126632">
        <w:rPr>
          <w:rFonts w:ascii="Times New Roman" w:hAnsi="Times New Roman" w:cs="Times New Roman"/>
          <w:sz w:val="28"/>
          <w:szCs w:val="28"/>
        </w:rPr>
        <w:t xml:space="preserve"> </w:t>
      </w:r>
      <w:r w:rsidR="008D7A6C" w:rsidRPr="00B0392D">
        <w:rPr>
          <w:rFonts w:ascii="Times New Roman" w:hAnsi="Times New Roman" w:cs="Times New Roman"/>
          <w:sz w:val="28"/>
          <w:szCs w:val="28"/>
        </w:rPr>
        <w:t xml:space="preserve">Французские ученые провели проспективное рандомизированное исследование эффективности НМГ (эноксапарина) при тяжелых осложнениях второй половины беременности у женщин с ПОНРП в анамнезе. В ходе исследования было показано, что ежедневное профилактическое применение </w:t>
      </w:r>
      <w:r w:rsidR="00F51696" w:rsidRPr="00B0392D">
        <w:rPr>
          <w:rFonts w:ascii="Times New Roman" w:hAnsi="Times New Roman" w:cs="Times New Roman"/>
          <w:sz w:val="28"/>
          <w:szCs w:val="28"/>
        </w:rPr>
        <w:t>эноксапарина, начиная с момента подтверждения беременности</w:t>
      </w:r>
      <w:r w:rsidR="00427140" w:rsidRPr="00B0392D">
        <w:rPr>
          <w:rFonts w:ascii="Times New Roman" w:hAnsi="Times New Roman" w:cs="Times New Roman"/>
          <w:sz w:val="28"/>
          <w:szCs w:val="28"/>
        </w:rPr>
        <w:t xml:space="preserve"> (положительный тест </w:t>
      </w:r>
      <w:proofErr w:type="gramStart"/>
      <w:r w:rsidR="00427140" w:rsidRPr="00B0392D">
        <w:rPr>
          <w:rFonts w:ascii="Times New Roman" w:hAnsi="Times New Roman" w:cs="Times New Roman"/>
          <w:sz w:val="28"/>
          <w:szCs w:val="28"/>
        </w:rPr>
        <w:t>β-</w:t>
      </w:r>
      <w:proofErr w:type="gramEnd"/>
      <w:r w:rsidR="00427140" w:rsidRPr="00B0392D">
        <w:rPr>
          <w:rFonts w:ascii="Times New Roman" w:hAnsi="Times New Roman" w:cs="Times New Roman"/>
          <w:sz w:val="28"/>
          <w:szCs w:val="28"/>
        </w:rPr>
        <w:t xml:space="preserve">ХГЧ), снижает риск развития ПОНРП, преэклампсии, </w:t>
      </w:r>
      <w:r w:rsidR="00A620AA">
        <w:rPr>
          <w:rFonts w:ascii="Times New Roman" w:hAnsi="Times New Roman" w:cs="Times New Roman"/>
          <w:sz w:val="28"/>
          <w:szCs w:val="28"/>
        </w:rPr>
        <w:t>ЗВУР</w:t>
      </w:r>
      <w:r w:rsidR="00427140" w:rsidRPr="00B0392D">
        <w:rPr>
          <w:rFonts w:ascii="Times New Roman" w:hAnsi="Times New Roman" w:cs="Times New Roman"/>
          <w:sz w:val="28"/>
          <w:szCs w:val="28"/>
        </w:rPr>
        <w:t>, а также СПП</w:t>
      </w:r>
      <w:r w:rsidR="00461379" w:rsidRPr="00B0392D">
        <w:rPr>
          <w:rFonts w:ascii="Times New Roman" w:hAnsi="Times New Roman" w:cs="Times New Roman"/>
          <w:sz w:val="28"/>
          <w:szCs w:val="28"/>
        </w:rPr>
        <w:t xml:space="preserve"> после 20-й недели беременности. Была также продемонстрирована абсолютная безопасность применения НМГ, при этом не зафиксировали ни одного случая гепарин-индуцированной тромбоцитопении</w:t>
      </w:r>
      <w:r w:rsidR="00B22F11" w:rsidRPr="00B0392D">
        <w:rPr>
          <w:rFonts w:ascii="Times New Roman" w:hAnsi="Times New Roman" w:cs="Times New Roman"/>
          <w:sz w:val="28"/>
          <w:szCs w:val="28"/>
        </w:rPr>
        <w:t xml:space="preserve"> (ГИТ)</w:t>
      </w:r>
      <w:r w:rsidR="00461379" w:rsidRPr="00B0392D">
        <w:rPr>
          <w:rFonts w:ascii="Times New Roman" w:hAnsi="Times New Roman" w:cs="Times New Roman"/>
          <w:sz w:val="28"/>
          <w:szCs w:val="28"/>
        </w:rPr>
        <w:t xml:space="preserve"> или послеродового массивного кровотечения. Количество тромбоцитов и гемоглобин оставались на неизменном уровне. Авторы рекомендуют проводить</w:t>
      </w:r>
      <w:r w:rsidR="001141BE" w:rsidRPr="00B0392D">
        <w:rPr>
          <w:rFonts w:ascii="Times New Roman" w:hAnsi="Times New Roman" w:cs="Times New Roman"/>
          <w:sz w:val="28"/>
          <w:szCs w:val="28"/>
        </w:rPr>
        <w:t xml:space="preserve"> скрининг на наличие генетической или приобретенной тромбофилии у женщин с отслойкой плаценты, возникшей без известной очевидной причины (травма, наркотическая зависимость (кокаин)).</w:t>
      </w:r>
    </w:p>
    <w:p w:rsidR="00465BEC" w:rsidRDefault="001141BE" w:rsidP="005754E8">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 данным мировой литературы, препаратами выбора для профилактики осложненного течения беременности у пациенток с подтвержденной тромбофилией являются НМГ, учитывая их </w:t>
      </w:r>
      <w:proofErr w:type="gramStart"/>
      <w:r>
        <w:rPr>
          <w:rFonts w:ascii="Times New Roman" w:hAnsi="Times New Roman" w:cs="Times New Roman"/>
          <w:sz w:val="28"/>
          <w:szCs w:val="28"/>
        </w:rPr>
        <w:t>безопасность</w:t>
      </w:r>
      <w:proofErr w:type="gramEnd"/>
      <w:r>
        <w:rPr>
          <w:rFonts w:ascii="Times New Roman" w:hAnsi="Times New Roman" w:cs="Times New Roman"/>
          <w:sz w:val="28"/>
          <w:szCs w:val="28"/>
        </w:rPr>
        <w:t xml:space="preserve"> как для матери, так и для плода, биодоступность, длительное время полужизни в плазме крови, предсказуемый ответ на лечение и безопасность в отношении развития остеопороза и </w:t>
      </w:r>
      <w:r w:rsidR="00705B62">
        <w:rPr>
          <w:rFonts w:ascii="Times New Roman" w:hAnsi="Times New Roman" w:cs="Times New Roman"/>
          <w:sz w:val="28"/>
          <w:szCs w:val="28"/>
        </w:rPr>
        <w:t>ГИТ</w:t>
      </w:r>
      <w:r>
        <w:rPr>
          <w:rFonts w:ascii="Times New Roman" w:hAnsi="Times New Roman" w:cs="Times New Roman"/>
          <w:sz w:val="28"/>
          <w:szCs w:val="28"/>
        </w:rPr>
        <w:t xml:space="preserve">, удобство применения. </w:t>
      </w:r>
      <w:r w:rsidR="00495D23">
        <w:rPr>
          <w:rFonts w:ascii="Times New Roman" w:hAnsi="Times New Roman" w:cs="Times New Roman"/>
          <w:sz w:val="28"/>
          <w:szCs w:val="28"/>
        </w:rPr>
        <w:t>НМГ не проникают через плаценту и в связи с этим не обладают тератогенными эффектами и не связаны с риском геморрагических осложнений у плодов. Небольшие количества НМГ, выявляемые с грудным молоком, не имеют клинического значения в связи с крайне низкой биодоступностью при пероральном применении. Осложнения, которые могут возникнуть у беременной на фоне применения антитромботической терапии, аналогичны тем, которые регистрируются в общей популяции, и включают кровотечения (риск, связанный с применением</w:t>
      </w:r>
      <w:r w:rsidR="00B22F11">
        <w:rPr>
          <w:rFonts w:ascii="Times New Roman" w:hAnsi="Times New Roman" w:cs="Times New Roman"/>
          <w:sz w:val="28"/>
          <w:szCs w:val="28"/>
        </w:rPr>
        <w:t xml:space="preserve"> любых антитромботических препаратов</w:t>
      </w:r>
      <w:r w:rsidR="00495D23">
        <w:rPr>
          <w:rFonts w:ascii="Times New Roman" w:hAnsi="Times New Roman" w:cs="Times New Roman"/>
          <w:sz w:val="28"/>
          <w:szCs w:val="28"/>
        </w:rPr>
        <w:t>)</w:t>
      </w:r>
      <w:r w:rsidR="00B22F11">
        <w:rPr>
          <w:rFonts w:ascii="Times New Roman" w:hAnsi="Times New Roman" w:cs="Times New Roman"/>
          <w:sz w:val="28"/>
          <w:szCs w:val="28"/>
        </w:rPr>
        <w:t xml:space="preserve">, а также ГИТ, </w:t>
      </w:r>
      <w:r w:rsidR="00705B62">
        <w:rPr>
          <w:rFonts w:ascii="Times New Roman" w:hAnsi="Times New Roman" w:cs="Times New Roman"/>
          <w:sz w:val="28"/>
          <w:szCs w:val="28"/>
        </w:rPr>
        <w:t xml:space="preserve">остеопороз и локальные реакции в местах инъекций для нефракционного гепарина (НФГ) и НМГ. </w:t>
      </w:r>
      <w:r w:rsidR="00F259BA">
        <w:rPr>
          <w:rFonts w:ascii="Times New Roman" w:hAnsi="Times New Roman" w:cs="Times New Roman"/>
          <w:sz w:val="28"/>
          <w:szCs w:val="28"/>
        </w:rPr>
        <w:t xml:space="preserve">Риск </w:t>
      </w:r>
      <w:r w:rsidR="00B75003">
        <w:rPr>
          <w:rFonts w:ascii="Times New Roman" w:hAnsi="Times New Roman" w:cs="Times New Roman"/>
          <w:sz w:val="28"/>
          <w:szCs w:val="28"/>
        </w:rPr>
        <w:t>всех описанных осложнений при применении НМГ значительно ниже, чем при использовании НФГ. Частота тяжелых кровотечений при применении НФГ</w:t>
      </w:r>
      <w:r w:rsidR="00D66C9B">
        <w:rPr>
          <w:rFonts w:ascii="Times New Roman" w:hAnsi="Times New Roman" w:cs="Times New Roman"/>
          <w:sz w:val="28"/>
          <w:szCs w:val="28"/>
        </w:rPr>
        <w:t xml:space="preserve"> во время беременности составляет 2%. Более того, профилактическое назначение НМГ во время </w:t>
      </w:r>
      <w:r w:rsidR="00D66C9B">
        <w:rPr>
          <w:rFonts w:ascii="Times New Roman" w:hAnsi="Times New Roman" w:cs="Times New Roman"/>
          <w:sz w:val="28"/>
          <w:szCs w:val="28"/>
        </w:rPr>
        <w:lastRenderedPageBreak/>
        <w:t xml:space="preserve">беременности сопровождается такой же потерей костной массы, которая характерна и для физиологической беременности. </w:t>
      </w:r>
    </w:p>
    <w:p w:rsidR="00F259BA" w:rsidRDefault="00465BEC" w:rsidP="005754E8">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 результатам обзоров, не только назначением низких доз аспирина снижается риск преэклампсии и </w:t>
      </w:r>
      <w:r w:rsidR="00A620AA">
        <w:rPr>
          <w:rFonts w:ascii="Times New Roman" w:hAnsi="Times New Roman" w:cs="Times New Roman"/>
          <w:sz w:val="28"/>
          <w:szCs w:val="28"/>
        </w:rPr>
        <w:t>ЗВУР</w:t>
      </w:r>
      <w:r>
        <w:rPr>
          <w:rFonts w:ascii="Times New Roman" w:hAnsi="Times New Roman" w:cs="Times New Roman"/>
          <w:sz w:val="28"/>
          <w:szCs w:val="28"/>
        </w:rPr>
        <w:t xml:space="preserve">, но и назначением препаратов гепарина. Комбинированная терапия гепарином и аспирином в низких дозах достоверно снижает риск повторных потерь плода у пациенток с АФС и СПП, терапия НМГ увеличивает частоту рождения живых детей у пациенток с мутацией Лейдена, мутацией протромбина, дефицитом протеина </w:t>
      </w:r>
      <w:r>
        <w:rPr>
          <w:rFonts w:ascii="Times New Roman" w:hAnsi="Times New Roman" w:cs="Times New Roman"/>
          <w:sz w:val="28"/>
          <w:szCs w:val="28"/>
          <w:lang w:val="en-US"/>
        </w:rPr>
        <w:t>S</w:t>
      </w:r>
      <w:r>
        <w:rPr>
          <w:rFonts w:ascii="Times New Roman" w:hAnsi="Times New Roman" w:cs="Times New Roman"/>
          <w:sz w:val="28"/>
          <w:szCs w:val="28"/>
        </w:rPr>
        <w:t>.</w:t>
      </w:r>
    </w:p>
    <w:p w:rsidR="00465BEC" w:rsidRDefault="00465BEC" w:rsidP="005754E8">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Препараты натурального прогестерона.</w:t>
      </w:r>
      <w:r w:rsidR="00126632">
        <w:rPr>
          <w:rFonts w:ascii="Times New Roman" w:hAnsi="Times New Roman" w:cs="Times New Roman"/>
          <w:sz w:val="28"/>
          <w:szCs w:val="28"/>
        </w:rPr>
        <w:t xml:space="preserve"> </w:t>
      </w:r>
      <w:r w:rsidR="00BC78D3">
        <w:rPr>
          <w:rFonts w:ascii="Times New Roman" w:hAnsi="Times New Roman" w:cs="Times New Roman"/>
          <w:sz w:val="28"/>
          <w:szCs w:val="28"/>
        </w:rPr>
        <w:t xml:space="preserve">По данным Макацария А.Д.(2015г), у пациенток с отслойкой хориона и ПОНРП в анамнезе </w:t>
      </w:r>
      <w:proofErr w:type="gramStart"/>
      <w:r w:rsidR="00BC78D3">
        <w:rPr>
          <w:rFonts w:ascii="Times New Roman" w:hAnsi="Times New Roman" w:cs="Times New Roman"/>
          <w:sz w:val="28"/>
          <w:szCs w:val="28"/>
        </w:rPr>
        <w:t>генетическая</w:t>
      </w:r>
      <w:proofErr w:type="gramEnd"/>
      <w:r w:rsidR="00BC78D3">
        <w:rPr>
          <w:rFonts w:ascii="Times New Roman" w:hAnsi="Times New Roman" w:cs="Times New Roman"/>
          <w:sz w:val="28"/>
          <w:szCs w:val="28"/>
        </w:rPr>
        <w:t xml:space="preserve"> тромбофилия выявляется в 92%, при этом в сочетании с циркуляцией АФА – у 24%, гипергомоцистеинемией – у 34%, что можно рассматривать как один из важнейших патогенетических факторов осложнений беременности. Среди генетических форм тромбофилии преобладают полиморфизмы провоспалительных цитокинов (84%), что наряду с циркуляцией АФА и гипергомоцистеинемией может свидетельствовать об эндотелиопатии. Комплексная профилактика, включающая препараты НМГ, натурального микронизированного прогестерона, витаминов группы</w:t>
      </w:r>
      <w:proofErr w:type="gramStart"/>
      <w:r w:rsidR="00BC78D3">
        <w:rPr>
          <w:rFonts w:ascii="Times New Roman" w:hAnsi="Times New Roman" w:cs="Times New Roman"/>
          <w:sz w:val="28"/>
          <w:szCs w:val="28"/>
        </w:rPr>
        <w:t xml:space="preserve"> В</w:t>
      </w:r>
      <w:proofErr w:type="gramEnd"/>
      <w:r w:rsidR="00BC78D3">
        <w:rPr>
          <w:rFonts w:ascii="Times New Roman" w:hAnsi="Times New Roman" w:cs="Times New Roman"/>
          <w:sz w:val="28"/>
          <w:szCs w:val="28"/>
        </w:rPr>
        <w:t xml:space="preserve"> и фолиевой кислоты, своевременно начатая на этапе подготовки к беременности или в ранние сроки гестации, позволяет добиться благоприятных исходов беременности для матери и плода у женщин с ПОНРП в анамнезе, избежать развития послеродовых тромбогеморрагических осложнений.</w:t>
      </w:r>
      <w:r w:rsidR="0045143A">
        <w:rPr>
          <w:rFonts w:ascii="Times New Roman" w:hAnsi="Times New Roman" w:cs="Times New Roman"/>
          <w:sz w:val="28"/>
          <w:szCs w:val="28"/>
        </w:rPr>
        <w:t xml:space="preserve"> Кроме того, использованная схема ведения пациенток с отягощенным акушерским анамнезом способствует неосложненному течению гестационного процесса при повторной беременности, что позволяет избежать развития повторных отслоек плаценты, преэклампсии, </w:t>
      </w:r>
      <w:r w:rsidR="00A620AA">
        <w:rPr>
          <w:rFonts w:ascii="Times New Roman" w:hAnsi="Times New Roman" w:cs="Times New Roman"/>
          <w:sz w:val="28"/>
          <w:szCs w:val="28"/>
        </w:rPr>
        <w:t>ЗВУР</w:t>
      </w:r>
      <w:r w:rsidR="0045143A">
        <w:rPr>
          <w:rFonts w:ascii="Times New Roman" w:hAnsi="Times New Roman" w:cs="Times New Roman"/>
          <w:sz w:val="28"/>
          <w:szCs w:val="28"/>
        </w:rPr>
        <w:t>, антенатальной гибели плода. Высокая частот</w:t>
      </w:r>
      <w:r w:rsidR="00DA1EA8">
        <w:rPr>
          <w:rFonts w:ascii="Times New Roman" w:hAnsi="Times New Roman" w:cs="Times New Roman"/>
          <w:sz w:val="28"/>
          <w:szCs w:val="28"/>
        </w:rPr>
        <w:t>а</w:t>
      </w:r>
      <w:r w:rsidR="0045143A">
        <w:rPr>
          <w:rFonts w:ascii="Times New Roman" w:hAnsi="Times New Roman" w:cs="Times New Roman"/>
          <w:sz w:val="28"/>
          <w:szCs w:val="28"/>
        </w:rPr>
        <w:t xml:space="preserve"> выявления тромбофилии позволяет рассматривать ее в качестве важнейшего этиопатогенетического фактора развития ПОНРП. </w:t>
      </w:r>
      <w:proofErr w:type="gramStart"/>
      <w:r w:rsidR="0045143A">
        <w:rPr>
          <w:rFonts w:ascii="Times New Roman" w:hAnsi="Times New Roman" w:cs="Times New Roman"/>
          <w:sz w:val="28"/>
          <w:szCs w:val="28"/>
        </w:rPr>
        <w:t>Своевременно начатая терапия (с фертильных циклов и ранних сроков беременности) у пациенток с генетической тромбофилией, АФС, а также с комбинированными формами тромбофилии позволяет предупредить развитие повторной ПОНРП.</w:t>
      </w:r>
      <w:proofErr w:type="gramEnd"/>
      <w:r w:rsidR="0045143A">
        <w:rPr>
          <w:rFonts w:ascii="Times New Roman" w:hAnsi="Times New Roman" w:cs="Times New Roman"/>
          <w:sz w:val="28"/>
          <w:szCs w:val="28"/>
        </w:rPr>
        <w:t xml:space="preserve"> Этот эффект, вероятно, связан с влиянием на ранние этапы имплантации плодного яйца, процессы инвазии трофобласта и плацентации: полноценность этих</w:t>
      </w:r>
      <w:r w:rsidR="00C53DE5">
        <w:rPr>
          <w:rFonts w:ascii="Times New Roman" w:hAnsi="Times New Roman" w:cs="Times New Roman"/>
          <w:sz w:val="28"/>
          <w:szCs w:val="28"/>
        </w:rPr>
        <w:t xml:space="preserve"> процессов в значительной степени позволяет избежать развития эндотелиопатии, снижения плацентарной перфузии и возникновения порочного круга патологических процессов, свойственных ПОНРП</w:t>
      </w:r>
      <w:r w:rsidR="00C63B34">
        <w:rPr>
          <w:rFonts w:ascii="Times New Roman" w:hAnsi="Times New Roman" w:cs="Times New Roman"/>
          <w:sz w:val="28"/>
          <w:szCs w:val="28"/>
        </w:rPr>
        <w:t xml:space="preserve"> (</w:t>
      </w:r>
      <w:r w:rsidR="008F4416">
        <w:rPr>
          <w:rFonts w:ascii="Times New Roman" w:hAnsi="Times New Roman" w:cs="Times New Roman"/>
          <w:sz w:val="28"/>
          <w:szCs w:val="28"/>
        </w:rPr>
        <w:t>3, 4</w:t>
      </w:r>
      <w:r w:rsidR="00C63B34">
        <w:rPr>
          <w:rFonts w:ascii="Times New Roman" w:hAnsi="Times New Roman" w:cs="Times New Roman"/>
          <w:sz w:val="28"/>
          <w:szCs w:val="28"/>
        </w:rPr>
        <w:t>)</w:t>
      </w:r>
      <w:r w:rsidR="00C53DE5">
        <w:rPr>
          <w:rFonts w:ascii="Times New Roman" w:hAnsi="Times New Roman" w:cs="Times New Roman"/>
          <w:sz w:val="28"/>
          <w:szCs w:val="28"/>
        </w:rPr>
        <w:t>.</w:t>
      </w:r>
    </w:p>
    <w:p w:rsidR="006631F5" w:rsidRDefault="0059301E" w:rsidP="0059301E">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Таким образом, а</w:t>
      </w:r>
      <w:r w:rsidRPr="0059301E">
        <w:rPr>
          <w:rFonts w:ascii="Times New Roman" w:hAnsi="Times New Roman" w:cs="Times New Roman"/>
          <w:bCs/>
          <w:sz w:val="28"/>
          <w:szCs w:val="28"/>
          <w:lang w:bidi="ru-RU"/>
        </w:rPr>
        <w:t xml:space="preserve">лгоритм </w:t>
      </w:r>
      <w:r>
        <w:rPr>
          <w:rFonts w:ascii="Times New Roman" w:hAnsi="Times New Roman" w:cs="Times New Roman"/>
          <w:bCs/>
          <w:sz w:val="28"/>
          <w:szCs w:val="28"/>
          <w:lang w:bidi="ru-RU"/>
        </w:rPr>
        <w:t>предгравидарной подготовки и</w:t>
      </w:r>
      <w:r w:rsidRPr="0059301E">
        <w:rPr>
          <w:rFonts w:ascii="Times New Roman" w:hAnsi="Times New Roman" w:cs="Times New Roman"/>
          <w:bCs/>
          <w:sz w:val="28"/>
          <w:szCs w:val="28"/>
          <w:lang w:bidi="ru-RU"/>
        </w:rPr>
        <w:t xml:space="preserve"> ведения беременных группы риска по ПОНРП</w:t>
      </w:r>
      <w:r w:rsidR="006631F5">
        <w:rPr>
          <w:rFonts w:ascii="Times New Roman" w:hAnsi="Times New Roman" w:cs="Times New Roman"/>
          <w:bCs/>
          <w:sz w:val="28"/>
          <w:szCs w:val="28"/>
          <w:lang w:bidi="ru-RU"/>
        </w:rPr>
        <w:t xml:space="preserve"> будет заключаться:</w:t>
      </w:r>
    </w:p>
    <w:p w:rsidR="0059301E" w:rsidRDefault="006631F5" w:rsidP="006631F5">
      <w:pPr>
        <w:spacing w:after="0" w:line="240" w:lineRule="auto"/>
        <w:jc w:val="both"/>
        <w:rPr>
          <w:rFonts w:ascii="Times New Roman" w:hAnsi="Times New Roman" w:cs="Times New Roman"/>
          <w:bCs/>
          <w:sz w:val="28"/>
          <w:szCs w:val="28"/>
          <w:lang w:bidi="ru-RU"/>
        </w:rPr>
      </w:pPr>
      <w:proofErr w:type="gramStart"/>
      <w:r w:rsidRPr="006631F5">
        <w:rPr>
          <w:rFonts w:ascii="Times New Roman" w:hAnsi="Times New Roman" w:cs="Times New Roman"/>
          <w:bCs/>
          <w:sz w:val="28"/>
          <w:szCs w:val="28"/>
          <w:lang w:bidi="ru-RU"/>
        </w:rPr>
        <w:t xml:space="preserve">- в выделении в группу риска по ПОНРП женщин с вышеперечисленными факторами риска ПОНРП (отслойка плаценты в анамнезе, АГ и преэклампсия, ЗВУР, тяжелые ЭГЗ, приобретенные и врожденные </w:t>
      </w:r>
      <w:r w:rsidRPr="006631F5">
        <w:rPr>
          <w:rFonts w:ascii="Times New Roman" w:hAnsi="Times New Roman" w:cs="Times New Roman"/>
          <w:bCs/>
          <w:sz w:val="28"/>
          <w:szCs w:val="28"/>
          <w:lang w:bidi="ru-RU"/>
        </w:rPr>
        <w:lastRenderedPageBreak/>
        <w:t>тромбофилии, рубец на матке, хронические заболевания матки, миома матки, курение и употребление кокаина, многорожавшая, внутриутробные инфекции, юная первородящая или беременная старшего возраста, низкий социально-экономический уровень жизни)</w:t>
      </w:r>
      <w:r>
        <w:rPr>
          <w:rFonts w:ascii="Times New Roman" w:hAnsi="Times New Roman" w:cs="Times New Roman"/>
          <w:bCs/>
          <w:sz w:val="28"/>
          <w:szCs w:val="28"/>
          <w:lang w:bidi="ru-RU"/>
        </w:rPr>
        <w:t>;</w:t>
      </w:r>
      <w:proofErr w:type="gramEnd"/>
    </w:p>
    <w:p w:rsidR="006631F5" w:rsidRPr="006631F5" w:rsidRDefault="006631F5" w:rsidP="006631F5">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006947F2">
        <w:rPr>
          <w:rFonts w:ascii="Times New Roman" w:hAnsi="Times New Roman" w:cs="Times New Roman"/>
          <w:bCs/>
          <w:sz w:val="28"/>
          <w:szCs w:val="28"/>
          <w:lang w:bidi="ru-RU"/>
        </w:rPr>
        <w:t xml:space="preserve">в </w:t>
      </w:r>
      <w:r>
        <w:rPr>
          <w:rFonts w:ascii="Times New Roman" w:hAnsi="Times New Roman" w:cs="Times New Roman"/>
          <w:bCs/>
          <w:sz w:val="28"/>
          <w:szCs w:val="28"/>
          <w:lang w:bidi="ru-RU"/>
        </w:rPr>
        <w:t>назначени</w:t>
      </w:r>
      <w:r w:rsidR="006947F2">
        <w:rPr>
          <w:rFonts w:ascii="Times New Roman" w:hAnsi="Times New Roman" w:cs="Times New Roman"/>
          <w:bCs/>
          <w:sz w:val="28"/>
          <w:szCs w:val="28"/>
          <w:lang w:bidi="ru-RU"/>
        </w:rPr>
        <w:t>и</w:t>
      </w:r>
      <w:r>
        <w:rPr>
          <w:rFonts w:ascii="Times New Roman" w:hAnsi="Times New Roman" w:cs="Times New Roman"/>
          <w:bCs/>
          <w:sz w:val="28"/>
          <w:szCs w:val="28"/>
          <w:lang w:bidi="ru-RU"/>
        </w:rPr>
        <w:t xml:space="preserve"> в этой группе низких доз </w:t>
      </w:r>
      <w:r w:rsidRPr="006631F5">
        <w:rPr>
          <w:rFonts w:ascii="Times New Roman" w:hAnsi="Times New Roman" w:cs="Times New Roman"/>
          <w:bCs/>
          <w:sz w:val="28"/>
          <w:szCs w:val="28"/>
          <w:lang w:bidi="ru-RU"/>
        </w:rPr>
        <w:t xml:space="preserve">аспирина с целью снижения риска развития преэклампсии; </w:t>
      </w:r>
    </w:p>
    <w:p w:rsidR="006631F5" w:rsidRPr="006631F5" w:rsidRDefault="006631F5" w:rsidP="006631F5">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006947F2">
        <w:rPr>
          <w:rFonts w:ascii="Times New Roman" w:hAnsi="Times New Roman" w:cs="Times New Roman"/>
          <w:bCs/>
          <w:sz w:val="28"/>
          <w:szCs w:val="28"/>
          <w:lang w:bidi="ru-RU"/>
        </w:rPr>
        <w:t xml:space="preserve">в </w:t>
      </w:r>
      <w:r>
        <w:rPr>
          <w:rFonts w:ascii="Times New Roman" w:hAnsi="Times New Roman" w:cs="Times New Roman"/>
          <w:bCs/>
          <w:sz w:val="28"/>
          <w:szCs w:val="28"/>
          <w:lang w:bidi="ru-RU"/>
        </w:rPr>
        <w:t>проведени</w:t>
      </w:r>
      <w:r w:rsidR="006947F2">
        <w:rPr>
          <w:rFonts w:ascii="Times New Roman" w:hAnsi="Times New Roman" w:cs="Times New Roman"/>
          <w:bCs/>
          <w:sz w:val="28"/>
          <w:szCs w:val="28"/>
          <w:lang w:bidi="ru-RU"/>
        </w:rPr>
        <w:t>и</w:t>
      </w:r>
      <w:r>
        <w:rPr>
          <w:rFonts w:ascii="Times New Roman" w:hAnsi="Times New Roman" w:cs="Times New Roman"/>
          <w:bCs/>
          <w:sz w:val="28"/>
          <w:szCs w:val="28"/>
          <w:lang w:bidi="ru-RU"/>
        </w:rPr>
        <w:t xml:space="preserve"> консультирования по </w:t>
      </w:r>
      <w:r w:rsidRPr="006631F5">
        <w:rPr>
          <w:rFonts w:ascii="Times New Roman" w:hAnsi="Times New Roman" w:cs="Times New Roman"/>
          <w:bCs/>
          <w:sz w:val="28"/>
          <w:szCs w:val="28"/>
          <w:lang w:bidi="ru-RU"/>
        </w:rPr>
        <w:tab/>
        <w:t>отказ</w:t>
      </w:r>
      <w:r w:rsidR="006947F2">
        <w:rPr>
          <w:rFonts w:ascii="Times New Roman" w:hAnsi="Times New Roman" w:cs="Times New Roman"/>
          <w:bCs/>
          <w:sz w:val="28"/>
          <w:szCs w:val="28"/>
          <w:lang w:bidi="ru-RU"/>
        </w:rPr>
        <w:t>у</w:t>
      </w:r>
      <w:r w:rsidRPr="006631F5">
        <w:rPr>
          <w:rFonts w:ascii="Times New Roman" w:hAnsi="Times New Roman" w:cs="Times New Roman"/>
          <w:bCs/>
          <w:sz w:val="28"/>
          <w:szCs w:val="28"/>
          <w:lang w:bidi="ru-RU"/>
        </w:rPr>
        <w:t xml:space="preserve"> от курения</w:t>
      </w:r>
      <w:r w:rsidR="006947F2">
        <w:rPr>
          <w:rFonts w:ascii="Times New Roman" w:hAnsi="Times New Roman" w:cs="Times New Roman"/>
          <w:bCs/>
          <w:sz w:val="28"/>
          <w:szCs w:val="28"/>
          <w:lang w:bidi="ru-RU"/>
        </w:rPr>
        <w:t xml:space="preserve"> и</w:t>
      </w:r>
      <w:r w:rsidRPr="006631F5">
        <w:rPr>
          <w:rFonts w:ascii="Times New Roman" w:hAnsi="Times New Roman" w:cs="Times New Roman"/>
          <w:bCs/>
          <w:sz w:val="28"/>
          <w:szCs w:val="28"/>
          <w:lang w:bidi="ru-RU"/>
        </w:rPr>
        <w:t xml:space="preserve"> приема наркотиков</w:t>
      </w:r>
      <w:r w:rsidR="006947F2">
        <w:rPr>
          <w:rFonts w:ascii="Times New Roman" w:hAnsi="Times New Roman" w:cs="Times New Roman"/>
          <w:bCs/>
          <w:sz w:val="28"/>
          <w:szCs w:val="28"/>
          <w:lang w:bidi="ru-RU"/>
        </w:rPr>
        <w:t>,</w:t>
      </w:r>
      <w:r w:rsidRPr="006631F5">
        <w:rPr>
          <w:rFonts w:ascii="Times New Roman" w:hAnsi="Times New Roman" w:cs="Times New Roman"/>
          <w:bCs/>
          <w:sz w:val="28"/>
          <w:szCs w:val="28"/>
          <w:lang w:bidi="ru-RU"/>
        </w:rPr>
        <w:t xml:space="preserve"> информирование пациентов об обратимых факторах риска, особенно о курении, перед дальнейшей беременностью;</w:t>
      </w:r>
    </w:p>
    <w:p w:rsidR="006631F5" w:rsidRPr="006631F5" w:rsidRDefault="006947F2" w:rsidP="006631F5">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в контрацепции и </w:t>
      </w:r>
      <w:r w:rsidR="006631F5" w:rsidRPr="006631F5">
        <w:rPr>
          <w:rFonts w:ascii="Times New Roman" w:hAnsi="Times New Roman" w:cs="Times New Roman"/>
          <w:bCs/>
          <w:sz w:val="28"/>
          <w:szCs w:val="28"/>
          <w:lang w:bidi="ru-RU"/>
        </w:rPr>
        <w:t>соблюдени</w:t>
      </w:r>
      <w:r>
        <w:rPr>
          <w:rFonts w:ascii="Times New Roman" w:hAnsi="Times New Roman" w:cs="Times New Roman"/>
          <w:bCs/>
          <w:sz w:val="28"/>
          <w:szCs w:val="28"/>
          <w:lang w:bidi="ru-RU"/>
        </w:rPr>
        <w:t>и</w:t>
      </w:r>
      <w:r w:rsidR="006631F5" w:rsidRPr="006631F5">
        <w:rPr>
          <w:rFonts w:ascii="Times New Roman" w:hAnsi="Times New Roman" w:cs="Times New Roman"/>
          <w:bCs/>
          <w:sz w:val="28"/>
          <w:szCs w:val="28"/>
          <w:lang w:bidi="ru-RU"/>
        </w:rPr>
        <w:t xml:space="preserve"> интергенетического интервала после операции кесарева сечения более 1 года;</w:t>
      </w:r>
    </w:p>
    <w:p w:rsidR="006631F5" w:rsidRPr="006631F5" w:rsidRDefault="006947F2" w:rsidP="006631F5">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в </w:t>
      </w:r>
      <w:r w:rsidR="006631F5" w:rsidRPr="006631F5">
        <w:rPr>
          <w:rFonts w:ascii="Times New Roman" w:hAnsi="Times New Roman" w:cs="Times New Roman"/>
          <w:bCs/>
          <w:sz w:val="28"/>
          <w:szCs w:val="28"/>
          <w:lang w:bidi="ru-RU"/>
        </w:rPr>
        <w:t>опрос</w:t>
      </w:r>
      <w:r>
        <w:rPr>
          <w:rFonts w:ascii="Times New Roman" w:hAnsi="Times New Roman" w:cs="Times New Roman"/>
          <w:bCs/>
          <w:sz w:val="28"/>
          <w:szCs w:val="28"/>
          <w:lang w:bidi="ru-RU"/>
        </w:rPr>
        <w:t>е</w:t>
      </w:r>
      <w:r w:rsidR="006631F5" w:rsidRPr="006631F5">
        <w:rPr>
          <w:rFonts w:ascii="Times New Roman" w:hAnsi="Times New Roman" w:cs="Times New Roman"/>
          <w:bCs/>
          <w:sz w:val="28"/>
          <w:szCs w:val="28"/>
          <w:lang w:bidi="ru-RU"/>
        </w:rPr>
        <w:t xml:space="preserve"> пациентов относительно возможных травм вследствие жестокого обращения;</w:t>
      </w:r>
    </w:p>
    <w:p w:rsidR="006947F2" w:rsidRDefault="006947F2" w:rsidP="006631F5">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в консультации врача гематолога с целью обследования на тромбофилии, при выявлении которых при беременности назначение НМГ;</w:t>
      </w:r>
    </w:p>
    <w:p w:rsidR="006947F2" w:rsidRDefault="006947F2" w:rsidP="006631F5">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в лечении хронических заболеваний совместно с ВОП или терапевтом;</w:t>
      </w:r>
    </w:p>
    <w:p w:rsidR="006631F5" w:rsidRDefault="006947F2" w:rsidP="006947F2">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в прогестероновой поддержке натуральным прогестероном вн</w:t>
      </w:r>
      <w:proofErr w:type="gramStart"/>
      <w:r>
        <w:rPr>
          <w:rFonts w:ascii="Times New Roman" w:hAnsi="Times New Roman" w:cs="Times New Roman"/>
          <w:bCs/>
          <w:sz w:val="28"/>
          <w:szCs w:val="28"/>
          <w:lang w:bidi="ru-RU"/>
        </w:rPr>
        <w:t>е-</w:t>
      </w:r>
      <w:proofErr w:type="gramEnd"/>
      <w:r>
        <w:rPr>
          <w:rFonts w:ascii="Times New Roman" w:hAnsi="Times New Roman" w:cs="Times New Roman"/>
          <w:bCs/>
          <w:sz w:val="28"/>
          <w:szCs w:val="28"/>
          <w:lang w:bidi="ru-RU"/>
        </w:rPr>
        <w:t xml:space="preserve"> и во время беременности;</w:t>
      </w:r>
    </w:p>
    <w:p w:rsidR="006947F2" w:rsidRDefault="006947F2" w:rsidP="006947F2">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в </w:t>
      </w:r>
      <w:r w:rsidR="00120970">
        <w:rPr>
          <w:rFonts w:ascii="Times New Roman" w:hAnsi="Times New Roman" w:cs="Times New Roman"/>
          <w:bCs/>
          <w:sz w:val="28"/>
          <w:szCs w:val="28"/>
          <w:lang w:bidi="ru-RU"/>
        </w:rPr>
        <w:t>тщательном наблюдении за состоянием плода, так как многие причины ПОНРП также являются и факторами риска ЗВУР плода. Наблюдение за состоянием плода в группе риска по ЗВУР подробно описано в следующей главе</w:t>
      </w:r>
      <w:r w:rsidR="00D31E60">
        <w:rPr>
          <w:rFonts w:ascii="Times New Roman" w:hAnsi="Times New Roman" w:cs="Times New Roman"/>
          <w:bCs/>
          <w:sz w:val="28"/>
          <w:szCs w:val="28"/>
          <w:lang w:bidi="ru-RU"/>
        </w:rPr>
        <w:t>;</w:t>
      </w:r>
    </w:p>
    <w:p w:rsidR="00D31E60" w:rsidRDefault="00D31E60" w:rsidP="006947F2">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proofErr w:type="gramStart"/>
      <w:r w:rsidRPr="00D31E60">
        <w:rPr>
          <w:rFonts w:ascii="Times New Roman" w:hAnsi="Times New Roman" w:cs="Times New Roman"/>
          <w:bCs/>
          <w:sz w:val="28"/>
          <w:szCs w:val="28"/>
          <w:lang w:bidi="ru-RU"/>
        </w:rPr>
        <w:t>консультировании</w:t>
      </w:r>
      <w:proofErr w:type="gramEnd"/>
      <w:r w:rsidRPr="00D31E60">
        <w:rPr>
          <w:rFonts w:ascii="Times New Roman" w:hAnsi="Times New Roman" w:cs="Times New Roman"/>
          <w:bCs/>
          <w:sz w:val="28"/>
          <w:szCs w:val="28"/>
          <w:lang w:bidi="ru-RU"/>
        </w:rPr>
        <w:t xml:space="preserve"> беременных группы риска по ПОНРП по тревожным признакам ПОНРП</w:t>
      </w:r>
      <w:r>
        <w:rPr>
          <w:rFonts w:ascii="Times New Roman" w:hAnsi="Times New Roman" w:cs="Times New Roman"/>
          <w:bCs/>
          <w:sz w:val="28"/>
          <w:szCs w:val="28"/>
          <w:lang w:bidi="ru-RU"/>
        </w:rPr>
        <w:t xml:space="preserve"> (б</w:t>
      </w:r>
      <w:r w:rsidRPr="00D31E60">
        <w:rPr>
          <w:rFonts w:ascii="Times New Roman" w:hAnsi="Times New Roman" w:cs="Times New Roman"/>
          <w:bCs/>
          <w:sz w:val="28"/>
          <w:szCs w:val="28"/>
          <w:lang w:bidi="ru-RU"/>
        </w:rPr>
        <w:t xml:space="preserve">оль </w:t>
      </w:r>
      <w:r>
        <w:rPr>
          <w:rFonts w:ascii="Times New Roman" w:hAnsi="Times New Roman" w:cs="Times New Roman"/>
          <w:bCs/>
          <w:sz w:val="28"/>
          <w:szCs w:val="28"/>
          <w:lang w:bidi="ru-RU"/>
        </w:rPr>
        <w:t xml:space="preserve">в матке </w:t>
      </w:r>
      <w:r w:rsidRPr="00D31E60">
        <w:rPr>
          <w:rFonts w:ascii="Times New Roman" w:hAnsi="Times New Roman" w:cs="Times New Roman"/>
          <w:bCs/>
          <w:sz w:val="28"/>
          <w:szCs w:val="28"/>
          <w:lang w:bidi="ru-RU"/>
        </w:rPr>
        <w:t>и кровотечение</w:t>
      </w:r>
      <w:r>
        <w:rPr>
          <w:rFonts w:ascii="Times New Roman" w:hAnsi="Times New Roman" w:cs="Times New Roman"/>
          <w:bCs/>
          <w:sz w:val="28"/>
          <w:szCs w:val="28"/>
          <w:lang w:bidi="ru-RU"/>
        </w:rPr>
        <w:t xml:space="preserve"> из половых путей</w:t>
      </w:r>
      <w:r w:rsidRPr="00D31E60">
        <w:rPr>
          <w:rFonts w:ascii="Times New Roman" w:hAnsi="Times New Roman" w:cs="Times New Roman"/>
          <w:bCs/>
          <w:sz w:val="28"/>
          <w:szCs w:val="28"/>
          <w:lang w:bidi="ru-RU"/>
        </w:rPr>
        <w:t xml:space="preserve">, плотная, не расслабляющаяся матка, </w:t>
      </w:r>
      <w:r>
        <w:rPr>
          <w:rFonts w:ascii="Times New Roman" w:hAnsi="Times New Roman" w:cs="Times New Roman"/>
          <w:bCs/>
          <w:sz w:val="28"/>
          <w:szCs w:val="28"/>
          <w:lang w:bidi="ru-RU"/>
        </w:rPr>
        <w:t>уменьшение шевелений плода</w:t>
      </w:r>
      <w:r w:rsidRPr="00D31E60">
        <w:rPr>
          <w:rFonts w:ascii="Times New Roman" w:hAnsi="Times New Roman" w:cs="Times New Roman"/>
          <w:bCs/>
          <w:sz w:val="28"/>
          <w:szCs w:val="28"/>
          <w:lang w:bidi="ru-RU"/>
        </w:rPr>
        <w:t>, признаки шока</w:t>
      </w:r>
      <w:r>
        <w:rPr>
          <w:rFonts w:ascii="Times New Roman" w:hAnsi="Times New Roman" w:cs="Times New Roman"/>
          <w:bCs/>
          <w:sz w:val="28"/>
          <w:szCs w:val="28"/>
          <w:lang w:bidi="ru-RU"/>
        </w:rPr>
        <w:t>: холодный липкий пот, бледность кожных покровов, слабость, повышенное сердцебиение).</w:t>
      </w:r>
    </w:p>
    <w:p w:rsidR="00D31E60" w:rsidRPr="006631F5" w:rsidRDefault="00D31E60" w:rsidP="006947F2">
      <w:pPr>
        <w:spacing w:after="0" w:line="240" w:lineRule="auto"/>
        <w:jc w:val="both"/>
        <w:rPr>
          <w:rFonts w:ascii="Times New Roman" w:hAnsi="Times New Roman" w:cs="Times New Roman"/>
          <w:bCs/>
          <w:sz w:val="28"/>
          <w:szCs w:val="28"/>
          <w:lang w:bidi="ru-RU"/>
        </w:rPr>
      </w:pPr>
    </w:p>
    <w:p w:rsidR="00120970" w:rsidRDefault="00120970" w:rsidP="00653B17">
      <w:pPr>
        <w:spacing w:after="0" w:line="240" w:lineRule="auto"/>
        <w:jc w:val="both"/>
        <w:rPr>
          <w:rFonts w:ascii="Times New Roman" w:hAnsi="Times New Roman" w:cs="Times New Roman"/>
          <w:b/>
          <w:sz w:val="28"/>
          <w:szCs w:val="28"/>
        </w:rPr>
      </w:pPr>
    </w:p>
    <w:p w:rsidR="00120970" w:rsidRPr="00727EBE" w:rsidRDefault="00A46360" w:rsidP="00120970">
      <w:pPr>
        <w:spacing w:after="0" w:line="240" w:lineRule="auto"/>
        <w:jc w:val="both"/>
        <w:rPr>
          <w:rFonts w:ascii="Times New Roman" w:hAnsi="Times New Roman" w:cs="Times New Roman"/>
          <w:b/>
          <w:bCs/>
          <w:sz w:val="28"/>
          <w:szCs w:val="28"/>
          <w:lang w:bidi="ru-RU"/>
        </w:rPr>
      </w:pPr>
      <w:r w:rsidRPr="00727EBE">
        <w:rPr>
          <w:rFonts w:ascii="Times New Roman" w:hAnsi="Times New Roman" w:cs="Times New Roman"/>
          <w:b/>
          <w:sz w:val="28"/>
          <w:szCs w:val="28"/>
        </w:rPr>
        <w:t>Глава</w:t>
      </w:r>
      <w:r w:rsidR="00407717" w:rsidRPr="00727EBE">
        <w:rPr>
          <w:rFonts w:ascii="Times New Roman" w:hAnsi="Times New Roman" w:cs="Times New Roman"/>
          <w:b/>
          <w:sz w:val="28"/>
          <w:szCs w:val="28"/>
        </w:rPr>
        <w:t>5</w:t>
      </w:r>
      <w:r w:rsidRPr="00727EBE">
        <w:rPr>
          <w:rFonts w:ascii="Times New Roman" w:hAnsi="Times New Roman" w:cs="Times New Roman"/>
          <w:b/>
          <w:sz w:val="28"/>
          <w:szCs w:val="28"/>
        </w:rPr>
        <w:t xml:space="preserve">. </w:t>
      </w:r>
      <w:r w:rsidR="001A06F8" w:rsidRPr="00727EBE">
        <w:rPr>
          <w:rFonts w:ascii="Times New Roman" w:hAnsi="Times New Roman" w:cs="Times New Roman"/>
          <w:b/>
          <w:bCs/>
          <w:sz w:val="28"/>
          <w:szCs w:val="28"/>
          <w:lang w:bidi="ru-RU"/>
        </w:rPr>
        <w:t xml:space="preserve">Задержка </w:t>
      </w:r>
      <w:r w:rsidR="00407717" w:rsidRPr="00727EBE">
        <w:rPr>
          <w:rFonts w:ascii="Times New Roman" w:hAnsi="Times New Roman" w:cs="Times New Roman"/>
          <w:b/>
          <w:bCs/>
          <w:sz w:val="28"/>
          <w:szCs w:val="28"/>
          <w:lang w:bidi="ru-RU"/>
        </w:rPr>
        <w:t xml:space="preserve">внутриутробного </w:t>
      </w:r>
      <w:r w:rsidR="001A06F8" w:rsidRPr="00727EBE">
        <w:rPr>
          <w:rFonts w:ascii="Times New Roman" w:hAnsi="Times New Roman" w:cs="Times New Roman"/>
          <w:b/>
          <w:bCs/>
          <w:sz w:val="28"/>
          <w:szCs w:val="28"/>
          <w:lang w:bidi="ru-RU"/>
        </w:rPr>
        <w:t>развития плода.</w:t>
      </w:r>
      <w:r w:rsidR="00120970" w:rsidRPr="00727EBE">
        <w:rPr>
          <w:rFonts w:ascii="Times New Roman" w:hAnsi="Times New Roman" w:cs="Times New Roman"/>
          <w:b/>
          <w:bCs/>
          <w:sz w:val="28"/>
          <w:szCs w:val="28"/>
          <w:lang w:bidi="ru-RU"/>
        </w:rPr>
        <w:t xml:space="preserve"> Алгоритм ведения беременных группы риска по ЗВУР плода.  </w:t>
      </w:r>
    </w:p>
    <w:p w:rsidR="007130F9" w:rsidRPr="005B3EBF" w:rsidRDefault="007130F9" w:rsidP="007130F9">
      <w:pPr>
        <w:spacing w:after="0" w:line="240" w:lineRule="auto"/>
        <w:ind w:firstLine="708"/>
        <w:jc w:val="both"/>
        <w:rPr>
          <w:rFonts w:eastAsiaTheme="minorEastAsia"/>
          <w:lang w:eastAsia="ru-RU"/>
        </w:rPr>
      </w:pPr>
      <w:r w:rsidRPr="005B3EBF">
        <w:rPr>
          <w:rFonts w:ascii="Times New Roman" w:hAnsi="Times New Roman" w:cs="Times New Roman"/>
          <w:bCs/>
          <w:sz w:val="28"/>
          <w:szCs w:val="28"/>
          <w:lang w:bidi="ru-RU"/>
        </w:rPr>
        <w:t xml:space="preserve">Причиной внутриутробной гибели плода в большинстве случаев является задержка </w:t>
      </w:r>
      <w:r w:rsidR="00855834" w:rsidRPr="005B3EBF">
        <w:rPr>
          <w:rFonts w:ascii="Times New Roman" w:hAnsi="Times New Roman" w:cs="Times New Roman"/>
          <w:bCs/>
          <w:sz w:val="28"/>
          <w:szCs w:val="28"/>
          <w:lang w:bidi="ru-RU"/>
        </w:rPr>
        <w:t xml:space="preserve">внутриутробного </w:t>
      </w:r>
      <w:r w:rsidRPr="005B3EBF">
        <w:rPr>
          <w:rFonts w:ascii="Times New Roman" w:hAnsi="Times New Roman" w:cs="Times New Roman"/>
          <w:bCs/>
          <w:sz w:val="28"/>
          <w:szCs w:val="28"/>
          <w:lang w:bidi="ru-RU"/>
        </w:rPr>
        <w:t>развития плода</w:t>
      </w:r>
      <w:r w:rsidR="00855834" w:rsidRPr="005B3EBF">
        <w:rPr>
          <w:rFonts w:ascii="Times New Roman" w:hAnsi="Times New Roman" w:cs="Times New Roman"/>
          <w:bCs/>
          <w:sz w:val="28"/>
          <w:szCs w:val="28"/>
          <w:lang w:bidi="ru-RU"/>
        </w:rPr>
        <w:t xml:space="preserve"> (ЗВУР)</w:t>
      </w:r>
      <w:r w:rsidRPr="005B3EBF">
        <w:rPr>
          <w:rFonts w:ascii="Times New Roman" w:hAnsi="Times New Roman" w:cs="Times New Roman"/>
          <w:bCs/>
          <w:sz w:val="28"/>
          <w:szCs w:val="28"/>
          <w:lang w:bidi="ru-RU"/>
        </w:rPr>
        <w:t xml:space="preserve">, также </w:t>
      </w:r>
      <w:r w:rsidR="004D0230" w:rsidRPr="005B3EBF">
        <w:rPr>
          <w:rFonts w:ascii="Times New Roman" w:hAnsi="Times New Roman" w:cs="Times New Roman"/>
          <w:bCs/>
          <w:sz w:val="28"/>
          <w:szCs w:val="28"/>
          <w:lang w:bidi="ru-RU"/>
        </w:rPr>
        <w:t>ЗВУР</w:t>
      </w:r>
      <w:r w:rsidRPr="005B3EBF">
        <w:rPr>
          <w:rFonts w:ascii="Times New Roman" w:hAnsi="Times New Roman" w:cs="Times New Roman"/>
          <w:bCs/>
          <w:sz w:val="28"/>
          <w:szCs w:val="28"/>
          <w:lang w:bidi="ru-RU"/>
        </w:rPr>
        <w:t xml:space="preserve"> - основная причина заболеваемости и смертности в неонатальном периоде. Экономический ущерб, обусловленный выхаживанием таких новорожденных, весьма велик. Кроме того, появляются данные, указывающие на связь между </w:t>
      </w:r>
      <w:r w:rsidR="00A620AA" w:rsidRPr="005B3EBF">
        <w:rPr>
          <w:rFonts w:ascii="Times New Roman" w:hAnsi="Times New Roman" w:cs="Times New Roman"/>
          <w:bCs/>
          <w:sz w:val="28"/>
          <w:szCs w:val="28"/>
          <w:lang w:bidi="ru-RU"/>
        </w:rPr>
        <w:t>ЗВУР</w:t>
      </w:r>
      <w:r w:rsidRPr="005B3EBF">
        <w:rPr>
          <w:rFonts w:ascii="Times New Roman" w:hAnsi="Times New Roman" w:cs="Times New Roman"/>
          <w:bCs/>
          <w:sz w:val="28"/>
          <w:szCs w:val="28"/>
          <w:lang w:bidi="ru-RU"/>
        </w:rPr>
        <w:t xml:space="preserve"> и некоторыми болезнями взрослого возраста, например артериальной гипертонией и сахарным диабетом.</w:t>
      </w:r>
    </w:p>
    <w:p w:rsidR="00084C26" w:rsidRPr="005B3EBF" w:rsidRDefault="00084C26" w:rsidP="007130F9">
      <w:pPr>
        <w:spacing w:after="0" w:line="240" w:lineRule="auto"/>
        <w:ind w:firstLine="708"/>
        <w:jc w:val="both"/>
        <w:rPr>
          <w:rFonts w:ascii="Times New Roman" w:hAnsi="Times New Roman" w:cs="Times New Roman"/>
          <w:bCs/>
          <w:sz w:val="28"/>
          <w:szCs w:val="28"/>
          <w:lang w:bidi="ru-RU"/>
        </w:rPr>
      </w:pPr>
      <w:r w:rsidRPr="005B3EBF">
        <w:rPr>
          <w:rFonts w:ascii="Times New Roman" w:hAnsi="Times New Roman" w:cs="Times New Roman"/>
          <w:bCs/>
          <w:sz w:val="28"/>
          <w:szCs w:val="28"/>
          <w:lang w:bidi="ru-RU"/>
        </w:rPr>
        <w:t xml:space="preserve">Недостаточный рост плода или задержка </w:t>
      </w:r>
      <w:r w:rsidR="004D0230" w:rsidRPr="005B3EBF">
        <w:rPr>
          <w:rFonts w:ascii="Times New Roman" w:hAnsi="Times New Roman" w:cs="Times New Roman"/>
          <w:bCs/>
          <w:sz w:val="28"/>
          <w:szCs w:val="28"/>
          <w:lang w:bidi="ru-RU"/>
        </w:rPr>
        <w:t xml:space="preserve">внутриутробного </w:t>
      </w:r>
      <w:r w:rsidRPr="005B3EBF">
        <w:rPr>
          <w:rFonts w:ascii="Times New Roman" w:hAnsi="Times New Roman" w:cs="Times New Roman"/>
          <w:bCs/>
          <w:sz w:val="28"/>
          <w:szCs w:val="28"/>
          <w:lang w:bidi="ru-RU"/>
        </w:rPr>
        <w:t>развития плода  – это замедление индивидуального генетически обусловленного роста плода, в результате чего установленный вес плода оказывается ниже 10 процентилей  для гестационного возраста.</w:t>
      </w:r>
    </w:p>
    <w:p w:rsidR="001A06F8" w:rsidRPr="005B3EBF" w:rsidRDefault="00084C26" w:rsidP="004D0230">
      <w:pPr>
        <w:spacing w:after="0" w:line="240" w:lineRule="auto"/>
        <w:ind w:firstLine="708"/>
        <w:jc w:val="both"/>
        <w:rPr>
          <w:rFonts w:eastAsiaTheme="minorEastAsia"/>
          <w:lang w:eastAsia="ru-RU"/>
        </w:rPr>
      </w:pPr>
      <w:r w:rsidRPr="005B3EBF">
        <w:rPr>
          <w:rFonts w:ascii="Times New Roman" w:hAnsi="Times New Roman" w:cs="Times New Roman"/>
          <w:bCs/>
          <w:sz w:val="28"/>
          <w:szCs w:val="28"/>
          <w:lang w:bidi="ru-RU"/>
        </w:rPr>
        <w:t>Часто как синонимы исполь</w:t>
      </w:r>
      <w:r w:rsidRPr="005B3EBF">
        <w:rPr>
          <w:rFonts w:ascii="Times New Roman" w:hAnsi="Times New Roman" w:cs="Times New Roman"/>
          <w:bCs/>
          <w:sz w:val="28"/>
          <w:szCs w:val="28"/>
          <w:lang w:bidi="ru-RU"/>
        </w:rPr>
        <w:softHyphen/>
        <w:t>зуются два термина</w:t>
      </w:r>
      <w:r w:rsidR="004D0230" w:rsidRPr="005B3EBF">
        <w:rPr>
          <w:rFonts w:ascii="Times New Roman" w:hAnsi="Times New Roman" w:cs="Times New Roman"/>
          <w:bCs/>
          <w:sz w:val="28"/>
          <w:szCs w:val="28"/>
          <w:lang w:bidi="ru-RU"/>
        </w:rPr>
        <w:t>:</w:t>
      </w:r>
      <w:r w:rsidR="004F7B07">
        <w:rPr>
          <w:rFonts w:ascii="Times New Roman" w:hAnsi="Times New Roman" w:cs="Times New Roman"/>
          <w:bCs/>
          <w:sz w:val="28"/>
          <w:szCs w:val="28"/>
          <w:lang w:bidi="ru-RU"/>
        </w:rPr>
        <w:t xml:space="preserve"> </w:t>
      </w:r>
      <w:r w:rsidR="00A620AA" w:rsidRPr="005B3EBF">
        <w:rPr>
          <w:rFonts w:ascii="Times New Roman" w:hAnsi="Times New Roman" w:cs="Times New Roman"/>
          <w:bCs/>
          <w:sz w:val="28"/>
          <w:szCs w:val="28"/>
          <w:lang w:bidi="ru-RU"/>
        </w:rPr>
        <w:t>ЗВУР</w:t>
      </w:r>
      <w:r w:rsidRPr="005B3EBF">
        <w:rPr>
          <w:rFonts w:ascii="Times New Roman" w:hAnsi="Times New Roman" w:cs="Times New Roman"/>
          <w:bCs/>
          <w:sz w:val="28"/>
          <w:szCs w:val="28"/>
          <w:lang w:bidi="ru-RU"/>
        </w:rPr>
        <w:t xml:space="preserve"> и ма</w:t>
      </w:r>
      <w:r w:rsidRPr="005B3EBF">
        <w:rPr>
          <w:rFonts w:ascii="Times New Roman" w:hAnsi="Times New Roman" w:cs="Times New Roman"/>
          <w:bCs/>
          <w:sz w:val="28"/>
          <w:szCs w:val="28"/>
          <w:lang w:bidi="ru-RU"/>
        </w:rPr>
        <w:softHyphen/>
        <w:t>лый для гестационного возраста плод (МГВП), хотя не у всех но</w:t>
      </w:r>
      <w:r w:rsidRPr="005B3EBF">
        <w:rPr>
          <w:rFonts w:ascii="Times New Roman" w:hAnsi="Times New Roman" w:cs="Times New Roman"/>
          <w:bCs/>
          <w:sz w:val="28"/>
          <w:szCs w:val="28"/>
          <w:lang w:bidi="ru-RU"/>
        </w:rPr>
        <w:softHyphen/>
        <w:t xml:space="preserve">ворожденных </w:t>
      </w:r>
      <w:r w:rsidRPr="005B3EBF">
        <w:rPr>
          <w:rFonts w:ascii="Times New Roman" w:hAnsi="Times New Roman" w:cs="Times New Roman"/>
          <w:bCs/>
          <w:sz w:val="28"/>
          <w:szCs w:val="28"/>
          <w:lang w:bidi="ru-RU"/>
        </w:rPr>
        <w:lastRenderedPageBreak/>
        <w:t>такого веса име</w:t>
      </w:r>
      <w:r w:rsidRPr="005B3EBF">
        <w:rPr>
          <w:rFonts w:ascii="Times New Roman" w:hAnsi="Times New Roman" w:cs="Times New Roman"/>
          <w:bCs/>
          <w:sz w:val="28"/>
          <w:szCs w:val="28"/>
          <w:lang w:bidi="ru-RU"/>
        </w:rPr>
        <w:softHyphen/>
        <w:t>ется задержка роста. Примерно 50-70% всех плодов, вес которых меньше 10 процентили являются конституционно малыми, одна</w:t>
      </w:r>
      <w:r w:rsidRPr="005B3EBF">
        <w:rPr>
          <w:rFonts w:ascii="Times New Roman" w:hAnsi="Times New Roman" w:cs="Times New Roman"/>
          <w:bCs/>
          <w:sz w:val="28"/>
          <w:szCs w:val="28"/>
          <w:lang w:bidi="ru-RU"/>
        </w:rPr>
        <w:softHyphen/>
        <w:t>ко рождаются здоровыми ново</w:t>
      </w:r>
      <w:r w:rsidRPr="005B3EBF">
        <w:rPr>
          <w:rFonts w:ascii="Times New Roman" w:hAnsi="Times New Roman" w:cs="Times New Roman"/>
          <w:bCs/>
          <w:sz w:val="28"/>
          <w:szCs w:val="28"/>
          <w:lang w:bidi="ru-RU"/>
        </w:rPr>
        <w:softHyphen/>
        <w:t>рожденными. Понятие «плод с малым весом при рождении» объединяет два патологиче</w:t>
      </w:r>
      <w:r w:rsidRPr="005B3EBF">
        <w:rPr>
          <w:rFonts w:ascii="Times New Roman" w:hAnsi="Times New Roman" w:cs="Times New Roman"/>
          <w:bCs/>
          <w:sz w:val="28"/>
          <w:szCs w:val="28"/>
          <w:lang w:bidi="ru-RU"/>
        </w:rPr>
        <w:softHyphen/>
        <w:t>ских и одно нормальное со</w:t>
      </w:r>
      <w:r w:rsidRPr="005B3EBF">
        <w:rPr>
          <w:rFonts w:ascii="Times New Roman" w:hAnsi="Times New Roman" w:cs="Times New Roman"/>
          <w:bCs/>
          <w:sz w:val="28"/>
          <w:szCs w:val="28"/>
          <w:lang w:bidi="ru-RU"/>
        </w:rPr>
        <w:softHyphen/>
        <w:t>стояние. Нормальное состоя</w:t>
      </w:r>
      <w:r w:rsidRPr="005B3EBF">
        <w:rPr>
          <w:rFonts w:ascii="Times New Roman" w:hAnsi="Times New Roman" w:cs="Times New Roman"/>
          <w:bCs/>
          <w:sz w:val="28"/>
          <w:szCs w:val="28"/>
          <w:lang w:bidi="ru-RU"/>
        </w:rPr>
        <w:softHyphen/>
        <w:t>ние - когда ребенок здоров, но малый по конституции. К пато</w:t>
      </w:r>
      <w:r w:rsidRPr="005B3EBF">
        <w:rPr>
          <w:rFonts w:ascii="Times New Roman" w:hAnsi="Times New Roman" w:cs="Times New Roman"/>
          <w:bCs/>
          <w:sz w:val="28"/>
          <w:szCs w:val="28"/>
          <w:lang w:bidi="ru-RU"/>
        </w:rPr>
        <w:softHyphen/>
        <w:t>логическим состояниям относят</w:t>
      </w:r>
      <w:r w:rsidRPr="005B3EBF">
        <w:rPr>
          <w:rFonts w:ascii="Times New Roman" w:hAnsi="Times New Roman" w:cs="Times New Roman"/>
          <w:bCs/>
          <w:sz w:val="28"/>
          <w:szCs w:val="28"/>
          <w:lang w:bidi="ru-RU"/>
        </w:rPr>
        <w:softHyphen/>
        <w:t>ся преждевременно рожденные нов</w:t>
      </w:r>
      <w:r w:rsidR="003046F1" w:rsidRPr="005B3EBF">
        <w:rPr>
          <w:rFonts w:ascii="Times New Roman" w:hAnsi="Times New Roman" w:cs="Times New Roman"/>
          <w:bCs/>
          <w:sz w:val="28"/>
          <w:szCs w:val="28"/>
          <w:lang w:bidi="ru-RU"/>
        </w:rPr>
        <w:t>о</w:t>
      </w:r>
      <w:r w:rsidRPr="005B3EBF">
        <w:rPr>
          <w:rFonts w:ascii="Times New Roman" w:hAnsi="Times New Roman" w:cs="Times New Roman"/>
          <w:bCs/>
          <w:sz w:val="28"/>
          <w:szCs w:val="28"/>
          <w:lang w:bidi="ru-RU"/>
        </w:rPr>
        <w:t>рожденные и задержка вну</w:t>
      </w:r>
      <w:r w:rsidRPr="005B3EBF">
        <w:rPr>
          <w:rFonts w:ascii="Times New Roman" w:hAnsi="Times New Roman" w:cs="Times New Roman"/>
          <w:bCs/>
          <w:sz w:val="28"/>
          <w:szCs w:val="28"/>
          <w:lang w:bidi="ru-RU"/>
        </w:rPr>
        <w:softHyphen/>
        <w:t>триутробного развития плода (</w:t>
      </w:r>
      <w:r w:rsidR="00A620AA" w:rsidRPr="005B3EBF">
        <w:rPr>
          <w:rFonts w:ascii="Times New Roman" w:hAnsi="Times New Roman" w:cs="Times New Roman"/>
          <w:bCs/>
          <w:sz w:val="28"/>
          <w:szCs w:val="28"/>
          <w:lang w:bidi="ru-RU"/>
        </w:rPr>
        <w:t>ЗВУР</w:t>
      </w:r>
      <w:r w:rsidRPr="005B3EBF">
        <w:rPr>
          <w:rFonts w:ascii="Times New Roman" w:hAnsi="Times New Roman" w:cs="Times New Roman"/>
          <w:bCs/>
          <w:sz w:val="28"/>
          <w:szCs w:val="28"/>
          <w:lang w:bidi="ru-RU"/>
        </w:rPr>
        <w:t>)</w:t>
      </w:r>
      <w:proofErr w:type="gramStart"/>
      <w:r w:rsidRPr="005B3EBF">
        <w:rPr>
          <w:rFonts w:ascii="Times New Roman" w:hAnsi="Times New Roman" w:cs="Times New Roman"/>
          <w:bCs/>
          <w:sz w:val="28"/>
          <w:szCs w:val="28"/>
          <w:lang w:bidi="ru-RU"/>
        </w:rPr>
        <w:t>.</w:t>
      </w:r>
      <w:r w:rsidR="00A620AA" w:rsidRPr="005B3EBF">
        <w:rPr>
          <w:rFonts w:ascii="Times New Roman" w:hAnsi="Times New Roman" w:cs="Times New Roman"/>
          <w:bCs/>
          <w:sz w:val="28"/>
          <w:szCs w:val="28"/>
          <w:lang w:bidi="ru-RU"/>
        </w:rPr>
        <w:t>З</w:t>
      </w:r>
      <w:proofErr w:type="gramEnd"/>
      <w:r w:rsidR="00A620AA" w:rsidRPr="005B3EBF">
        <w:rPr>
          <w:rFonts w:ascii="Times New Roman" w:hAnsi="Times New Roman" w:cs="Times New Roman"/>
          <w:bCs/>
          <w:sz w:val="28"/>
          <w:szCs w:val="28"/>
          <w:lang w:bidi="ru-RU"/>
        </w:rPr>
        <w:t>ВУР</w:t>
      </w:r>
      <w:r w:rsidR="001A06F8" w:rsidRPr="005B3EBF">
        <w:rPr>
          <w:rFonts w:ascii="Times New Roman" w:hAnsi="Times New Roman" w:cs="Times New Roman"/>
          <w:bCs/>
          <w:sz w:val="28"/>
          <w:szCs w:val="28"/>
          <w:lang w:bidi="ru-RU"/>
        </w:rPr>
        <w:t xml:space="preserve"> отмечается у плодов, малые размеры которых обусловлены врожденной патологией (внутриутробная инфекция, хромосомные аномалии) либо имеющих недостаточно функционирующую плаценту.</w:t>
      </w:r>
      <w:r w:rsidR="008F4416">
        <w:rPr>
          <w:rFonts w:ascii="Times New Roman" w:hAnsi="Times New Roman" w:cs="Times New Roman"/>
          <w:bCs/>
          <w:sz w:val="28"/>
          <w:szCs w:val="28"/>
          <w:lang w:bidi="ru-RU"/>
        </w:rPr>
        <w:t xml:space="preserve"> З</w:t>
      </w:r>
      <w:r w:rsidR="004D0230" w:rsidRPr="005B3EBF">
        <w:rPr>
          <w:rFonts w:ascii="Times New Roman" w:hAnsi="Times New Roman" w:cs="Times New Roman"/>
          <w:bCs/>
          <w:sz w:val="28"/>
          <w:szCs w:val="28"/>
          <w:lang w:bidi="ru-RU"/>
        </w:rPr>
        <w:t>ВУР</w:t>
      </w:r>
      <w:r w:rsidR="001A06F8" w:rsidRPr="005B3EBF">
        <w:rPr>
          <w:rFonts w:ascii="Times New Roman" w:hAnsi="Times New Roman" w:cs="Times New Roman"/>
          <w:bCs/>
          <w:sz w:val="28"/>
          <w:szCs w:val="28"/>
          <w:lang w:bidi="ru-RU"/>
        </w:rPr>
        <w:t>определяется как неспособность плода реализовать свой генетический потенциал роста, указывает на наличие некоего патологического процесса, который не дает плоду достичь размеров, обусловленных его генотипом</w:t>
      </w:r>
      <w:r w:rsidR="008F4416">
        <w:rPr>
          <w:rFonts w:ascii="Times New Roman" w:hAnsi="Times New Roman" w:cs="Times New Roman"/>
          <w:bCs/>
          <w:sz w:val="28"/>
          <w:szCs w:val="28"/>
          <w:lang w:bidi="ru-RU"/>
        </w:rPr>
        <w:t xml:space="preserve"> (20)</w:t>
      </w:r>
      <w:r w:rsidR="001A06F8" w:rsidRPr="005B3EBF">
        <w:rPr>
          <w:rFonts w:ascii="Times New Roman" w:hAnsi="Times New Roman" w:cs="Times New Roman"/>
          <w:bCs/>
          <w:sz w:val="28"/>
          <w:szCs w:val="28"/>
          <w:lang w:bidi="ru-RU"/>
        </w:rPr>
        <w:t>.</w:t>
      </w:r>
    </w:p>
    <w:p w:rsidR="00084C26" w:rsidRPr="005B3EBF" w:rsidRDefault="00084C26" w:rsidP="004D0230">
      <w:pPr>
        <w:spacing w:after="0" w:line="240" w:lineRule="auto"/>
        <w:ind w:firstLine="708"/>
        <w:jc w:val="both"/>
        <w:rPr>
          <w:rFonts w:ascii="Times New Roman" w:hAnsi="Times New Roman" w:cs="Times New Roman"/>
          <w:bCs/>
          <w:iCs/>
          <w:sz w:val="28"/>
          <w:szCs w:val="28"/>
          <w:lang w:bidi="ru-RU"/>
        </w:rPr>
      </w:pPr>
      <w:bookmarkStart w:id="23" w:name="bookmark61"/>
      <w:r w:rsidRPr="005B3EBF">
        <w:rPr>
          <w:rFonts w:ascii="Times New Roman" w:hAnsi="Times New Roman" w:cs="Times New Roman"/>
          <w:bCs/>
          <w:iCs/>
          <w:sz w:val="28"/>
          <w:szCs w:val="28"/>
          <w:lang w:bidi="ru-RU"/>
        </w:rPr>
        <w:t>Этиология</w:t>
      </w:r>
      <w:bookmarkEnd w:id="23"/>
      <w:r w:rsidR="00C63B34">
        <w:rPr>
          <w:rFonts w:ascii="Times New Roman" w:hAnsi="Times New Roman" w:cs="Times New Roman"/>
          <w:bCs/>
          <w:iCs/>
          <w:sz w:val="28"/>
          <w:szCs w:val="28"/>
          <w:lang w:bidi="ru-RU"/>
        </w:rPr>
        <w:t>.</w:t>
      </w:r>
    </w:p>
    <w:p w:rsidR="001A06F8" w:rsidRPr="005B3EBF" w:rsidRDefault="001A06F8" w:rsidP="004D0230">
      <w:pPr>
        <w:spacing w:after="0" w:line="240" w:lineRule="auto"/>
        <w:ind w:firstLine="424"/>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Снижение потенциала плода к росту:</w:t>
      </w:r>
    </w:p>
    <w:p w:rsidR="001A06F8" w:rsidRPr="005B3EBF" w:rsidRDefault="001A06F8" w:rsidP="00054C74">
      <w:pPr>
        <w:pStyle w:val="a3"/>
        <w:numPr>
          <w:ilvl w:val="0"/>
          <w:numId w:val="40"/>
        </w:numPr>
        <w:spacing w:after="0" w:line="240" w:lineRule="auto"/>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хромосомные аномалии (трисомия по 18-й хромосоме, триплоидия),</w:t>
      </w:r>
    </w:p>
    <w:p w:rsidR="001A06F8" w:rsidRPr="005B3EBF" w:rsidRDefault="001A06F8" w:rsidP="00054C74">
      <w:pPr>
        <w:pStyle w:val="a3"/>
        <w:numPr>
          <w:ilvl w:val="0"/>
          <w:numId w:val="40"/>
        </w:numPr>
        <w:spacing w:after="0" w:line="240" w:lineRule="auto"/>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дефекты одного гена (синдром Секкеля),</w:t>
      </w:r>
    </w:p>
    <w:p w:rsidR="001A06F8" w:rsidRPr="005B3EBF" w:rsidRDefault="001A06F8" w:rsidP="00054C74">
      <w:pPr>
        <w:pStyle w:val="a3"/>
        <w:numPr>
          <w:ilvl w:val="0"/>
          <w:numId w:val="40"/>
        </w:numPr>
        <w:spacing w:after="0" w:line="240" w:lineRule="auto"/>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пороки развития (</w:t>
      </w:r>
      <w:r w:rsidR="00270D8C" w:rsidRPr="005B3EBF">
        <w:rPr>
          <w:rFonts w:ascii="Times New Roman" w:hAnsi="Times New Roman" w:cs="Times New Roman"/>
          <w:bCs/>
          <w:iCs/>
          <w:sz w:val="28"/>
          <w:szCs w:val="28"/>
          <w:lang w:bidi="ru-RU"/>
        </w:rPr>
        <w:t xml:space="preserve">анэнцефалия или </w:t>
      </w:r>
      <w:r w:rsidRPr="005B3EBF">
        <w:rPr>
          <w:rFonts w:ascii="Times New Roman" w:hAnsi="Times New Roman" w:cs="Times New Roman"/>
          <w:bCs/>
          <w:iCs/>
          <w:sz w:val="28"/>
          <w:szCs w:val="28"/>
          <w:lang w:bidi="ru-RU"/>
        </w:rPr>
        <w:t>аг</w:t>
      </w:r>
      <w:r w:rsidR="007859AF" w:rsidRPr="005B3EBF">
        <w:rPr>
          <w:rFonts w:ascii="Times New Roman" w:hAnsi="Times New Roman" w:cs="Times New Roman"/>
          <w:bCs/>
          <w:iCs/>
          <w:sz w:val="28"/>
          <w:szCs w:val="28"/>
          <w:lang w:bidi="ru-RU"/>
        </w:rPr>
        <w:t>е</w:t>
      </w:r>
      <w:r w:rsidRPr="005B3EBF">
        <w:rPr>
          <w:rFonts w:ascii="Times New Roman" w:hAnsi="Times New Roman" w:cs="Times New Roman"/>
          <w:bCs/>
          <w:iCs/>
          <w:sz w:val="28"/>
          <w:szCs w:val="28"/>
          <w:lang w:bidi="ru-RU"/>
        </w:rPr>
        <w:t>незия почек)</w:t>
      </w:r>
      <w:r w:rsidR="007859AF" w:rsidRPr="005B3EBF">
        <w:rPr>
          <w:rFonts w:ascii="Times New Roman" w:hAnsi="Times New Roman" w:cs="Times New Roman"/>
          <w:bCs/>
          <w:iCs/>
          <w:sz w:val="28"/>
          <w:szCs w:val="28"/>
          <w:lang w:bidi="ru-RU"/>
        </w:rPr>
        <w:t>,</w:t>
      </w:r>
    </w:p>
    <w:p w:rsidR="007859AF" w:rsidRPr="005B3EBF" w:rsidRDefault="007859AF" w:rsidP="00054C74">
      <w:pPr>
        <w:pStyle w:val="a3"/>
        <w:numPr>
          <w:ilvl w:val="0"/>
          <w:numId w:val="40"/>
        </w:numPr>
        <w:spacing w:after="0" w:line="240" w:lineRule="auto"/>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внутриутробные инфекции (ЦМВ,</w:t>
      </w:r>
      <w:r w:rsidR="00270D8C" w:rsidRPr="005B3EBF">
        <w:rPr>
          <w:rFonts w:ascii="Times New Roman" w:hAnsi="Times New Roman" w:cs="Times New Roman"/>
          <w:bCs/>
          <w:iCs/>
          <w:sz w:val="28"/>
          <w:szCs w:val="28"/>
          <w:lang w:bidi="ru-RU"/>
        </w:rPr>
        <w:t xml:space="preserve"> краснуха,</w:t>
      </w:r>
      <w:r w:rsidRPr="005B3EBF">
        <w:rPr>
          <w:rFonts w:ascii="Times New Roman" w:hAnsi="Times New Roman" w:cs="Times New Roman"/>
          <w:bCs/>
          <w:iCs/>
          <w:sz w:val="28"/>
          <w:szCs w:val="28"/>
          <w:lang w:bidi="ru-RU"/>
        </w:rPr>
        <w:t xml:space="preserve"> токсоплазмоз)</w:t>
      </w:r>
    </w:p>
    <w:p w:rsidR="001A06F8" w:rsidRPr="005B3EBF" w:rsidRDefault="00301354" w:rsidP="004D0230">
      <w:pPr>
        <w:spacing w:after="0" w:line="240" w:lineRule="auto"/>
        <w:ind w:firstLine="424"/>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Недостаточные условия для роста нормального плода:</w:t>
      </w:r>
    </w:p>
    <w:p w:rsidR="00301354" w:rsidRPr="007F11CA" w:rsidRDefault="007F11CA" w:rsidP="004D0230">
      <w:pPr>
        <w:spacing w:after="0" w:line="240" w:lineRule="auto"/>
        <w:ind w:firstLine="424"/>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М</w:t>
      </w:r>
      <w:r w:rsidR="00301354" w:rsidRPr="005B3EBF">
        <w:rPr>
          <w:rFonts w:ascii="Times New Roman" w:hAnsi="Times New Roman" w:cs="Times New Roman"/>
          <w:bCs/>
          <w:iCs/>
          <w:sz w:val="28"/>
          <w:szCs w:val="28"/>
          <w:lang w:bidi="ru-RU"/>
        </w:rPr>
        <w:t>атеринские факторы</w:t>
      </w:r>
      <w:r w:rsidRPr="005B3EBF">
        <w:rPr>
          <w:rFonts w:ascii="Times New Roman" w:hAnsi="Times New Roman" w:cs="Times New Roman"/>
          <w:bCs/>
          <w:iCs/>
          <w:sz w:val="28"/>
          <w:szCs w:val="28"/>
          <w:lang w:bidi="ru-RU"/>
        </w:rPr>
        <w:t>:</w:t>
      </w:r>
      <w:r w:rsidR="00301354" w:rsidRPr="005B3EBF">
        <w:rPr>
          <w:rFonts w:ascii="Times New Roman" w:hAnsi="Times New Roman" w:cs="Times New Roman"/>
          <w:bCs/>
          <w:iCs/>
          <w:sz w:val="28"/>
          <w:szCs w:val="28"/>
          <w:lang w:bidi="ru-RU"/>
        </w:rPr>
        <w:t xml:space="preserve"> неправильное питание и недоедание вследствие бедности или нарушения приема пищи</w:t>
      </w:r>
      <w:r w:rsidR="00270D8C" w:rsidRPr="005B3EBF">
        <w:rPr>
          <w:rFonts w:ascii="Times New Roman" w:hAnsi="Times New Roman" w:cs="Times New Roman"/>
          <w:bCs/>
          <w:iCs/>
          <w:sz w:val="28"/>
          <w:szCs w:val="28"/>
          <w:lang w:bidi="ru-RU"/>
        </w:rPr>
        <w:t xml:space="preserve">служит наиболее частой причиной </w:t>
      </w:r>
      <w:r w:rsidR="00A620AA" w:rsidRPr="005B3EBF">
        <w:rPr>
          <w:rFonts w:ascii="Times New Roman" w:hAnsi="Times New Roman" w:cs="Times New Roman"/>
          <w:bCs/>
          <w:iCs/>
          <w:sz w:val="28"/>
          <w:szCs w:val="28"/>
          <w:lang w:bidi="ru-RU"/>
        </w:rPr>
        <w:t>ЗВУР</w:t>
      </w:r>
      <w:r w:rsidR="00270D8C" w:rsidRPr="005B3EBF">
        <w:rPr>
          <w:rFonts w:ascii="Times New Roman" w:hAnsi="Times New Roman" w:cs="Times New Roman"/>
          <w:bCs/>
          <w:iCs/>
          <w:sz w:val="28"/>
          <w:szCs w:val="28"/>
          <w:lang w:bidi="ru-RU"/>
        </w:rPr>
        <w:t xml:space="preserve"> в мире</w:t>
      </w:r>
      <w:r w:rsidRPr="005B3EBF">
        <w:rPr>
          <w:rFonts w:ascii="Times New Roman" w:hAnsi="Times New Roman" w:cs="Times New Roman"/>
          <w:bCs/>
          <w:iCs/>
          <w:sz w:val="28"/>
          <w:szCs w:val="28"/>
          <w:lang w:bidi="ru-RU"/>
        </w:rPr>
        <w:t>;</w:t>
      </w:r>
      <w:r w:rsidR="00301354" w:rsidRPr="005B3EBF">
        <w:rPr>
          <w:rFonts w:ascii="Times New Roman" w:hAnsi="Times New Roman" w:cs="Times New Roman"/>
          <w:bCs/>
          <w:iCs/>
          <w:sz w:val="28"/>
          <w:szCs w:val="28"/>
          <w:lang w:bidi="ru-RU"/>
        </w:rPr>
        <w:t xml:space="preserve"> гипокс</w:t>
      </w:r>
      <w:r w:rsidR="00270D8C" w:rsidRPr="005B3EBF">
        <w:rPr>
          <w:rFonts w:ascii="Times New Roman" w:hAnsi="Times New Roman" w:cs="Times New Roman"/>
          <w:bCs/>
          <w:iCs/>
          <w:sz w:val="28"/>
          <w:szCs w:val="28"/>
          <w:lang w:bidi="ru-RU"/>
        </w:rPr>
        <w:t>ем</w:t>
      </w:r>
      <w:r w:rsidR="00301354" w:rsidRPr="005B3EBF">
        <w:rPr>
          <w:rFonts w:ascii="Times New Roman" w:hAnsi="Times New Roman" w:cs="Times New Roman"/>
          <w:bCs/>
          <w:iCs/>
          <w:sz w:val="28"/>
          <w:szCs w:val="28"/>
          <w:lang w:bidi="ru-RU"/>
        </w:rPr>
        <w:t xml:space="preserve">ия матери вследствие проживания в высокогорных районах или наличия «синих» пороков сердца, </w:t>
      </w:r>
      <w:r w:rsidR="00270D8C" w:rsidRPr="005B3EBF">
        <w:rPr>
          <w:rFonts w:ascii="Times New Roman" w:hAnsi="Times New Roman" w:cs="Times New Roman"/>
          <w:bCs/>
          <w:iCs/>
          <w:sz w:val="28"/>
          <w:szCs w:val="28"/>
          <w:lang w:bidi="ru-RU"/>
        </w:rPr>
        <w:t>хронических респираторных заболеванийприводит к недостаточному насыщению крови плода кислородом и снижению у него обменных процессов</w:t>
      </w:r>
      <w:r w:rsidRPr="005B3EBF">
        <w:rPr>
          <w:rFonts w:ascii="Times New Roman" w:hAnsi="Times New Roman" w:cs="Times New Roman"/>
          <w:bCs/>
          <w:iCs/>
          <w:sz w:val="28"/>
          <w:szCs w:val="28"/>
          <w:lang w:bidi="ru-RU"/>
        </w:rPr>
        <w:t>;</w:t>
      </w:r>
      <w:r w:rsidR="00270D8C" w:rsidRPr="005B3EBF">
        <w:rPr>
          <w:rFonts w:ascii="Times New Roman" w:hAnsi="Times New Roman" w:cs="Times New Roman"/>
          <w:bCs/>
          <w:iCs/>
          <w:sz w:val="28"/>
          <w:szCs w:val="28"/>
          <w:lang w:bidi="ru-RU"/>
        </w:rPr>
        <w:t xml:space="preserve"> повышение концентрации карбоксигемоглобина в крови матери при курении снижает доступность кислорода для плода и замедляет</w:t>
      </w:r>
      <w:r w:rsidR="00270D8C" w:rsidRPr="007F11CA">
        <w:rPr>
          <w:rFonts w:ascii="Times New Roman" w:hAnsi="Times New Roman" w:cs="Times New Roman"/>
          <w:bCs/>
          <w:iCs/>
          <w:sz w:val="28"/>
          <w:szCs w:val="28"/>
          <w:lang w:bidi="ru-RU"/>
        </w:rPr>
        <w:t xml:space="preserve"> его развитие</w:t>
      </w:r>
      <w:r>
        <w:rPr>
          <w:rFonts w:ascii="Times New Roman" w:hAnsi="Times New Roman" w:cs="Times New Roman"/>
          <w:bCs/>
          <w:iCs/>
          <w:sz w:val="28"/>
          <w:szCs w:val="28"/>
          <w:lang w:bidi="ru-RU"/>
        </w:rPr>
        <w:t>;</w:t>
      </w:r>
      <w:r w:rsidR="00270D8C" w:rsidRPr="007F11CA">
        <w:rPr>
          <w:rFonts w:ascii="Times New Roman" w:hAnsi="Times New Roman" w:cs="Times New Roman"/>
          <w:bCs/>
          <w:iCs/>
          <w:sz w:val="28"/>
          <w:szCs w:val="28"/>
          <w:lang w:bidi="ru-RU"/>
        </w:rPr>
        <w:t xml:space="preserve"> потребление алкоголя и наркотиков (марихуана, героин, кокаин) оказывает влияние на ферментные системы плода, плацентарный кровоток и уровень питательных веще</w:t>
      </w:r>
      <w:proofErr w:type="gramStart"/>
      <w:r w:rsidR="00270D8C" w:rsidRPr="007F11CA">
        <w:rPr>
          <w:rFonts w:ascii="Times New Roman" w:hAnsi="Times New Roman" w:cs="Times New Roman"/>
          <w:bCs/>
          <w:iCs/>
          <w:sz w:val="28"/>
          <w:szCs w:val="28"/>
          <w:lang w:bidi="ru-RU"/>
        </w:rPr>
        <w:t>ств в кр</w:t>
      </w:r>
      <w:proofErr w:type="gramEnd"/>
      <w:r w:rsidR="00270D8C" w:rsidRPr="007F11CA">
        <w:rPr>
          <w:rFonts w:ascii="Times New Roman" w:hAnsi="Times New Roman" w:cs="Times New Roman"/>
          <w:bCs/>
          <w:iCs/>
          <w:sz w:val="28"/>
          <w:szCs w:val="28"/>
          <w:lang w:bidi="ru-RU"/>
        </w:rPr>
        <w:t>ови матери</w:t>
      </w:r>
      <w:r>
        <w:rPr>
          <w:rFonts w:ascii="Times New Roman" w:hAnsi="Times New Roman" w:cs="Times New Roman"/>
          <w:bCs/>
          <w:iCs/>
          <w:sz w:val="28"/>
          <w:szCs w:val="28"/>
          <w:lang w:bidi="ru-RU"/>
        </w:rPr>
        <w:t>.</w:t>
      </w:r>
    </w:p>
    <w:p w:rsidR="00301354" w:rsidRPr="007F11CA" w:rsidRDefault="007F11CA" w:rsidP="004D0230">
      <w:pPr>
        <w:spacing w:after="0" w:line="240" w:lineRule="auto"/>
        <w:ind w:firstLine="424"/>
        <w:jc w:val="both"/>
        <w:rPr>
          <w:rFonts w:ascii="Times New Roman" w:hAnsi="Times New Roman" w:cs="Times New Roman"/>
          <w:bCs/>
          <w:iCs/>
          <w:sz w:val="28"/>
          <w:szCs w:val="28"/>
          <w:lang w:bidi="ru-RU"/>
        </w:rPr>
      </w:pPr>
      <w:r w:rsidRPr="005B3EBF">
        <w:rPr>
          <w:rFonts w:ascii="Times New Roman" w:hAnsi="Times New Roman" w:cs="Times New Roman"/>
          <w:bCs/>
          <w:iCs/>
          <w:sz w:val="28"/>
          <w:szCs w:val="28"/>
          <w:lang w:bidi="ru-RU"/>
        </w:rPr>
        <w:t>П</w:t>
      </w:r>
      <w:r w:rsidR="00301354" w:rsidRPr="005B3EBF">
        <w:rPr>
          <w:rFonts w:ascii="Times New Roman" w:hAnsi="Times New Roman" w:cs="Times New Roman"/>
          <w:bCs/>
          <w:iCs/>
          <w:sz w:val="28"/>
          <w:szCs w:val="28"/>
          <w:lang w:bidi="ru-RU"/>
        </w:rPr>
        <w:t>лацентарные факторы</w:t>
      </w:r>
      <w:r w:rsidRPr="005B3EBF">
        <w:rPr>
          <w:rFonts w:ascii="Times New Roman" w:hAnsi="Times New Roman" w:cs="Times New Roman"/>
          <w:bCs/>
          <w:iCs/>
          <w:sz w:val="28"/>
          <w:szCs w:val="28"/>
          <w:lang w:bidi="ru-RU"/>
        </w:rPr>
        <w:t>:</w:t>
      </w:r>
      <w:r w:rsidR="00301354" w:rsidRPr="007F11CA">
        <w:rPr>
          <w:rFonts w:ascii="Times New Roman" w:hAnsi="Times New Roman" w:cs="Times New Roman"/>
          <w:bCs/>
          <w:iCs/>
          <w:sz w:val="28"/>
          <w:szCs w:val="28"/>
          <w:lang w:bidi="ru-RU"/>
        </w:rPr>
        <w:t xml:space="preserve"> снижение маточно-плацентарного кровотока: </w:t>
      </w:r>
      <w:r w:rsidRPr="007F11CA">
        <w:rPr>
          <w:rFonts w:ascii="Times New Roman" w:hAnsi="Times New Roman" w:cs="Times New Roman"/>
          <w:bCs/>
          <w:iCs/>
          <w:sz w:val="28"/>
          <w:szCs w:val="28"/>
          <w:lang w:bidi="ru-RU"/>
        </w:rPr>
        <w:t xml:space="preserve">самая частая причина </w:t>
      </w:r>
      <w:r w:rsidR="00A620AA">
        <w:rPr>
          <w:rFonts w:ascii="Times New Roman" w:hAnsi="Times New Roman" w:cs="Times New Roman"/>
          <w:bCs/>
          <w:iCs/>
          <w:sz w:val="28"/>
          <w:szCs w:val="28"/>
          <w:lang w:bidi="ru-RU"/>
        </w:rPr>
        <w:t>ЗВУР</w:t>
      </w:r>
      <w:r w:rsidRPr="007F11CA">
        <w:rPr>
          <w:rFonts w:ascii="Times New Roman" w:hAnsi="Times New Roman" w:cs="Times New Roman"/>
          <w:bCs/>
          <w:iCs/>
          <w:sz w:val="28"/>
          <w:szCs w:val="28"/>
          <w:lang w:bidi="ru-RU"/>
        </w:rPr>
        <w:t xml:space="preserve"> в развитых странах </w:t>
      </w:r>
      <w:proofErr w:type="gramStart"/>
      <w:r w:rsidRPr="007F11CA">
        <w:rPr>
          <w:rFonts w:ascii="Times New Roman" w:hAnsi="Times New Roman" w:cs="Times New Roman"/>
          <w:bCs/>
          <w:iCs/>
          <w:sz w:val="28"/>
          <w:szCs w:val="28"/>
          <w:lang w:bidi="ru-RU"/>
        </w:rPr>
        <w:t>–н</w:t>
      </w:r>
      <w:proofErr w:type="gramEnd"/>
      <w:r w:rsidRPr="007F11CA">
        <w:rPr>
          <w:rFonts w:ascii="Times New Roman" w:hAnsi="Times New Roman" w:cs="Times New Roman"/>
          <w:bCs/>
          <w:iCs/>
          <w:sz w:val="28"/>
          <w:szCs w:val="28"/>
          <w:lang w:bidi="ru-RU"/>
        </w:rPr>
        <w:t xml:space="preserve">едостаточность функции плаценты из-за дефекта </w:t>
      </w:r>
      <w:r w:rsidR="00301354" w:rsidRPr="007F11CA">
        <w:rPr>
          <w:rFonts w:ascii="Times New Roman" w:hAnsi="Times New Roman" w:cs="Times New Roman"/>
          <w:bCs/>
          <w:iCs/>
          <w:sz w:val="28"/>
          <w:szCs w:val="28"/>
          <w:lang w:bidi="ru-RU"/>
        </w:rPr>
        <w:t>инвази</w:t>
      </w:r>
      <w:r w:rsidRPr="007F11CA">
        <w:rPr>
          <w:rFonts w:ascii="Times New Roman" w:hAnsi="Times New Roman" w:cs="Times New Roman"/>
          <w:bCs/>
          <w:iCs/>
          <w:sz w:val="28"/>
          <w:szCs w:val="28"/>
          <w:lang w:bidi="ru-RU"/>
        </w:rPr>
        <w:t>и</w:t>
      </w:r>
      <w:r w:rsidR="00301354" w:rsidRPr="007F11CA">
        <w:rPr>
          <w:rFonts w:ascii="Times New Roman" w:hAnsi="Times New Roman" w:cs="Times New Roman"/>
          <w:bCs/>
          <w:iCs/>
          <w:sz w:val="28"/>
          <w:szCs w:val="28"/>
          <w:lang w:bidi="ru-RU"/>
        </w:rPr>
        <w:t xml:space="preserve"> трофобласта</w:t>
      </w:r>
      <w:r w:rsidR="00270D8C" w:rsidRPr="007F11CA">
        <w:rPr>
          <w:rFonts w:ascii="Times New Roman" w:hAnsi="Times New Roman" w:cs="Times New Roman"/>
          <w:bCs/>
          <w:iCs/>
          <w:sz w:val="28"/>
          <w:szCs w:val="28"/>
          <w:lang w:bidi="ru-RU"/>
        </w:rPr>
        <w:t>в децидуальную оболочку и в расположенный в миометрии сегмент спиральных артерий</w:t>
      </w:r>
      <w:r w:rsidRPr="007F11CA">
        <w:rPr>
          <w:rFonts w:eastAsiaTheme="minorEastAsia"/>
          <w:lang w:eastAsia="ru-RU"/>
        </w:rPr>
        <w:t xml:space="preserve">, </w:t>
      </w:r>
      <w:r w:rsidRPr="007F11CA">
        <w:rPr>
          <w:rFonts w:ascii="Times New Roman" w:hAnsi="Times New Roman" w:cs="Times New Roman"/>
          <w:bCs/>
          <w:iCs/>
          <w:sz w:val="28"/>
          <w:szCs w:val="28"/>
          <w:lang w:bidi="ru-RU"/>
        </w:rPr>
        <w:t xml:space="preserve">вследствие чего снижается </w:t>
      </w:r>
      <w:r w:rsidR="00270D8C" w:rsidRPr="007F11CA">
        <w:rPr>
          <w:rFonts w:ascii="Times New Roman" w:hAnsi="Times New Roman" w:cs="Times New Roman"/>
          <w:bCs/>
          <w:iCs/>
          <w:sz w:val="28"/>
          <w:szCs w:val="28"/>
          <w:lang w:bidi="ru-RU"/>
        </w:rPr>
        <w:t>перфузия пространства внутри котиледонов, что сопровождается недостаточным развитием терминальных ворсин и снижением поступления кислорода и питательных веществ в кровоток плода</w:t>
      </w:r>
      <w:r>
        <w:rPr>
          <w:rFonts w:ascii="Times New Roman" w:hAnsi="Times New Roman" w:cs="Times New Roman"/>
          <w:bCs/>
          <w:iCs/>
          <w:sz w:val="28"/>
          <w:szCs w:val="28"/>
          <w:lang w:bidi="ru-RU"/>
        </w:rPr>
        <w:t xml:space="preserve">; </w:t>
      </w:r>
      <w:r w:rsidRPr="007F11CA">
        <w:rPr>
          <w:rFonts w:ascii="Times New Roman" w:hAnsi="Times New Roman" w:cs="Times New Roman"/>
          <w:bCs/>
          <w:iCs/>
          <w:sz w:val="28"/>
          <w:szCs w:val="28"/>
          <w:lang w:bidi="ru-RU"/>
        </w:rPr>
        <w:t>реже снижение перфузии плаценты вызывается сахарным диабетом, АФС, серповидноклеточной анемией;</w:t>
      </w:r>
      <w:r w:rsidR="00DE7604" w:rsidRPr="007F11CA">
        <w:rPr>
          <w:rFonts w:ascii="Times New Roman" w:hAnsi="Times New Roman" w:cs="Times New Roman"/>
          <w:bCs/>
          <w:iCs/>
          <w:sz w:val="28"/>
          <w:szCs w:val="28"/>
          <w:lang w:bidi="ru-RU"/>
        </w:rPr>
        <w:t xml:space="preserve"> многоплодная беременность</w:t>
      </w:r>
      <w:r w:rsidRPr="007F11CA">
        <w:rPr>
          <w:rFonts w:ascii="Times New Roman" w:hAnsi="Times New Roman" w:cs="Times New Roman"/>
          <w:bCs/>
          <w:iCs/>
          <w:sz w:val="28"/>
          <w:szCs w:val="28"/>
          <w:lang w:bidi="ru-RU"/>
        </w:rPr>
        <w:t>обычно сопровождается относительным снижением кровотока к плаценте каждого плода</w:t>
      </w:r>
      <w:r>
        <w:rPr>
          <w:rFonts w:ascii="Times New Roman" w:hAnsi="Times New Roman" w:cs="Times New Roman"/>
          <w:bCs/>
          <w:iCs/>
          <w:sz w:val="28"/>
          <w:szCs w:val="28"/>
          <w:lang w:bidi="ru-RU"/>
        </w:rPr>
        <w:t xml:space="preserve">; </w:t>
      </w:r>
      <w:r w:rsidRPr="007F11CA">
        <w:rPr>
          <w:rFonts w:ascii="Times New Roman" w:hAnsi="Times New Roman" w:cs="Times New Roman"/>
          <w:bCs/>
          <w:iCs/>
          <w:sz w:val="28"/>
          <w:szCs w:val="28"/>
          <w:lang w:bidi="ru-RU"/>
        </w:rPr>
        <w:t xml:space="preserve">снижение фето-плацентарного кровотока: единственная артерия пуповины, плацентарные анастомозы, возникающие в монохориальной </w:t>
      </w:r>
      <w:r w:rsidRPr="007F11CA">
        <w:rPr>
          <w:rFonts w:ascii="Times New Roman" w:hAnsi="Times New Roman" w:cs="Times New Roman"/>
          <w:bCs/>
          <w:iCs/>
          <w:sz w:val="28"/>
          <w:szCs w:val="28"/>
          <w:lang w:bidi="ru-RU"/>
        </w:rPr>
        <w:lastRenderedPageBreak/>
        <w:t>плаценте однояйцовых близнецов (синдром фето-фетальной трансфузии)</w:t>
      </w:r>
      <w:r w:rsidR="008F4416">
        <w:rPr>
          <w:rFonts w:ascii="Times New Roman" w:hAnsi="Times New Roman" w:cs="Times New Roman"/>
          <w:bCs/>
          <w:iCs/>
          <w:sz w:val="28"/>
          <w:szCs w:val="28"/>
          <w:lang w:bidi="ru-RU"/>
        </w:rPr>
        <w:t xml:space="preserve"> (17, 21)</w:t>
      </w:r>
      <w:r w:rsidRPr="007F11CA">
        <w:rPr>
          <w:rFonts w:ascii="Times New Roman" w:hAnsi="Times New Roman" w:cs="Times New Roman"/>
          <w:bCs/>
          <w:iCs/>
          <w:sz w:val="28"/>
          <w:szCs w:val="28"/>
          <w:lang w:bidi="ru-RU"/>
        </w:rPr>
        <w:t xml:space="preserve">. </w:t>
      </w:r>
    </w:p>
    <w:p w:rsidR="005B3EBF" w:rsidRPr="00E36F4A" w:rsidRDefault="004D0230" w:rsidP="00AD270D">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Таким образом, н</w:t>
      </w:r>
      <w:r w:rsidR="00084C26" w:rsidRPr="00132A66">
        <w:rPr>
          <w:rFonts w:ascii="Times New Roman" w:hAnsi="Times New Roman" w:cs="Times New Roman"/>
          <w:bCs/>
          <w:sz w:val="28"/>
          <w:szCs w:val="28"/>
          <w:lang w:bidi="ru-RU"/>
        </w:rPr>
        <w:t>едостаточный рост плода мо</w:t>
      </w:r>
      <w:r w:rsidR="00084C26" w:rsidRPr="00132A66">
        <w:rPr>
          <w:rFonts w:ascii="Times New Roman" w:hAnsi="Times New Roman" w:cs="Times New Roman"/>
          <w:bCs/>
          <w:sz w:val="28"/>
          <w:szCs w:val="28"/>
          <w:lang w:bidi="ru-RU"/>
        </w:rPr>
        <w:softHyphen/>
        <w:t>гут вызвать три группы причин: причины матери, плаценты, пло</w:t>
      </w:r>
      <w:r w:rsidR="00084C26" w:rsidRPr="00132A66">
        <w:rPr>
          <w:rFonts w:ascii="Times New Roman" w:hAnsi="Times New Roman" w:cs="Times New Roman"/>
          <w:bCs/>
          <w:sz w:val="28"/>
          <w:szCs w:val="28"/>
          <w:lang w:bidi="ru-RU"/>
        </w:rPr>
        <w:softHyphen/>
        <w:t xml:space="preserve">да. </w:t>
      </w:r>
    </w:p>
    <w:p w:rsidR="00084C26" w:rsidRPr="00132A66" w:rsidRDefault="00084C2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i/>
          <w:sz w:val="28"/>
          <w:szCs w:val="28"/>
          <w:lang w:bidi="ru-RU"/>
        </w:rPr>
        <w:t>1.Причины матери</w:t>
      </w:r>
      <w:r w:rsidRPr="00132A66">
        <w:rPr>
          <w:rFonts w:ascii="Times New Roman" w:hAnsi="Times New Roman" w:cs="Times New Roman"/>
          <w:bCs/>
          <w:sz w:val="28"/>
          <w:szCs w:val="28"/>
          <w:lang w:bidi="ru-RU"/>
        </w:rPr>
        <w:t xml:space="preserve">: </w:t>
      </w:r>
    </w:p>
    <w:p w:rsidR="00084C26" w:rsidRPr="00084C26" w:rsidRDefault="00084C26" w:rsidP="00054C74">
      <w:pPr>
        <w:numPr>
          <w:ilvl w:val="0"/>
          <w:numId w:val="18"/>
        </w:numPr>
        <w:spacing w:after="0" w:line="240" w:lineRule="auto"/>
        <w:ind w:left="0"/>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 xml:space="preserve">Преэклампсии </w:t>
      </w:r>
    </w:p>
    <w:p w:rsidR="00084C26" w:rsidRPr="00084C26" w:rsidRDefault="00084C26" w:rsidP="00054C74">
      <w:pPr>
        <w:numPr>
          <w:ilvl w:val="0"/>
          <w:numId w:val="18"/>
        </w:numPr>
        <w:spacing w:after="0" w:line="240" w:lineRule="auto"/>
        <w:ind w:left="0"/>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 xml:space="preserve">Хроническая артериальная гипертензия </w:t>
      </w:r>
    </w:p>
    <w:p w:rsidR="00084C26" w:rsidRPr="00084C26" w:rsidRDefault="00084C26" w:rsidP="00054C74">
      <w:pPr>
        <w:numPr>
          <w:ilvl w:val="0"/>
          <w:numId w:val="18"/>
        </w:numPr>
        <w:spacing w:after="0" w:line="240" w:lineRule="auto"/>
        <w:ind w:left="0"/>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 xml:space="preserve">Хронические заболевания почек </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З</w:t>
      </w:r>
      <w:r w:rsidR="00084C26" w:rsidRPr="00084C26">
        <w:rPr>
          <w:rFonts w:ascii="Times New Roman" w:hAnsi="Times New Roman" w:cs="Times New Roman"/>
          <w:bCs/>
          <w:sz w:val="28"/>
          <w:szCs w:val="28"/>
          <w:lang w:bidi="ru-RU"/>
        </w:rPr>
        <w:t xml:space="preserve">аболевания соединительной ткани </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Д</w:t>
      </w:r>
      <w:r w:rsidR="00084C26" w:rsidRPr="00084C26">
        <w:rPr>
          <w:rFonts w:ascii="Times New Roman" w:hAnsi="Times New Roman" w:cs="Times New Roman"/>
          <w:bCs/>
          <w:sz w:val="28"/>
          <w:szCs w:val="28"/>
          <w:lang w:bidi="ru-RU"/>
        </w:rPr>
        <w:t>иабет с явными изменениями в сосудах</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О</w:t>
      </w:r>
      <w:r w:rsidR="00084C26" w:rsidRPr="00084C26">
        <w:rPr>
          <w:rFonts w:ascii="Times New Roman" w:hAnsi="Times New Roman" w:cs="Times New Roman"/>
          <w:bCs/>
          <w:sz w:val="28"/>
          <w:szCs w:val="28"/>
          <w:lang w:bidi="ru-RU"/>
        </w:rPr>
        <w:t xml:space="preserve">бструктивные  заболевания легких </w:t>
      </w:r>
    </w:p>
    <w:p w:rsidR="00084C26" w:rsidRPr="00084C26" w:rsidRDefault="00084C26" w:rsidP="00054C74">
      <w:pPr>
        <w:numPr>
          <w:ilvl w:val="0"/>
          <w:numId w:val="18"/>
        </w:numPr>
        <w:spacing w:after="0" w:line="240" w:lineRule="auto"/>
        <w:ind w:left="0"/>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w:t>
      </w:r>
      <w:r w:rsidR="00AD270D">
        <w:rPr>
          <w:rFonts w:ascii="Times New Roman" w:hAnsi="Times New Roman" w:cs="Times New Roman"/>
          <w:bCs/>
          <w:sz w:val="28"/>
          <w:szCs w:val="28"/>
          <w:lang w:bidi="ru-RU"/>
        </w:rPr>
        <w:t>С</w:t>
      </w:r>
      <w:r w:rsidRPr="00084C26">
        <w:rPr>
          <w:rFonts w:ascii="Times New Roman" w:hAnsi="Times New Roman" w:cs="Times New Roman"/>
          <w:bCs/>
          <w:sz w:val="28"/>
          <w:szCs w:val="28"/>
          <w:lang w:bidi="ru-RU"/>
        </w:rPr>
        <w:t>иние» пороки сердца</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Г</w:t>
      </w:r>
      <w:r w:rsidR="00084C26" w:rsidRPr="00084C26">
        <w:rPr>
          <w:rFonts w:ascii="Times New Roman" w:hAnsi="Times New Roman" w:cs="Times New Roman"/>
          <w:bCs/>
          <w:sz w:val="28"/>
          <w:szCs w:val="28"/>
          <w:lang w:bidi="ru-RU"/>
        </w:rPr>
        <w:t>емоглобинопатия</w:t>
      </w:r>
    </w:p>
    <w:p w:rsidR="00084C26" w:rsidRPr="00084C26" w:rsidRDefault="00084C26" w:rsidP="00054C74">
      <w:pPr>
        <w:numPr>
          <w:ilvl w:val="0"/>
          <w:numId w:val="18"/>
        </w:numPr>
        <w:spacing w:after="0" w:line="240" w:lineRule="auto"/>
        <w:ind w:left="0"/>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АФС</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А</w:t>
      </w:r>
      <w:r w:rsidR="00084C26" w:rsidRPr="00084C26">
        <w:rPr>
          <w:rFonts w:ascii="Times New Roman" w:hAnsi="Times New Roman" w:cs="Times New Roman"/>
          <w:bCs/>
          <w:sz w:val="28"/>
          <w:szCs w:val="28"/>
          <w:lang w:bidi="ru-RU"/>
        </w:rPr>
        <w:t xml:space="preserve">номалии матки </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К</w:t>
      </w:r>
      <w:r w:rsidR="00084C26" w:rsidRPr="00084C26">
        <w:rPr>
          <w:rFonts w:ascii="Times New Roman" w:hAnsi="Times New Roman" w:cs="Times New Roman"/>
          <w:bCs/>
          <w:sz w:val="28"/>
          <w:szCs w:val="28"/>
          <w:lang w:bidi="ru-RU"/>
        </w:rPr>
        <w:t xml:space="preserve">ровотечения во время беременности </w:t>
      </w:r>
    </w:p>
    <w:p w:rsidR="00084C26" w:rsidRP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К</w:t>
      </w:r>
      <w:r w:rsidR="00084C26" w:rsidRPr="00084C26">
        <w:rPr>
          <w:rFonts w:ascii="Times New Roman" w:hAnsi="Times New Roman" w:cs="Times New Roman"/>
          <w:bCs/>
          <w:sz w:val="28"/>
          <w:szCs w:val="28"/>
          <w:lang w:bidi="ru-RU"/>
        </w:rPr>
        <w:t>урение, употребление алкоголя и наркотиков</w:t>
      </w:r>
    </w:p>
    <w:p w:rsidR="00AD270D"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Г</w:t>
      </w:r>
      <w:r w:rsidRPr="00084C26">
        <w:rPr>
          <w:rFonts w:ascii="Times New Roman" w:hAnsi="Times New Roman" w:cs="Times New Roman"/>
          <w:bCs/>
          <w:sz w:val="28"/>
          <w:szCs w:val="28"/>
          <w:lang w:bidi="ru-RU"/>
        </w:rPr>
        <w:t>олодание</w:t>
      </w:r>
      <w:r>
        <w:rPr>
          <w:rFonts w:ascii="Times New Roman" w:hAnsi="Times New Roman" w:cs="Times New Roman"/>
          <w:bCs/>
          <w:sz w:val="28"/>
          <w:szCs w:val="28"/>
          <w:lang w:bidi="ru-RU"/>
        </w:rPr>
        <w:t>, ИМТ менее 20</w:t>
      </w:r>
    </w:p>
    <w:p w:rsidR="00AD270D"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В</w:t>
      </w:r>
      <w:r w:rsidRPr="00AD270D">
        <w:rPr>
          <w:rFonts w:ascii="Times New Roman" w:hAnsi="Times New Roman" w:cs="Times New Roman"/>
          <w:bCs/>
          <w:sz w:val="28"/>
          <w:szCs w:val="28"/>
          <w:lang w:bidi="ru-RU"/>
        </w:rPr>
        <w:t xml:space="preserve">озраст матери &gt; 35 лет </w:t>
      </w:r>
    </w:p>
    <w:p w:rsidR="00AD270D"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Э</w:t>
      </w:r>
      <w:r w:rsidRPr="00AD270D">
        <w:rPr>
          <w:rFonts w:ascii="Times New Roman" w:hAnsi="Times New Roman" w:cs="Times New Roman"/>
          <w:bCs/>
          <w:sz w:val="28"/>
          <w:szCs w:val="28"/>
          <w:lang w:bidi="ru-RU"/>
        </w:rPr>
        <w:t>тническая принадлежность</w:t>
      </w:r>
    </w:p>
    <w:p w:rsidR="00084C26"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П</w:t>
      </w:r>
      <w:r w:rsidRPr="00AD270D">
        <w:rPr>
          <w:rFonts w:ascii="Times New Roman" w:hAnsi="Times New Roman" w:cs="Times New Roman"/>
          <w:bCs/>
          <w:sz w:val="28"/>
          <w:szCs w:val="28"/>
          <w:lang w:bidi="ru-RU"/>
        </w:rPr>
        <w:t>редстоящие первые роды</w:t>
      </w:r>
    </w:p>
    <w:p w:rsidR="00AD270D"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О</w:t>
      </w:r>
      <w:r w:rsidRPr="00AD270D">
        <w:rPr>
          <w:rFonts w:ascii="Times New Roman" w:hAnsi="Times New Roman" w:cs="Times New Roman"/>
          <w:bCs/>
          <w:sz w:val="28"/>
          <w:szCs w:val="28"/>
          <w:lang w:bidi="ru-RU"/>
        </w:rPr>
        <w:t>дноплодная беременность после ЭКО</w:t>
      </w:r>
    </w:p>
    <w:p w:rsidR="00AD270D"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С</w:t>
      </w:r>
      <w:r w:rsidRPr="00AD270D">
        <w:rPr>
          <w:rFonts w:ascii="Times New Roman" w:hAnsi="Times New Roman" w:cs="Times New Roman"/>
          <w:bCs/>
          <w:sz w:val="28"/>
          <w:szCs w:val="28"/>
          <w:lang w:bidi="ru-RU"/>
        </w:rPr>
        <w:t xml:space="preserve">оциальный статус – </w:t>
      </w:r>
      <w:proofErr w:type="gramStart"/>
      <w:r w:rsidRPr="00AD270D">
        <w:rPr>
          <w:rFonts w:ascii="Times New Roman" w:hAnsi="Times New Roman" w:cs="Times New Roman"/>
          <w:bCs/>
          <w:sz w:val="28"/>
          <w:szCs w:val="28"/>
          <w:lang w:bidi="ru-RU"/>
        </w:rPr>
        <w:t>незамужние</w:t>
      </w:r>
      <w:proofErr w:type="gramEnd"/>
    </w:p>
    <w:p w:rsidR="00AD270D"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И</w:t>
      </w:r>
      <w:r w:rsidR="00AD270D" w:rsidRPr="00AD270D">
        <w:rPr>
          <w:rFonts w:ascii="Times New Roman" w:hAnsi="Times New Roman" w:cs="Times New Roman"/>
          <w:bCs/>
          <w:sz w:val="28"/>
          <w:szCs w:val="28"/>
          <w:lang w:bidi="ru-RU"/>
        </w:rPr>
        <w:t>нтервал между беременностями &lt; 6 месяцев, ≥ 60 месяцев</w:t>
      </w:r>
    </w:p>
    <w:p w:rsidR="001E5E34"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П</w:t>
      </w:r>
      <w:r w:rsidRPr="00AD270D">
        <w:rPr>
          <w:rFonts w:ascii="Times New Roman" w:hAnsi="Times New Roman" w:cs="Times New Roman"/>
          <w:bCs/>
          <w:sz w:val="28"/>
          <w:szCs w:val="28"/>
          <w:lang w:bidi="ru-RU"/>
        </w:rPr>
        <w:t>овторяющиеся эпизоды кровянистых выделений из половых путей в первом триместре беременности</w:t>
      </w:r>
    </w:p>
    <w:p w:rsidR="001E5E34"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sidRPr="00AD270D">
        <w:rPr>
          <w:rFonts w:ascii="Times New Roman" w:hAnsi="Times New Roman" w:cs="Times New Roman"/>
          <w:bCs/>
          <w:sz w:val="28"/>
          <w:szCs w:val="28"/>
          <w:lang w:bidi="ru-RU"/>
        </w:rPr>
        <w:t>ЗВУР плода в анамнезе</w:t>
      </w:r>
    </w:p>
    <w:p w:rsidR="001E5E34"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Антенатальная гибель плода в анамнезе</w:t>
      </w:r>
    </w:p>
    <w:p w:rsidR="001E5E34"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Рождение маловесных детей в анамнезе</w:t>
      </w:r>
    </w:p>
    <w:p w:rsidR="001E5E34"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Переношенная </w:t>
      </w:r>
      <w:r w:rsidRPr="00AD270D">
        <w:rPr>
          <w:rFonts w:ascii="Times New Roman" w:hAnsi="Times New Roman" w:cs="Times New Roman"/>
          <w:bCs/>
          <w:sz w:val="28"/>
          <w:szCs w:val="28"/>
          <w:lang w:bidi="ru-RU"/>
        </w:rPr>
        <w:t>беременность</w:t>
      </w:r>
    </w:p>
    <w:p w:rsidR="00AD270D" w:rsidRDefault="00AD270D"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И</w:t>
      </w:r>
      <w:r w:rsidR="00084C26" w:rsidRPr="00084C26">
        <w:rPr>
          <w:rFonts w:ascii="Times New Roman" w:hAnsi="Times New Roman" w:cs="Times New Roman"/>
          <w:bCs/>
          <w:sz w:val="28"/>
          <w:szCs w:val="28"/>
          <w:lang w:bidi="ru-RU"/>
        </w:rPr>
        <w:t>нфекции</w:t>
      </w:r>
    </w:p>
    <w:p w:rsidR="00084C26" w:rsidRDefault="001E5E34" w:rsidP="00054C74">
      <w:pPr>
        <w:numPr>
          <w:ilvl w:val="0"/>
          <w:numId w:val="18"/>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Применение м</w:t>
      </w:r>
      <w:r w:rsidR="00AD270D" w:rsidRPr="00AD270D">
        <w:rPr>
          <w:rFonts w:ascii="Times New Roman" w:hAnsi="Times New Roman" w:cs="Times New Roman"/>
          <w:bCs/>
          <w:sz w:val="28"/>
          <w:szCs w:val="28"/>
          <w:lang w:bidi="ru-RU"/>
        </w:rPr>
        <w:t>едикамент</w:t>
      </w:r>
      <w:r>
        <w:rPr>
          <w:rFonts w:ascii="Times New Roman" w:hAnsi="Times New Roman" w:cs="Times New Roman"/>
          <w:bCs/>
          <w:sz w:val="28"/>
          <w:szCs w:val="28"/>
          <w:lang w:bidi="ru-RU"/>
        </w:rPr>
        <w:t>ов</w:t>
      </w:r>
      <w:r w:rsidR="00AD270D" w:rsidRPr="00AD270D">
        <w:rPr>
          <w:rFonts w:ascii="Times New Roman" w:hAnsi="Times New Roman" w:cs="Times New Roman"/>
          <w:bCs/>
          <w:sz w:val="28"/>
          <w:szCs w:val="28"/>
          <w:lang w:bidi="ru-RU"/>
        </w:rPr>
        <w:t xml:space="preserve"> (варфарин и фенитоин)</w:t>
      </w:r>
    </w:p>
    <w:p w:rsidR="00084C26" w:rsidRPr="00270D8C" w:rsidRDefault="00084C26" w:rsidP="00653B17">
      <w:pPr>
        <w:spacing w:after="0" w:line="240" w:lineRule="auto"/>
        <w:jc w:val="both"/>
        <w:rPr>
          <w:rFonts w:ascii="Times New Roman" w:hAnsi="Times New Roman" w:cs="Times New Roman"/>
          <w:b/>
          <w:bCs/>
          <w:sz w:val="28"/>
          <w:szCs w:val="28"/>
          <w:lang w:bidi="ru-RU"/>
        </w:rPr>
      </w:pPr>
      <w:r w:rsidRPr="00270D8C">
        <w:rPr>
          <w:rFonts w:ascii="Times New Roman" w:hAnsi="Times New Roman" w:cs="Times New Roman"/>
          <w:b/>
          <w:bCs/>
          <w:i/>
          <w:sz w:val="28"/>
          <w:szCs w:val="28"/>
          <w:lang w:bidi="ru-RU"/>
        </w:rPr>
        <w:t>2.Причины плаценты</w:t>
      </w:r>
      <w:r w:rsidRPr="00270D8C">
        <w:rPr>
          <w:rFonts w:ascii="Times New Roman" w:hAnsi="Times New Roman" w:cs="Times New Roman"/>
          <w:b/>
          <w:bCs/>
          <w:sz w:val="28"/>
          <w:szCs w:val="28"/>
          <w:lang w:bidi="ru-RU"/>
        </w:rPr>
        <w:t xml:space="preserve">: </w:t>
      </w:r>
    </w:p>
    <w:p w:rsidR="00084C26" w:rsidRPr="00084C26"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И</w:t>
      </w:r>
      <w:r w:rsidR="00084C26" w:rsidRPr="00084C26">
        <w:rPr>
          <w:rFonts w:ascii="Times New Roman" w:hAnsi="Times New Roman" w:cs="Times New Roman"/>
          <w:bCs/>
          <w:sz w:val="28"/>
          <w:szCs w:val="28"/>
          <w:lang w:bidi="ru-RU"/>
        </w:rPr>
        <w:t>нфаркты плаценты</w:t>
      </w:r>
    </w:p>
    <w:p w:rsidR="00084C26" w:rsidRPr="00084C26"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Г</w:t>
      </w:r>
      <w:r w:rsidR="00084C26" w:rsidRPr="00084C26">
        <w:rPr>
          <w:rFonts w:ascii="Times New Roman" w:hAnsi="Times New Roman" w:cs="Times New Roman"/>
          <w:bCs/>
          <w:sz w:val="28"/>
          <w:szCs w:val="28"/>
          <w:lang w:bidi="ru-RU"/>
        </w:rPr>
        <w:t xml:space="preserve">емангиомы плаценты, </w:t>
      </w:r>
    </w:p>
    <w:p w:rsidR="00084C26" w:rsidRPr="00084C26"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А</w:t>
      </w:r>
      <w:r w:rsidR="00084C26" w:rsidRPr="00084C26">
        <w:rPr>
          <w:rFonts w:ascii="Times New Roman" w:hAnsi="Times New Roman" w:cs="Times New Roman"/>
          <w:bCs/>
          <w:sz w:val="28"/>
          <w:szCs w:val="28"/>
          <w:lang w:bidi="ru-RU"/>
        </w:rPr>
        <w:t xml:space="preserve">номалии плаценты (2-х долевая, перепончатая) </w:t>
      </w:r>
    </w:p>
    <w:p w:rsidR="00084C26" w:rsidRPr="00084C26"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Х</w:t>
      </w:r>
      <w:r w:rsidR="00084C26" w:rsidRPr="00084C26">
        <w:rPr>
          <w:rFonts w:ascii="Times New Roman" w:hAnsi="Times New Roman" w:cs="Times New Roman"/>
          <w:bCs/>
          <w:sz w:val="28"/>
          <w:szCs w:val="28"/>
          <w:lang w:bidi="ru-RU"/>
        </w:rPr>
        <w:t xml:space="preserve">роническое воспаление ворсинок хориона </w:t>
      </w:r>
    </w:p>
    <w:p w:rsidR="00084C26"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Д</w:t>
      </w:r>
      <w:r w:rsidR="00F009ED" w:rsidRPr="00F009ED">
        <w:rPr>
          <w:rFonts w:ascii="Times New Roman" w:hAnsi="Times New Roman" w:cs="Times New Roman"/>
          <w:bCs/>
          <w:sz w:val="28"/>
          <w:szCs w:val="28"/>
          <w:lang w:bidi="ru-RU"/>
        </w:rPr>
        <w:t>ефекты, связанные с плацентой и пуповиной, которые ограничивают кровоснабжение плода (одна артерия в пуповине, обвитие пуповины вокруг части тела плода; также, истинный узел пуповины, обо</w:t>
      </w:r>
      <w:r w:rsidR="00F009ED">
        <w:rPr>
          <w:rFonts w:ascii="Times New Roman" w:hAnsi="Times New Roman" w:cs="Times New Roman"/>
          <w:bCs/>
          <w:sz w:val="28"/>
          <w:szCs w:val="28"/>
          <w:lang w:bidi="ru-RU"/>
        </w:rPr>
        <w:t>лочечное прикрепление пуповины)</w:t>
      </w:r>
    </w:p>
    <w:p w:rsidR="00F009ED"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Н</w:t>
      </w:r>
      <w:r w:rsidR="00F009ED" w:rsidRPr="00F009ED">
        <w:rPr>
          <w:rFonts w:ascii="Times New Roman" w:hAnsi="Times New Roman" w:cs="Times New Roman"/>
          <w:bCs/>
          <w:sz w:val="28"/>
          <w:szCs w:val="28"/>
          <w:lang w:bidi="ru-RU"/>
        </w:rPr>
        <w:t>едостаточная масса и поверхность плаценты (мене</w:t>
      </w:r>
      <w:r w:rsidR="00F009ED">
        <w:rPr>
          <w:rFonts w:ascii="Times New Roman" w:hAnsi="Times New Roman" w:cs="Times New Roman"/>
          <w:bCs/>
          <w:sz w:val="28"/>
          <w:szCs w:val="28"/>
          <w:lang w:bidi="ru-RU"/>
        </w:rPr>
        <w:t>е 8% массы тела новорожденного)</w:t>
      </w:r>
    </w:p>
    <w:p w:rsidR="00F009ED" w:rsidRDefault="00AD270D" w:rsidP="00054C74">
      <w:pPr>
        <w:numPr>
          <w:ilvl w:val="0"/>
          <w:numId w:val="19"/>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lastRenderedPageBreak/>
        <w:t>А</w:t>
      </w:r>
      <w:r w:rsidR="00F009ED" w:rsidRPr="00F009ED">
        <w:rPr>
          <w:rFonts w:ascii="Times New Roman" w:hAnsi="Times New Roman" w:cs="Times New Roman"/>
          <w:bCs/>
          <w:sz w:val="28"/>
          <w:szCs w:val="28"/>
          <w:lang w:bidi="ru-RU"/>
        </w:rPr>
        <w:t>номалии прикрепления плаценты (низкое расположение плаценты, предлежание плаценты)</w:t>
      </w:r>
    </w:p>
    <w:p w:rsidR="00084C26" w:rsidRPr="00270D8C" w:rsidRDefault="00084C26" w:rsidP="00653B17">
      <w:pPr>
        <w:spacing w:after="0" w:line="240" w:lineRule="auto"/>
        <w:jc w:val="both"/>
        <w:rPr>
          <w:rFonts w:ascii="Times New Roman" w:hAnsi="Times New Roman" w:cs="Times New Roman"/>
          <w:b/>
          <w:bCs/>
          <w:sz w:val="28"/>
          <w:szCs w:val="28"/>
          <w:lang w:bidi="ru-RU"/>
        </w:rPr>
      </w:pPr>
      <w:r w:rsidRPr="00270D8C">
        <w:rPr>
          <w:rFonts w:ascii="Times New Roman" w:hAnsi="Times New Roman" w:cs="Times New Roman"/>
          <w:b/>
          <w:bCs/>
          <w:i/>
          <w:sz w:val="28"/>
          <w:szCs w:val="28"/>
          <w:lang w:bidi="ru-RU"/>
        </w:rPr>
        <w:t>3.Причины плода</w:t>
      </w:r>
      <w:r w:rsidRPr="00270D8C">
        <w:rPr>
          <w:rFonts w:ascii="Times New Roman" w:hAnsi="Times New Roman" w:cs="Times New Roman"/>
          <w:b/>
          <w:bCs/>
          <w:sz w:val="28"/>
          <w:szCs w:val="28"/>
          <w:lang w:bidi="ru-RU"/>
        </w:rPr>
        <w:t xml:space="preserve">: </w:t>
      </w:r>
    </w:p>
    <w:p w:rsidR="00084C26" w:rsidRPr="00F009ED" w:rsidRDefault="00AD270D" w:rsidP="00054C74">
      <w:pPr>
        <w:numPr>
          <w:ilvl w:val="0"/>
          <w:numId w:val="20"/>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Г</w:t>
      </w:r>
      <w:r w:rsidR="00F009ED" w:rsidRPr="00F009ED">
        <w:rPr>
          <w:rFonts w:ascii="Times New Roman" w:hAnsi="Times New Roman" w:cs="Times New Roman"/>
          <w:bCs/>
          <w:sz w:val="28"/>
          <w:szCs w:val="28"/>
          <w:lang w:bidi="ru-RU"/>
        </w:rPr>
        <w:t>енные и хромосомные нарушения, а так же врожденные аномалии развития плода: трисомия по 13 хромосоме (синдром Патау), 18 (синдром Эдвардса) или 21 (синдром Дауна), 22 аутосомных пары, синдром Шерешевского-Тернера (45 ХО), триплодия (тройной набор хромосом), дополнительная Х или Y хромосома</w:t>
      </w:r>
    </w:p>
    <w:p w:rsidR="00084C26" w:rsidRPr="00084C26" w:rsidRDefault="00AD270D" w:rsidP="00054C74">
      <w:pPr>
        <w:numPr>
          <w:ilvl w:val="0"/>
          <w:numId w:val="20"/>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Д</w:t>
      </w:r>
      <w:r w:rsidR="00084C26" w:rsidRPr="00084C26">
        <w:rPr>
          <w:rFonts w:ascii="Times New Roman" w:hAnsi="Times New Roman" w:cs="Times New Roman"/>
          <w:bCs/>
          <w:sz w:val="28"/>
          <w:szCs w:val="28"/>
          <w:lang w:bidi="ru-RU"/>
        </w:rPr>
        <w:t xml:space="preserve">ефекты развития </w:t>
      </w:r>
    </w:p>
    <w:p w:rsidR="00084C26" w:rsidRPr="00084C26" w:rsidRDefault="00AD270D" w:rsidP="00054C74">
      <w:pPr>
        <w:numPr>
          <w:ilvl w:val="0"/>
          <w:numId w:val="20"/>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И</w:t>
      </w:r>
      <w:r w:rsidR="00084C26" w:rsidRPr="00084C26">
        <w:rPr>
          <w:rFonts w:ascii="Times New Roman" w:hAnsi="Times New Roman" w:cs="Times New Roman"/>
          <w:bCs/>
          <w:sz w:val="28"/>
          <w:szCs w:val="28"/>
          <w:lang w:bidi="ru-RU"/>
        </w:rPr>
        <w:t xml:space="preserve">нфекции </w:t>
      </w:r>
    </w:p>
    <w:p w:rsidR="00084C26" w:rsidRPr="00084C26" w:rsidRDefault="00AD270D" w:rsidP="00054C74">
      <w:pPr>
        <w:numPr>
          <w:ilvl w:val="0"/>
          <w:numId w:val="20"/>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М</w:t>
      </w:r>
      <w:r w:rsidR="00084C26" w:rsidRPr="00084C26">
        <w:rPr>
          <w:rFonts w:ascii="Times New Roman" w:hAnsi="Times New Roman" w:cs="Times New Roman"/>
          <w:bCs/>
          <w:sz w:val="28"/>
          <w:szCs w:val="28"/>
          <w:lang w:bidi="ru-RU"/>
        </w:rPr>
        <w:t>ногоплодная беременность</w:t>
      </w:r>
    </w:p>
    <w:p w:rsidR="00084C26" w:rsidRPr="00084C26" w:rsidRDefault="00AD270D" w:rsidP="00054C74">
      <w:pPr>
        <w:numPr>
          <w:ilvl w:val="0"/>
          <w:numId w:val="20"/>
        </w:numPr>
        <w:spacing w:after="0" w:line="240" w:lineRule="auto"/>
        <w:ind w:left="0"/>
        <w:jc w:val="both"/>
        <w:rPr>
          <w:rFonts w:ascii="Times New Roman" w:hAnsi="Times New Roman" w:cs="Times New Roman"/>
          <w:bCs/>
          <w:sz w:val="28"/>
          <w:szCs w:val="28"/>
          <w:lang w:bidi="ru-RU"/>
        </w:rPr>
      </w:pPr>
      <w:r>
        <w:rPr>
          <w:rFonts w:ascii="Times New Roman" w:hAnsi="Times New Roman" w:cs="Times New Roman"/>
          <w:bCs/>
          <w:sz w:val="28"/>
          <w:szCs w:val="28"/>
          <w:lang w:bidi="ru-RU"/>
        </w:rPr>
        <w:t>Д</w:t>
      </w:r>
      <w:r w:rsidR="00084C26" w:rsidRPr="00084C26">
        <w:rPr>
          <w:rFonts w:ascii="Times New Roman" w:hAnsi="Times New Roman" w:cs="Times New Roman"/>
          <w:bCs/>
          <w:sz w:val="28"/>
          <w:szCs w:val="28"/>
          <w:lang w:bidi="ru-RU"/>
        </w:rPr>
        <w:t>ействие тератогенов</w:t>
      </w:r>
      <w:r w:rsidR="008F4416">
        <w:rPr>
          <w:rFonts w:ascii="Times New Roman" w:hAnsi="Times New Roman" w:cs="Times New Roman"/>
          <w:bCs/>
          <w:sz w:val="28"/>
          <w:szCs w:val="28"/>
          <w:lang w:bidi="ru-RU"/>
        </w:rPr>
        <w:t xml:space="preserve"> (2, 20)</w:t>
      </w:r>
      <w:r w:rsidR="00084C26" w:rsidRPr="00084C26">
        <w:rPr>
          <w:rFonts w:ascii="Times New Roman" w:hAnsi="Times New Roman" w:cs="Times New Roman"/>
          <w:bCs/>
          <w:sz w:val="28"/>
          <w:szCs w:val="28"/>
          <w:lang w:bidi="ru-RU"/>
        </w:rPr>
        <w:t>.</w:t>
      </w:r>
    </w:p>
    <w:p w:rsidR="00C8740E" w:rsidRPr="00132A66" w:rsidRDefault="00C8740E" w:rsidP="00F009ED">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Патогенез</w:t>
      </w:r>
      <w:r w:rsidR="00C63B34">
        <w:rPr>
          <w:rFonts w:ascii="Times New Roman" w:hAnsi="Times New Roman" w:cs="Times New Roman"/>
          <w:bCs/>
          <w:sz w:val="28"/>
          <w:szCs w:val="28"/>
          <w:lang w:bidi="ru-RU"/>
        </w:rPr>
        <w:t>.</w:t>
      </w:r>
    </w:p>
    <w:p w:rsidR="00385E4A" w:rsidRPr="00385E4A" w:rsidRDefault="00084C26" w:rsidP="004D0230">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Замедление роста плода мо</w:t>
      </w:r>
      <w:r w:rsidRPr="00084C26">
        <w:rPr>
          <w:rFonts w:ascii="Times New Roman" w:hAnsi="Times New Roman" w:cs="Times New Roman"/>
          <w:bCs/>
          <w:sz w:val="28"/>
          <w:szCs w:val="28"/>
          <w:lang w:bidi="ru-RU"/>
        </w:rPr>
        <w:softHyphen/>
        <w:t>жет быть двух видов - симметри</w:t>
      </w:r>
      <w:r w:rsidRPr="00084C26">
        <w:rPr>
          <w:rFonts w:ascii="Times New Roman" w:hAnsi="Times New Roman" w:cs="Times New Roman"/>
          <w:bCs/>
          <w:sz w:val="28"/>
          <w:szCs w:val="28"/>
          <w:lang w:bidi="ru-RU"/>
        </w:rPr>
        <w:softHyphen/>
        <w:t>ческий (20%) и асимметрический (80%). Симметрическому замед</w:t>
      </w:r>
      <w:r w:rsidRPr="00084C26">
        <w:rPr>
          <w:rFonts w:ascii="Times New Roman" w:hAnsi="Times New Roman" w:cs="Times New Roman"/>
          <w:bCs/>
          <w:sz w:val="28"/>
          <w:szCs w:val="28"/>
          <w:lang w:bidi="ru-RU"/>
        </w:rPr>
        <w:softHyphen/>
        <w:t xml:space="preserve">лению роста </w:t>
      </w:r>
      <w:proofErr w:type="gramStart"/>
      <w:r w:rsidRPr="00084C26">
        <w:rPr>
          <w:rFonts w:ascii="Times New Roman" w:hAnsi="Times New Roman" w:cs="Times New Roman"/>
          <w:bCs/>
          <w:sz w:val="28"/>
          <w:szCs w:val="28"/>
          <w:lang w:bidi="ru-RU"/>
        </w:rPr>
        <w:t>плода</w:t>
      </w:r>
      <w:proofErr w:type="gramEnd"/>
      <w:r w:rsidRPr="00084C26">
        <w:rPr>
          <w:rFonts w:ascii="Times New Roman" w:hAnsi="Times New Roman" w:cs="Times New Roman"/>
          <w:bCs/>
          <w:sz w:val="28"/>
          <w:szCs w:val="28"/>
          <w:lang w:bidi="ru-RU"/>
        </w:rPr>
        <w:t xml:space="preserve"> свойственно пропорционально медленно уве</w:t>
      </w:r>
      <w:r w:rsidRPr="00084C26">
        <w:rPr>
          <w:rFonts w:ascii="Times New Roman" w:hAnsi="Times New Roman" w:cs="Times New Roman"/>
          <w:bCs/>
          <w:sz w:val="28"/>
          <w:szCs w:val="28"/>
          <w:lang w:bidi="ru-RU"/>
        </w:rPr>
        <w:softHyphen/>
        <w:t>личивающиеся масса тела и рост плода вследствие нарушения про</w:t>
      </w:r>
      <w:r w:rsidRPr="00084C26">
        <w:rPr>
          <w:rFonts w:ascii="Times New Roman" w:hAnsi="Times New Roman" w:cs="Times New Roman"/>
          <w:bCs/>
          <w:sz w:val="28"/>
          <w:szCs w:val="28"/>
          <w:lang w:bidi="ru-RU"/>
        </w:rPr>
        <w:softHyphen/>
        <w:t>цесса деления клеток. Э</w:t>
      </w:r>
      <w:r w:rsidR="000A50DA">
        <w:rPr>
          <w:rFonts w:ascii="Times New Roman" w:hAnsi="Times New Roman" w:cs="Times New Roman"/>
          <w:bCs/>
          <w:sz w:val="28"/>
          <w:szCs w:val="28"/>
          <w:lang w:bidi="ru-RU"/>
        </w:rPr>
        <w:t>т</w:t>
      </w:r>
      <w:r w:rsidRPr="00084C26">
        <w:rPr>
          <w:rFonts w:ascii="Times New Roman" w:hAnsi="Times New Roman" w:cs="Times New Roman"/>
          <w:bCs/>
          <w:sz w:val="28"/>
          <w:szCs w:val="28"/>
          <w:lang w:bidi="ru-RU"/>
        </w:rPr>
        <w:t>о ранний вид нарушения роста, причина</w:t>
      </w:r>
      <w:r w:rsidRPr="00084C26">
        <w:rPr>
          <w:rFonts w:ascii="Times New Roman" w:hAnsi="Times New Roman" w:cs="Times New Roman"/>
          <w:bCs/>
          <w:sz w:val="28"/>
          <w:szCs w:val="28"/>
          <w:lang w:bidi="ru-RU"/>
        </w:rPr>
        <w:softHyphen/>
        <w:t xml:space="preserve">ми которого чаще всего являются </w:t>
      </w:r>
      <w:r w:rsidR="00385E4A">
        <w:rPr>
          <w:rFonts w:ascii="Times New Roman" w:hAnsi="Times New Roman" w:cs="Times New Roman"/>
          <w:bCs/>
          <w:sz w:val="28"/>
          <w:szCs w:val="28"/>
          <w:lang w:bidi="ru-RU"/>
        </w:rPr>
        <w:t xml:space="preserve">внутриутробная </w:t>
      </w:r>
      <w:r w:rsidRPr="00084C26">
        <w:rPr>
          <w:rFonts w:ascii="Times New Roman" w:hAnsi="Times New Roman" w:cs="Times New Roman"/>
          <w:bCs/>
          <w:sz w:val="28"/>
          <w:szCs w:val="28"/>
          <w:lang w:bidi="ru-RU"/>
        </w:rPr>
        <w:t xml:space="preserve">инфекция, </w:t>
      </w:r>
      <w:r w:rsidR="00385E4A" w:rsidRPr="007F11CA">
        <w:rPr>
          <w:rFonts w:ascii="Times New Roman" w:hAnsi="Times New Roman" w:cs="Times New Roman"/>
          <w:bCs/>
          <w:sz w:val="28"/>
          <w:szCs w:val="28"/>
          <w:lang w:bidi="ru-RU"/>
        </w:rPr>
        <w:t xml:space="preserve">хромосомные аномалии, </w:t>
      </w:r>
      <w:r w:rsidR="00385E4A" w:rsidRPr="00084C26">
        <w:rPr>
          <w:rFonts w:ascii="Times New Roman" w:hAnsi="Times New Roman" w:cs="Times New Roman"/>
          <w:bCs/>
          <w:sz w:val="28"/>
          <w:szCs w:val="28"/>
          <w:lang w:bidi="ru-RU"/>
        </w:rPr>
        <w:t>действие тератогенов</w:t>
      </w:r>
      <w:r w:rsidR="00385E4A">
        <w:rPr>
          <w:rFonts w:ascii="Times New Roman" w:hAnsi="Times New Roman" w:cs="Times New Roman"/>
          <w:bCs/>
          <w:sz w:val="28"/>
          <w:szCs w:val="28"/>
          <w:lang w:bidi="ru-RU"/>
        </w:rPr>
        <w:t xml:space="preserve"> и др</w:t>
      </w:r>
      <w:proofErr w:type="gramStart"/>
      <w:r w:rsidRPr="00084C26">
        <w:rPr>
          <w:rFonts w:ascii="Times New Roman" w:hAnsi="Times New Roman" w:cs="Times New Roman"/>
          <w:bCs/>
          <w:sz w:val="28"/>
          <w:szCs w:val="28"/>
          <w:lang w:bidi="ru-RU"/>
        </w:rPr>
        <w:t>.</w:t>
      </w:r>
      <w:r w:rsidR="00385E4A" w:rsidRPr="00385E4A">
        <w:rPr>
          <w:rFonts w:ascii="Times New Roman" w:hAnsi="Times New Roman" w:cs="Times New Roman"/>
          <w:bCs/>
          <w:sz w:val="28"/>
          <w:szCs w:val="28"/>
          <w:lang w:bidi="ru-RU"/>
        </w:rPr>
        <w:t>П</w:t>
      </w:r>
      <w:proofErr w:type="gramEnd"/>
      <w:r w:rsidR="00385E4A" w:rsidRPr="00385E4A">
        <w:rPr>
          <w:rFonts w:ascii="Times New Roman" w:hAnsi="Times New Roman" w:cs="Times New Roman"/>
          <w:bCs/>
          <w:sz w:val="28"/>
          <w:szCs w:val="28"/>
          <w:lang w:bidi="ru-RU"/>
        </w:rPr>
        <w:t>ри наличии асимметриче</w:t>
      </w:r>
      <w:r w:rsidR="00385E4A" w:rsidRPr="00385E4A">
        <w:rPr>
          <w:rFonts w:ascii="Times New Roman" w:hAnsi="Times New Roman" w:cs="Times New Roman"/>
          <w:bCs/>
          <w:sz w:val="28"/>
          <w:szCs w:val="28"/>
          <w:lang w:bidi="ru-RU"/>
        </w:rPr>
        <w:softHyphen/>
        <w:t>ского вида замедления роста плода рост плода нарушается позже, то есть после 24-ой недели беременности. Основной причи</w:t>
      </w:r>
      <w:r w:rsidR="00385E4A" w:rsidRPr="00385E4A">
        <w:rPr>
          <w:rFonts w:ascii="Times New Roman" w:hAnsi="Times New Roman" w:cs="Times New Roman"/>
          <w:bCs/>
          <w:sz w:val="28"/>
          <w:szCs w:val="28"/>
          <w:lang w:bidi="ru-RU"/>
        </w:rPr>
        <w:softHyphen/>
        <w:t>ной этого является функциональ</w:t>
      </w:r>
      <w:r w:rsidR="00385E4A" w:rsidRPr="00385E4A">
        <w:rPr>
          <w:rFonts w:ascii="Times New Roman" w:hAnsi="Times New Roman" w:cs="Times New Roman"/>
          <w:bCs/>
          <w:sz w:val="28"/>
          <w:szCs w:val="28"/>
          <w:lang w:bidi="ru-RU"/>
        </w:rPr>
        <w:softHyphen/>
        <w:t>ная недостаточность плаценты, то есть неспособность плаценты обе</w:t>
      </w:r>
      <w:r w:rsidR="00385E4A" w:rsidRPr="00385E4A">
        <w:rPr>
          <w:rFonts w:ascii="Times New Roman" w:hAnsi="Times New Roman" w:cs="Times New Roman"/>
          <w:bCs/>
          <w:sz w:val="28"/>
          <w:szCs w:val="28"/>
          <w:lang w:bidi="ru-RU"/>
        </w:rPr>
        <w:softHyphen/>
        <w:t>спечить растущий плод вещества</w:t>
      </w:r>
      <w:r w:rsidR="00385E4A" w:rsidRPr="00385E4A">
        <w:rPr>
          <w:rFonts w:ascii="Times New Roman" w:hAnsi="Times New Roman" w:cs="Times New Roman"/>
          <w:bCs/>
          <w:sz w:val="28"/>
          <w:szCs w:val="28"/>
          <w:lang w:bidi="ru-RU"/>
        </w:rPr>
        <w:softHyphen/>
        <w:t>ми, необходимыми для его пита</w:t>
      </w:r>
      <w:r w:rsidR="00385E4A" w:rsidRPr="00385E4A">
        <w:rPr>
          <w:rFonts w:ascii="Times New Roman" w:hAnsi="Times New Roman" w:cs="Times New Roman"/>
          <w:bCs/>
          <w:sz w:val="28"/>
          <w:szCs w:val="28"/>
          <w:lang w:bidi="ru-RU"/>
        </w:rPr>
        <w:softHyphen/>
        <w:t>ния и развития. Сначала страдает питательная функция плаценты, из-за чего отстает рост плода, поз</w:t>
      </w:r>
      <w:r w:rsidR="00385E4A" w:rsidRPr="00385E4A">
        <w:rPr>
          <w:rFonts w:ascii="Times New Roman" w:hAnsi="Times New Roman" w:cs="Times New Roman"/>
          <w:bCs/>
          <w:sz w:val="28"/>
          <w:szCs w:val="28"/>
          <w:lang w:bidi="ru-RU"/>
        </w:rPr>
        <w:softHyphen/>
        <w:t>же появляется недостаточность дыхательной функции плаценты и гипотрофический плод может погибнуть вследствие гипоксии, особенно после 37-ой недели бе</w:t>
      </w:r>
      <w:r w:rsidR="00385E4A" w:rsidRPr="00385E4A">
        <w:rPr>
          <w:rFonts w:ascii="Times New Roman" w:hAnsi="Times New Roman" w:cs="Times New Roman"/>
          <w:bCs/>
          <w:sz w:val="28"/>
          <w:szCs w:val="28"/>
          <w:lang w:bidi="ru-RU"/>
        </w:rPr>
        <w:softHyphen/>
        <w:t>ременности, когда начинается физиологическое старение пла</w:t>
      </w:r>
      <w:r w:rsidR="00385E4A" w:rsidRPr="00385E4A">
        <w:rPr>
          <w:rFonts w:ascii="Times New Roman" w:hAnsi="Times New Roman" w:cs="Times New Roman"/>
          <w:bCs/>
          <w:sz w:val="28"/>
          <w:szCs w:val="28"/>
          <w:lang w:bidi="ru-RU"/>
        </w:rPr>
        <w:softHyphen/>
        <w:t>центы, или родиться с гипокси</w:t>
      </w:r>
      <w:r w:rsidR="00385E4A" w:rsidRPr="00385E4A">
        <w:rPr>
          <w:rFonts w:ascii="Times New Roman" w:hAnsi="Times New Roman" w:cs="Times New Roman"/>
          <w:bCs/>
          <w:sz w:val="28"/>
          <w:szCs w:val="28"/>
          <w:lang w:bidi="ru-RU"/>
        </w:rPr>
        <w:softHyphen/>
        <w:t>ческим поражением центральной нервной системы. В случаях асимметрического замедления роста у плода медленнее увеличивается объем живота, уменьшается подкожный жировой слой, а величина головыи конечностей соответствует сро</w:t>
      </w:r>
      <w:r w:rsidR="00385E4A" w:rsidRPr="00385E4A">
        <w:rPr>
          <w:rFonts w:ascii="Times New Roman" w:hAnsi="Times New Roman" w:cs="Times New Roman"/>
          <w:bCs/>
          <w:sz w:val="28"/>
          <w:szCs w:val="28"/>
          <w:lang w:bidi="ru-RU"/>
        </w:rPr>
        <w:softHyphen/>
        <w:t>ку беременности. Это чаще всего связано с гипертензивными состояниями во время беременности, болезнями почек, многоплодной беременностью, курением.</w:t>
      </w:r>
    </w:p>
    <w:p w:rsidR="00385E4A" w:rsidRPr="00385E4A" w:rsidRDefault="00385E4A" w:rsidP="000A50DA">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 xml:space="preserve">Оценивая причины, которые могли вызвать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 очень важ</w:t>
      </w:r>
      <w:r w:rsidRPr="00385E4A">
        <w:rPr>
          <w:rFonts w:ascii="Times New Roman" w:hAnsi="Times New Roman" w:cs="Times New Roman"/>
          <w:bCs/>
          <w:sz w:val="28"/>
          <w:szCs w:val="28"/>
          <w:lang w:bidi="ru-RU"/>
        </w:rPr>
        <w:softHyphen/>
        <w:t>но тщательно собрать акушер</w:t>
      </w:r>
      <w:r w:rsidRPr="00385E4A">
        <w:rPr>
          <w:rFonts w:ascii="Times New Roman" w:hAnsi="Times New Roman" w:cs="Times New Roman"/>
          <w:bCs/>
          <w:sz w:val="28"/>
          <w:szCs w:val="28"/>
          <w:lang w:bidi="ru-RU"/>
        </w:rPr>
        <w:softHyphen/>
        <w:t xml:space="preserve">ский анамнез, особенно обращая внимание на </w:t>
      </w:r>
      <w:r w:rsidRPr="00385E4A">
        <w:rPr>
          <w:rFonts w:ascii="Times New Roman" w:hAnsi="Times New Roman" w:cs="Times New Roman"/>
          <w:bCs/>
          <w:iCs/>
          <w:sz w:val="28"/>
          <w:szCs w:val="28"/>
          <w:lang w:bidi="ru-RU"/>
        </w:rPr>
        <w:t>бывшие</w:t>
      </w:r>
      <w:r w:rsidRPr="00385E4A">
        <w:rPr>
          <w:rFonts w:ascii="Times New Roman" w:hAnsi="Times New Roman" w:cs="Times New Roman"/>
          <w:bCs/>
          <w:sz w:val="28"/>
          <w:szCs w:val="28"/>
          <w:lang w:bidi="ru-RU"/>
        </w:rPr>
        <w:t xml:space="preserve"> перина</w:t>
      </w:r>
      <w:r w:rsidRPr="00385E4A">
        <w:rPr>
          <w:rFonts w:ascii="Times New Roman" w:hAnsi="Times New Roman" w:cs="Times New Roman"/>
          <w:bCs/>
          <w:sz w:val="28"/>
          <w:szCs w:val="28"/>
          <w:lang w:bidi="ru-RU"/>
        </w:rPr>
        <w:softHyphen/>
        <w:t>тальные смерти, преэклампсию, преждевременные роды; выяс</w:t>
      </w:r>
      <w:r w:rsidRPr="00385E4A">
        <w:rPr>
          <w:rFonts w:ascii="Times New Roman" w:hAnsi="Times New Roman" w:cs="Times New Roman"/>
          <w:bCs/>
          <w:sz w:val="28"/>
          <w:szCs w:val="28"/>
          <w:lang w:bidi="ru-RU"/>
        </w:rPr>
        <w:softHyphen/>
        <w:t xml:space="preserve">нить, какой вес у детей был в предыдущих родах. Необходимо оценить рост </w:t>
      </w:r>
      <w:r w:rsidRPr="00385E4A">
        <w:rPr>
          <w:rFonts w:ascii="Times New Roman" w:hAnsi="Times New Roman" w:cs="Times New Roman"/>
          <w:bCs/>
          <w:iCs/>
          <w:sz w:val="28"/>
          <w:szCs w:val="28"/>
          <w:lang w:bidi="ru-RU"/>
        </w:rPr>
        <w:t>и вес</w:t>
      </w:r>
      <w:r w:rsidRPr="00385E4A">
        <w:rPr>
          <w:rFonts w:ascii="Times New Roman" w:hAnsi="Times New Roman" w:cs="Times New Roman"/>
          <w:bCs/>
          <w:sz w:val="28"/>
          <w:szCs w:val="28"/>
          <w:lang w:bidi="ru-RU"/>
        </w:rPr>
        <w:t xml:space="preserve"> самой женщи</w:t>
      </w:r>
      <w:r w:rsidRPr="00385E4A">
        <w:rPr>
          <w:rFonts w:ascii="Times New Roman" w:hAnsi="Times New Roman" w:cs="Times New Roman"/>
          <w:bCs/>
          <w:sz w:val="28"/>
          <w:szCs w:val="28"/>
          <w:lang w:bidi="ru-RU"/>
        </w:rPr>
        <w:softHyphen/>
        <w:t>ны, потому что чаще маленькие женщины рожают маленьких новорожденных. Малый прирост веса во время беременности так же может иметь влияние на воз</w:t>
      </w:r>
      <w:r w:rsidRPr="00385E4A">
        <w:rPr>
          <w:rFonts w:ascii="Times New Roman" w:hAnsi="Times New Roman" w:cs="Times New Roman"/>
          <w:bCs/>
          <w:sz w:val="28"/>
          <w:szCs w:val="28"/>
          <w:lang w:bidi="ru-RU"/>
        </w:rPr>
        <w:softHyphen/>
        <w:t xml:space="preserve">никновение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w:t>
      </w:r>
    </w:p>
    <w:p w:rsidR="00385E4A" w:rsidRPr="00385E4A" w:rsidRDefault="00385E4A" w:rsidP="000A50DA">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Инфекция устанавливается в 5% случаев. Чаще всего выявля</w:t>
      </w:r>
      <w:r w:rsidRPr="00385E4A">
        <w:rPr>
          <w:rFonts w:ascii="Times New Roman" w:hAnsi="Times New Roman" w:cs="Times New Roman"/>
          <w:bCs/>
          <w:sz w:val="28"/>
          <w:szCs w:val="28"/>
          <w:lang w:bidi="ru-RU"/>
        </w:rPr>
        <w:softHyphen/>
        <w:t>ют вирусы краснухи и цитомегалии. Вирусы гепатита</w:t>
      </w:r>
      <w:proofErr w:type="gramStart"/>
      <w:r w:rsidRPr="00385E4A">
        <w:rPr>
          <w:rFonts w:ascii="Times New Roman" w:hAnsi="Times New Roman" w:cs="Times New Roman"/>
          <w:bCs/>
          <w:sz w:val="28"/>
          <w:szCs w:val="28"/>
          <w:lang w:bidi="ru-RU"/>
        </w:rPr>
        <w:t xml:space="preserve"> А</w:t>
      </w:r>
      <w:proofErr w:type="gramEnd"/>
      <w:r w:rsidRPr="00385E4A">
        <w:rPr>
          <w:rFonts w:ascii="Times New Roman" w:hAnsi="Times New Roman" w:cs="Times New Roman"/>
          <w:bCs/>
          <w:sz w:val="28"/>
          <w:szCs w:val="28"/>
          <w:lang w:bidi="ru-RU"/>
        </w:rPr>
        <w:t xml:space="preserve"> и Б боль</w:t>
      </w:r>
      <w:r w:rsidRPr="00385E4A">
        <w:rPr>
          <w:rFonts w:ascii="Times New Roman" w:hAnsi="Times New Roman" w:cs="Times New Roman"/>
          <w:bCs/>
          <w:sz w:val="28"/>
          <w:szCs w:val="28"/>
          <w:lang w:bidi="ru-RU"/>
        </w:rPr>
        <w:softHyphen/>
        <w:t xml:space="preserve">ше связаны с </w:t>
      </w:r>
      <w:r w:rsidRPr="00385E4A">
        <w:rPr>
          <w:rFonts w:ascii="Times New Roman" w:hAnsi="Times New Roman" w:cs="Times New Roman"/>
          <w:bCs/>
          <w:sz w:val="28"/>
          <w:szCs w:val="28"/>
          <w:lang w:bidi="ru-RU"/>
        </w:rPr>
        <w:lastRenderedPageBreak/>
        <w:t xml:space="preserve">преждевременными родами, однако могут влиять и на возникновение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 xml:space="preserve">. Токсоплазмоз – инфекция, наиболее часто вызывающая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 xml:space="preserve">. Листериоз, туберкулез, сифилис реже влияют на возникновение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w:t>
      </w:r>
    </w:p>
    <w:p w:rsidR="00385E4A" w:rsidRPr="00385E4A"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 xml:space="preserve">Одна треть плодов, имеющих значительные пороки развития, являются слишком малого веса. Особенно это характерно для плодов, имеющих хромосомные аномалии или пороки </w:t>
      </w:r>
      <w:proofErr w:type="gramStart"/>
      <w:r w:rsidRPr="00385E4A">
        <w:rPr>
          <w:rFonts w:ascii="Times New Roman" w:hAnsi="Times New Roman" w:cs="Times New Roman"/>
          <w:bCs/>
          <w:sz w:val="28"/>
          <w:szCs w:val="28"/>
          <w:lang w:bidi="ru-RU"/>
        </w:rPr>
        <w:t>сердечно</w:t>
      </w:r>
      <w:r w:rsidR="000A50DA">
        <w:rPr>
          <w:rFonts w:ascii="Times New Roman" w:hAnsi="Times New Roman" w:cs="Times New Roman"/>
          <w:bCs/>
          <w:sz w:val="28"/>
          <w:szCs w:val="28"/>
          <w:lang w:bidi="ru-RU"/>
        </w:rPr>
        <w:t>-</w:t>
      </w:r>
      <w:r w:rsidRPr="00385E4A">
        <w:rPr>
          <w:rFonts w:ascii="Times New Roman" w:hAnsi="Times New Roman" w:cs="Times New Roman"/>
          <w:bCs/>
          <w:sz w:val="28"/>
          <w:szCs w:val="28"/>
          <w:lang w:bidi="ru-RU"/>
        </w:rPr>
        <w:softHyphen/>
        <w:t>сосудистой</w:t>
      </w:r>
      <w:proofErr w:type="gramEnd"/>
      <w:r w:rsidRPr="00385E4A">
        <w:rPr>
          <w:rFonts w:ascii="Times New Roman" w:hAnsi="Times New Roman" w:cs="Times New Roman"/>
          <w:bCs/>
          <w:sz w:val="28"/>
          <w:szCs w:val="28"/>
          <w:lang w:bidi="ru-RU"/>
        </w:rPr>
        <w:t xml:space="preserve"> системы.</w:t>
      </w:r>
    </w:p>
    <w:p w:rsidR="00385E4A" w:rsidRPr="00385E4A"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Хронические заболевания со</w:t>
      </w:r>
      <w:r w:rsidRPr="00385E4A">
        <w:rPr>
          <w:rFonts w:ascii="Times New Roman" w:hAnsi="Times New Roman" w:cs="Times New Roman"/>
          <w:bCs/>
          <w:sz w:val="28"/>
          <w:szCs w:val="28"/>
          <w:lang w:bidi="ru-RU"/>
        </w:rPr>
        <w:softHyphen/>
        <w:t xml:space="preserve">судов, особенно в совокупности с преэклампсией, являются очень частой причиной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 Преэклампсия так же может вы</w:t>
      </w:r>
      <w:r w:rsidRPr="00385E4A">
        <w:rPr>
          <w:rFonts w:ascii="Times New Roman" w:hAnsi="Times New Roman" w:cs="Times New Roman"/>
          <w:bCs/>
          <w:sz w:val="28"/>
          <w:szCs w:val="28"/>
          <w:lang w:bidi="ru-RU"/>
        </w:rPr>
        <w:softHyphen/>
        <w:t>звать недостаточный рост плода, особенно когда она начинается до 37-ой недели беременности. У женщин, страдающих синими пороками сердца, новорожден</w:t>
      </w:r>
      <w:r w:rsidRPr="00385E4A">
        <w:rPr>
          <w:rFonts w:ascii="Times New Roman" w:hAnsi="Times New Roman" w:cs="Times New Roman"/>
          <w:bCs/>
          <w:sz w:val="28"/>
          <w:szCs w:val="28"/>
          <w:lang w:bidi="ru-RU"/>
        </w:rPr>
        <w:softHyphen/>
        <w:t>ные имеют значительную</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 xml:space="preserve">. Анемия женщины во многих случаях не является причиной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w:t>
      </w:r>
    </w:p>
    <w:p w:rsidR="00385E4A" w:rsidRPr="00385E4A"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Причиной недостаточного ро</w:t>
      </w:r>
      <w:r w:rsidRPr="00385E4A">
        <w:rPr>
          <w:rFonts w:ascii="Times New Roman" w:hAnsi="Times New Roman" w:cs="Times New Roman"/>
          <w:bCs/>
          <w:sz w:val="28"/>
          <w:szCs w:val="28"/>
          <w:lang w:bidi="ru-RU"/>
        </w:rPr>
        <w:softHyphen/>
        <w:t>ста плода могут быть хрониче</w:t>
      </w:r>
      <w:r w:rsidRPr="00385E4A">
        <w:rPr>
          <w:rFonts w:ascii="Times New Roman" w:hAnsi="Times New Roman" w:cs="Times New Roman"/>
          <w:bCs/>
          <w:sz w:val="28"/>
          <w:szCs w:val="28"/>
          <w:lang w:bidi="ru-RU"/>
        </w:rPr>
        <w:softHyphen/>
        <w:t>ское частичное отслоение пла</w:t>
      </w:r>
      <w:r w:rsidRPr="00385E4A">
        <w:rPr>
          <w:rFonts w:ascii="Times New Roman" w:hAnsi="Times New Roman" w:cs="Times New Roman"/>
          <w:bCs/>
          <w:sz w:val="28"/>
          <w:szCs w:val="28"/>
          <w:lang w:bidi="ru-RU"/>
        </w:rPr>
        <w:softHyphen/>
        <w:t>центы, инфаркты плаценты, хорионангиомы, оболочечное прикрепление пуповины.</w:t>
      </w:r>
    </w:p>
    <w:p w:rsidR="00385E4A" w:rsidRPr="00385E4A"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В случае многоплодной бере</w:t>
      </w:r>
      <w:r w:rsidRPr="00385E4A">
        <w:rPr>
          <w:rFonts w:ascii="Times New Roman" w:hAnsi="Times New Roman" w:cs="Times New Roman"/>
          <w:bCs/>
          <w:sz w:val="28"/>
          <w:szCs w:val="28"/>
          <w:lang w:bidi="ru-RU"/>
        </w:rPr>
        <w:softHyphen/>
        <w:t xml:space="preserve">менности </w:t>
      </w:r>
      <w:r w:rsidR="00A620AA">
        <w:rPr>
          <w:rFonts w:ascii="Times New Roman" w:hAnsi="Times New Roman" w:cs="Times New Roman"/>
          <w:bCs/>
          <w:sz w:val="28"/>
          <w:szCs w:val="28"/>
          <w:lang w:bidi="ru-RU"/>
        </w:rPr>
        <w:t>ЗВУР</w:t>
      </w:r>
      <w:r w:rsidRPr="00385E4A">
        <w:rPr>
          <w:rFonts w:ascii="Times New Roman" w:hAnsi="Times New Roman" w:cs="Times New Roman"/>
          <w:bCs/>
          <w:sz w:val="28"/>
          <w:szCs w:val="28"/>
          <w:lang w:bidi="ru-RU"/>
        </w:rPr>
        <w:t xml:space="preserve"> диагностируется от 10 до 50%. Недостаточный рост может быть одного или обо</w:t>
      </w:r>
      <w:r w:rsidRPr="00385E4A">
        <w:rPr>
          <w:rFonts w:ascii="Times New Roman" w:hAnsi="Times New Roman" w:cs="Times New Roman"/>
          <w:bCs/>
          <w:sz w:val="28"/>
          <w:szCs w:val="28"/>
          <w:lang w:bidi="ru-RU"/>
        </w:rPr>
        <w:softHyphen/>
        <w:t>их плодов.</w:t>
      </w:r>
    </w:p>
    <w:p w:rsidR="004D0230"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При наличии недостаточ</w:t>
      </w:r>
      <w:r w:rsidRPr="00385E4A">
        <w:rPr>
          <w:rFonts w:ascii="Times New Roman" w:hAnsi="Times New Roman" w:cs="Times New Roman"/>
          <w:bCs/>
          <w:sz w:val="28"/>
          <w:szCs w:val="28"/>
          <w:lang w:bidi="ru-RU"/>
        </w:rPr>
        <w:softHyphen/>
        <w:t>ного роста плода, увеличива</w:t>
      </w:r>
      <w:r w:rsidRPr="00385E4A">
        <w:rPr>
          <w:rFonts w:ascii="Times New Roman" w:hAnsi="Times New Roman" w:cs="Times New Roman"/>
          <w:bCs/>
          <w:sz w:val="28"/>
          <w:szCs w:val="28"/>
          <w:lang w:bidi="ru-RU"/>
        </w:rPr>
        <w:softHyphen/>
        <w:t xml:space="preserve">ется риск гипоксии и гибели плода во время родов, а так же характерна высокая частота операций кесарева сечения. </w:t>
      </w:r>
      <w:r w:rsidR="004D0230">
        <w:rPr>
          <w:rFonts w:ascii="Times New Roman" w:hAnsi="Times New Roman" w:cs="Times New Roman"/>
          <w:bCs/>
          <w:sz w:val="28"/>
          <w:szCs w:val="28"/>
          <w:lang w:bidi="ru-RU"/>
        </w:rPr>
        <w:tab/>
      </w:r>
    </w:p>
    <w:p w:rsidR="004D0230"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У новорожденных чаще встречают</w:t>
      </w:r>
      <w:r w:rsidRPr="00385E4A">
        <w:rPr>
          <w:rFonts w:ascii="Times New Roman" w:hAnsi="Times New Roman" w:cs="Times New Roman"/>
          <w:bCs/>
          <w:sz w:val="28"/>
          <w:szCs w:val="28"/>
          <w:lang w:bidi="ru-RU"/>
        </w:rPr>
        <w:softHyphen/>
        <w:t>ся следующие осложнения: полицитемия, аспирация мекониальных вод, гипогликемия, ацидоз, гипербилирубинемия, гипотер</w:t>
      </w:r>
      <w:r w:rsidRPr="00385E4A">
        <w:rPr>
          <w:rFonts w:ascii="Times New Roman" w:hAnsi="Times New Roman" w:cs="Times New Roman"/>
          <w:bCs/>
          <w:sz w:val="28"/>
          <w:szCs w:val="28"/>
          <w:lang w:bidi="ru-RU"/>
        </w:rPr>
        <w:softHyphen/>
        <w:t>мия, низкая оценка по шкале Апгар, судороги, сепсис, необхо</w:t>
      </w:r>
      <w:r w:rsidRPr="00385E4A">
        <w:rPr>
          <w:rFonts w:ascii="Times New Roman" w:hAnsi="Times New Roman" w:cs="Times New Roman"/>
          <w:bCs/>
          <w:sz w:val="28"/>
          <w:szCs w:val="28"/>
          <w:lang w:bidi="ru-RU"/>
        </w:rPr>
        <w:softHyphen/>
        <w:t xml:space="preserve">димость интубирования трахеи, смерть новорожденного. </w:t>
      </w:r>
    </w:p>
    <w:p w:rsidR="00385E4A" w:rsidRPr="00385E4A" w:rsidRDefault="00385E4A" w:rsidP="004D0230">
      <w:pPr>
        <w:spacing w:after="0" w:line="240" w:lineRule="auto"/>
        <w:ind w:firstLine="708"/>
        <w:jc w:val="both"/>
        <w:rPr>
          <w:rFonts w:ascii="Times New Roman" w:hAnsi="Times New Roman" w:cs="Times New Roman"/>
          <w:bCs/>
          <w:sz w:val="28"/>
          <w:szCs w:val="28"/>
          <w:lang w:bidi="ru-RU"/>
        </w:rPr>
      </w:pPr>
      <w:r w:rsidRPr="00385E4A">
        <w:rPr>
          <w:rFonts w:ascii="Times New Roman" w:hAnsi="Times New Roman" w:cs="Times New Roman"/>
          <w:bCs/>
          <w:sz w:val="28"/>
          <w:szCs w:val="28"/>
          <w:lang w:bidi="ru-RU"/>
        </w:rPr>
        <w:t>В более позднем возрасте выявляется замедленное психомоторное развитие, диабет второго типа, артериальная гипертензия.</w:t>
      </w:r>
    </w:p>
    <w:p w:rsidR="00084C26" w:rsidRPr="00132A66" w:rsidRDefault="00084C26" w:rsidP="004D0230">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Антенатальная диагностика </w:t>
      </w:r>
      <w:r w:rsidR="00A620AA" w:rsidRPr="00132A66">
        <w:rPr>
          <w:rFonts w:ascii="Times New Roman" w:hAnsi="Times New Roman" w:cs="Times New Roman"/>
          <w:bCs/>
          <w:iCs/>
          <w:sz w:val="28"/>
          <w:szCs w:val="28"/>
          <w:lang w:bidi="ru-RU"/>
        </w:rPr>
        <w:t>ЗВУР</w:t>
      </w:r>
      <w:r w:rsidR="00C63B34">
        <w:rPr>
          <w:rFonts w:ascii="Times New Roman" w:hAnsi="Times New Roman" w:cs="Times New Roman"/>
          <w:bCs/>
          <w:iCs/>
          <w:sz w:val="28"/>
          <w:szCs w:val="28"/>
          <w:lang w:bidi="ru-RU"/>
        </w:rPr>
        <w:t xml:space="preserve"> плода</w:t>
      </w:r>
      <w:r w:rsidRPr="00132A66">
        <w:rPr>
          <w:rFonts w:ascii="Times New Roman" w:hAnsi="Times New Roman" w:cs="Times New Roman"/>
          <w:bCs/>
          <w:iCs/>
          <w:sz w:val="28"/>
          <w:szCs w:val="28"/>
          <w:lang w:bidi="ru-RU"/>
        </w:rPr>
        <w:t>.</w:t>
      </w:r>
    </w:p>
    <w:p w:rsidR="00084C26" w:rsidRPr="00084C26" w:rsidRDefault="00CA7FEC" w:rsidP="00C8740E">
      <w:pPr>
        <w:spacing w:after="0" w:line="240" w:lineRule="auto"/>
        <w:ind w:firstLine="708"/>
        <w:jc w:val="both"/>
        <w:rPr>
          <w:rFonts w:ascii="Times New Roman" w:hAnsi="Times New Roman" w:cs="Times New Roman"/>
          <w:bCs/>
          <w:sz w:val="28"/>
          <w:szCs w:val="28"/>
          <w:lang w:bidi="ru-RU"/>
        </w:rPr>
      </w:pPr>
      <w:r w:rsidRPr="00CA7FEC">
        <w:rPr>
          <w:rFonts w:ascii="Times New Roman" w:hAnsi="Times New Roman" w:cs="Times New Roman"/>
          <w:bCs/>
          <w:sz w:val="28"/>
          <w:szCs w:val="28"/>
          <w:lang w:bidi="ru-RU"/>
        </w:rPr>
        <w:t xml:space="preserve">Прогнозирование </w:t>
      </w:r>
      <w:r w:rsidR="00A620AA">
        <w:rPr>
          <w:rFonts w:ascii="Times New Roman" w:hAnsi="Times New Roman" w:cs="Times New Roman"/>
          <w:bCs/>
          <w:sz w:val="28"/>
          <w:szCs w:val="28"/>
          <w:lang w:bidi="ru-RU"/>
        </w:rPr>
        <w:t>ЗВУР</w:t>
      </w:r>
      <w:r w:rsidRPr="00CA7FEC">
        <w:rPr>
          <w:rFonts w:ascii="Times New Roman" w:hAnsi="Times New Roman" w:cs="Times New Roman"/>
          <w:bCs/>
          <w:sz w:val="28"/>
          <w:szCs w:val="28"/>
          <w:lang w:bidi="ru-RU"/>
        </w:rPr>
        <w:t xml:space="preserve"> и ее ранняя диагностика служат одной из основных задач дородового наблюдения за беременной, поскольку, чем раньше поставлен диагноз, тем выше вероятность благоприятного исхода для плода</w:t>
      </w:r>
      <w:proofErr w:type="gramStart"/>
      <w:r w:rsidRPr="00CA7FEC">
        <w:rPr>
          <w:rFonts w:ascii="Times New Roman" w:hAnsi="Times New Roman" w:cs="Times New Roman"/>
          <w:bCs/>
          <w:sz w:val="28"/>
          <w:szCs w:val="28"/>
          <w:lang w:bidi="ru-RU"/>
        </w:rPr>
        <w:t>.</w:t>
      </w:r>
      <w:r w:rsidR="00084C26" w:rsidRPr="00084C26">
        <w:rPr>
          <w:rFonts w:ascii="Times New Roman" w:hAnsi="Times New Roman" w:cs="Times New Roman"/>
          <w:bCs/>
          <w:sz w:val="28"/>
          <w:szCs w:val="28"/>
          <w:lang w:bidi="ru-RU"/>
        </w:rPr>
        <w:t>Д</w:t>
      </w:r>
      <w:proofErr w:type="gramEnd"/>
      <w:r w:rsidR="00084C26" w:rsidRPr="00084C26">
        <w:rPr>
          <w:rFonts w:ascii="Times New Roman" w:hAnsi="Times New Roman" w:cs="Times New Roman"/>
          <w:bCs/>
          <w:sz w:val="28"/>
          <w:szCs w:val="28"/>
          <w:lang w:bidi="ru-RU"/>
        </w:rPr>
        <w:t xml:space="preserve">иагноз </w:t>
      </w:r>
      <w:r w:rsidR="00A620AA">
        <w:rPr>
          <w:rFonts w:ascii="Times New Roman" w:hAnsi="Times New Roman" w:cs="Times New Roman"/>
          <w:bCs/>
          <w:sz w:val="28"/>
          <w:szCs w:val="28"/>
          <w:lang w:bidi="ru-RU"/>
        </w:rPr>
        <w:t>ЗВУР</w:t>
      </w:r>
      <w:r w:rsidR="00C63B34">
        <w:rPr>
          <w:rFonts w:ascii="Times New Roman" w:hAnsi="Times New Roman" w:cs="Times New Roman"/>
          <w:bCs/>
          <w:sz w:val="28"/>
          <w:szCs w:val="28"/>
          <w:lang w:bidi="ru-RU"/>
        </w:rPr>
        <w:t xml:space="preserve"> плода</w:t>
      </w:r>
      <w:r w:rsidR="00084C26" w:rsidRPr="00084C26">
        <w:rPr>
          <w:rFonts w:ascii="Times New Roman" w:hAnsi="Times New Roman" w:cs="Times New Roman"/>
          <w:bCs/>
          <w:sz w:val="28"/>
          <w:szCs w:val="28"/>
          <w:lang w:bidi="ru-RU"/>
        </w:rPr>
        <w:t xml:space="preserve"> устанавлива</w:t>
      </w:r>
      <w:r w:rsidR="00084C26" w:rsidRPr="00084C26">
        <w:rPr>
          <w:rFonts w:ascii="Times New Roman" w:hAnsi="Times New Roman" w:cs="Times New Roman"/>
          <w:bCs/>
          <w:sz w:val="28"/>
          <w:szCs w:val="28"/>
          <w:lang w:bidi="ru-RU"/>
        </w:rPr>
        <w:softHyphen/>
        <w:t>ется на основе оценки состояния матери и плода следующими ме</w:t>
      </w:r>
      <w:r w:rsidR="00084C26" w:rsidRPr="00084C26">
        <w:rPr>
          <w:rFonts w:ascii="Times New Roman" w:hAnsi="Times New Roman" w:cs="Times New Roman"/>
          <w:bCs/>
          <w:sz w:val="28"/>
          <w:szCs w:val="28"/>
          <w:lang w:bidi="ru-RU"/>
        </w:rPr>
        <w:softHyphen/>
        <w:t>тодами:</w:t>
      </w:r>
    </w:p>
    <w:p w:rsidR="00084C26" w:rsidRPr="00084C26" w:rsidRDefault="00084C26" w:rsidP="00054C74">
      <w:pPr>
        <w:numPr>
          <w:ilvl w:val="0"/>
          <w:numId w:val="21"/>
        </w:num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Определение точного срока бе</w:t>
      </w:r>
      <w:r w:rsidRPr="00084C26">
        <w:rPr>
          <w:rFonts w:ascii="Times New Roman" w:hAnsi="Times New Roman" w:cs="Times New Roman"/>
          <w:bCs/>
          <w:sz w:val="28"/>
          <w:szCs w:val="28"/>
          <w:lang w:bidi="ru-RU"/>
        </w:rPr>
        <w:softHyphen/>
        <w:t>ременности;</w:t>
      </w:r>
    </w:p>
    <w:p w:rsidR="00084C26" w:rsidRPr="00084C26" w:rsidRDefault="00084C26" w:rsidP="00054C74">
      <w:pPr>
        <w:numPr>
          <w:ilvl w:val="0"/>
          <w:numId w:val="21"/>
        </w:num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Измерение высоты стояния дна матки;</w:t>
      </w:r>
    </w:p>
    <w:p w:rsidR="00084C26" w:rsidRPr="00084C26" w:rsidRDefault="00084C26" w:rsidP="00054C74">
      <w:pPr>
        <w:numPr>
          <w:ilvl w:val="0"/>
          <w:numId w:val="21"/>
        </w:num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Ультразвуковая биометрия (УЗИ) с целью определения веса плода;</w:t>
      </w:r>
    </w:p>
    <w:p w:rsidR="00084C26" w:rsidRPr="00084C26" w:rsidRDefault="00084C26" w:rsidP="00054C74">
      <w:pPr>
        <w:numPr>
          <w:ilvl w:val="0"/>
          <w:numId w:val="21"/>
        </w:num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 xml:space="preserve">При подозрении на ЗВУР </w:t>
      </w:r>
      <w:r w:rsidR="00AD270D">
        <w:rPr>
          <w:rFonts w:ascii="Times New Roman" w:hAnsi="Times New Roman" w:cs="Times New Roman"/>
          <w:bCs/>
          <w:sz w:val="28"/>
          <w:szCs w:val="28"/>
          <w:lang w:bidi="ru-RU"/>
        </w:rPr>
        <w:t xml:space="preserve">проводят </w:t>
      </w:r>
      <w:proofErr w:type="gramStart"/>
      <w:r w:rsidRPr="00084C26">
        <w:rPr>
          <w:rFonts w:ascii="Times New Roman" w:hAnsi="Times New Roman" w:cs="Times New Roman"/>
          <w:bCs/>
          <w:sz w:val="28"/>
          <w:szCs w:val="28"/>
          <w:lang w:bidi="ru-RU"/>
        </w:rPr>
        <w:t>по</w:t>
      </w:r>
      <w:r w:rsidRPr="00084C26">
        <w:rPr>
          <w:rFonts w:ascii="Times New Roman" w:hAnsi="Times New Roman" w:cs="Times New Roman"/>
          <w:bCs/>
          <w:sz w:val="28"/>
          <w:szCs w:val="28"/>
          <w:lang w:bidi="ru-RU"/>
        </w:rPr>
        <w:softHyphen/>
        <w:t>вторное</w:t>
      </w:r>
      <w:proofErr w:type="gramEnd"/>
      <w:r w:rsidRPr="00084C26">
        <w:rPr>
          <w:rFonts w:ascii="Times New Roman" w:hAnsi="Times New Roman" w:cs="Times New Roman"/>
          <w:bCs/>
          <w:sz w:val="28"/>
          <w:szCs w:val="28"/>
          <w:lang w:bidi="ru-RU"/>
        </w:rPr>
        <w:t xml:space="preserve"> УЗИ плода - оценка роста плода. ЗВУР устанавливается</w:t>
      </w:r>
      <w:r w:rsidR="00AD270D">
        <w:rPr>
          <w:rFonts w:ascii="Times New Roman" w:hAnsi="Times New Roman" w:cs="Times New Roman"/>
          <w:bCs/>
          <w:sz w:val="28"/>
          <w:szCs w:val="28"/>
          <w:lang w:bidi="ru-RU"/>
        </w:rPr>
        <w:t>,</w:t>
      </w:r>
      <w:r w:rsidRPr="00084C26">
        <w:rPr>
          <w:rFonts w:ascii="Times New Roman" w:hAnsi="Times New Roman" w:cs="Times New Roman"/>
          <w:bCs/>
          <w:sz w:val="28"/>
          <w:szCs w:val="28"/>
          <w:lang w:bidi="ru-RU"/>
        </w:rPr>
        <w:t xml:space="preserve"> если в течени</w:t>
      </w:r>
      <w:proofErr w:type="gramStart"/>
      <w:r w:rsidRPr="00084C26">
        <w:rPr>
          <w:rFonts w:ascii="Times New Roman" w:hAnsi="Times New Roman" w:cs="Times New Roman"/>
          <w:bCs/>
          <w:sz w:val="28"/>
          <w:szCs w:val="28"/>
          <w:lang w:bidi="ru-RU"/>
        </w:rPr>
        <w:t>и</w:t>
      </w:r>
      <w:proofErr w:type="gramEnd"/>
      <w:r w:rsidRPr="00084C26">
        <w:rPr>
          <w:rFonts w:ascii="Times New Roman" w:hAnsi="Times New Roman" w:cs="Times New Roman"/>
          <w:bCs/>
          <w:sz w:val="28"/>
          <w:szCs w:val="28"/>
          <w:lang w:bidi="ru-RU"/>
        </w:rPr>
        <w:t xml:space="preserve"> 2-3 не</w:t>
      </w:r>
      <w:r w:rsidRPr="00084C26">
        <w:rPr>
          <w:rFonts w:ascii="Times New Roman" w:hAnsi="Times New Roman" w:cs="Times New Roman"/>
          <w:bCs/>
          <w:sz w:val="28"/>
          <w:szCs w:val="28"/>
          <w:lang w:bidi="ru-RU"/>
        </w:rPr>
        <w:softHyphen/>
        <w:t>дель не отмечается роста плода.</w:t>
      </w:r>
    </w:p>
    <w:p w:rsidR="00084C26" w:rsidRPr="00084C26" w:rsidRDefault="00F13127" w:rsidP="00054C74">
      <w:pPr>
        <w:numPr>
          <w:ilvl w:val="0"/>
          <w:numId w:val="21"/>
        </w:num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Определение количества око</w:t>
      </w:r>
      <w:r w:rsidR="00084C26" w:rsidRPr="00084C26">
        <w:rPr>
          <w:rFonts w:ascii="Times New Roman" w:hAnsi="Times New Roman" w:cs="Times New Roman"/>
          <w:bCs/>
          <w:sz w:val="28"/>
          <w:szCs w:val="28"/>
          <w:lang w:bidi="ru-RU"/>
        </w:rPr>
        <w:t>лоплодных вод;</w:t>
      </w:r>
    </w:p>
    <w:p w:rsidR="00084C26" w:rsidRPr="00084C26" w:rsidRDefault="00084C26" w:rsidP="00054C74">
      <w:pPr>
        <w:numPr>
          <w:ilvl w:val="0"/>
          <w:numId w:val="21"/>
        </w:num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Допплерометрия пупочной артерии.</w:t>
      </w:r>
    </w:p>
    <w:p w:rsidR="00B24252" w:rsidRDefault="00084C26" w:rsidP="00C8740E">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Срок беременности опреде</w:t>
      </w:r>
      <w:r w:rsidRPr="00084C26">
        <w:rPr>
          <w:rFonts w:ascii="Times New Roman" w:hAnsi="Times New Roman" w:cs="Times New Roman"/>
          <w:bCs/>
          <w:sz w:val="28"/>
          <w:szCs w:val="28"/>
          <w:lang w:bidi="ru-RU"/>
        </w:rPr>
        <w:softHyphen/>
        <w:t>ляется на основе даты последних месячных, если они регулярные. Если цикл месячных нерегуляр</w:t>
      </w:r>
      <w:r w:rsidRPr="00084C26">
        <w:rPr>
          <w:rFonts w:ascii="Times New Roman" w:hAnsi="Times New Roman" w:cs="Times New Roman"/>
          <w:bCs/>
          <w:sz w:val="28"/>
          <w:szCs w:val="28"/>
          <w:lang w:bidi="ru-RU"/>
        </w:rPr>
        <w:softHyphen/>
        <w:t xml:space="preserve">ный, срок </w:t>
      </w:r>
      <w:r w:rsidRPr="00084C26">
        <w:rPr>
          <w:rFonts w:ascii="Times New Roman" w:hAnsi="Times New Roman" w:cs="Times New Roman"/>
          <w:bCs/>
          <w:sz w:val="28"/>
          <w:szCs w:val="28"/>
          <w:lang w:bidi="ru-RU"/>
        </w:rPr>
        <w:lastRenderedPageBreak/>
        <w:t>беременности опреде</w:t>
      </w:r>
      <w:r w:rsidRPr="00084C26">
        <w:rPr>
          <w:rFonts w:ascii="Times New Roman" w:hAnsi="Times New Roman" w:cs="Times New Roman"/>
          <w:bCs/>
          <w:sz w:val="28"/>
          <w:szCs w:val="28"/>
          <w:lang w:bidi="ru-RU"/>
        </w:rPr>
        <w:softHyphen/>
        <w:t>ляется на основе данных УЗИ, ко</w:t>
      </w:r>
      <w:r w:rsidRPr="00084C26">
        <w:rPr>
          <w:rFonts w:ascii="Times New Roman" w:hAnsi="Times New Roman" w:cs="Times New Roman"/>
          <w:bCs/>
          <w:sz w:val="28"/>
          <w:szCs w:val="28"/>
          <w:lang w:bidi="ru-RU"/>
        </w:rPr>
        <w:softHyphen/>
        <w:t xml:space="preserve">торое было выполнено во время </w:t>
      </w:r>
      <w:r w:rsidR="00C8740E">
        <w:rPr>
          <w:rFonts w:ascii="Times New Roman" w:hAnsi="Times New Roman" w:cs="Times New Roman"/>
          <w:bCs/>
          <w:sz w:val="28"/>
          <w:szCs w:val="28"/>
          <w:lang w:bidi="ru-RU"/>
        </w:rPr>
        <w:t xml:space="preserve">1 </w:t>
      </w:r>
      <w:r w:rsidRPr="00084C26">
        <w:rPr>
          <w:rFonts w:ascii="Times New Roman" w:hAnsi="Times New Roman" w:cs="Times New Roman"/>
          <w:bCs/>
          <w:sz w:val="28"/>
          <w:szCs w:val="28"/>
          <w:lang w:bidi="ru-RU"/>
        </w:rPr>
        <w:t>скрининга</w:t>
      </w:r>
      <w:r w:rsidR="00C8740E">
        <w:rPr>
          <w:rFonts w:ascii="Times New Roman" w:hAnsi="Times New Roman" w:cs="Times New Roman"/>
          <w:bCs/>
          <w:sz w:val="28"/>
          <w:szCs w:val="28"/>
          <w:lang w:bidi="ru-RU"/>
        </w:rPr>
        <w:t xml:space="preserve"> согласно КП РК «Переношенная беременность»</w:t>
      </w:r>
      <w:proofErr w:type="gramStart"/>
      <w:r w:rsidRPr="00084C26">
        <w:rPr>
          <w:rFonts w:ascii="Times New Roman" w:hAnsi="Times New Roman" w:cs="Times New Roman"/>
          <w:bCs/>
          <w:sz w:val="28"/>
          <w:szCs w:val="28"/>
          <w:lang w:bidi="ru-RU"/>
        </w:rPr>
        <w:t>,</w:t>
      </w:r>
      <w:r w:rsidR="00C8740E" w:rsidRPr="00084C26">
        <w:rPr>
          <w:rFonts w:ascii="Times New Roman" w:hAnsi="Times New Roman" w:cs="Times New Roman"/>
          <w:bCs/>
          <w:sz w:val="28"/>
          <w:szCs w:val="28"/>
          <w:lang w:bidi="ru-RU"/>
        </w:rPr>
        <w:t>п</w:t>
      </w:r>
      <w:proofErr w:type="gramEnd"/>
      <w:r w:rsidR="00C8740E" w:rsidRPr="00084C26">
        <w:rPr>
          <w:rFonts w:ascii="Times New Roman" w:hAnsi="Times New Roman" w:cs="Times New Roman"/>
          <w:bCs/>
          <w:sz w:val="28"/>
          <w:szCs w:val="28"/>
          <w:lang w:bidi="ru-RU"/>
        </w:rPr>
        <w:t>о рекомендации литовских ученых</w:t>
      </w:r>
      <w:r w:rsidR="00C8740E">
        <w:rPr>
          <w:rFonts w:ascii="Times New Roman" w:hAnsi="Times New Roman" w:cs="Times New Roman"/>
          <w:bCs/>
          <w:sz w:val="28"/>
          <w:szCs w:val="28"/>
          <w:lang w:bidi="ru-RU"/>
        </w:rPr>
        <w:t xml:space="preserve"> – по 2 скринингу</w:t>
      </w:r>
      <w:r w:rsidRPr="00084C26">
        <w:rPr>
          <w:rFonts w:ascii="Times New Roman" w:hAnsi="Times New Roman" w:cs="Times New Roman"/>
          <w:bCs/>
          <w:sz w:val="28"/>
          <w:szCs w:val="28"/>
          <w:lang w:bidi="ru-RU"/>
        </w:rPr>
        <w:t xml:space="preserve"> на 18-20-ой неделе беременности. Если УЗИ было выполнено позже 22-ой недели беременности, определенный срок беременности будет неточным</w:t>
      </w:r>
      <w:proofErr w:type="gramStart"/>
      <w:r w:rsidRPr="00084C26">
        <w:rPr>
          <w:rFonts w:ascii="Times New Roman" w:hAnsi="Times New Roman" w:cs="Times New Roman"/>
          <w:bCs/>
          <w:sz w:val="28"/>
          <w:szCs w:val="28"/>
          <w:lang w:bidi="ru-RU"/>
        </w:rPr>
        <w:t>.</w:t>
      </w:r>
      <w:r w:rsidR="00AA46EB">
        <w:rPr>
          <w:rFonts w:ascii="Times New Roman" w:hAnsi="Times New Roman" w:cs="Times New Roman"/>
          <w:sz w:val="28"/>
          <w:szCs w:val="28"/>
        </w:rPr>
        <w:t>С</w:t>
      </w:r>
      <w:proofErr w:type="gramEnd"/>
      <w:r w:rsidR="00AA46EB">
        <w:rPr>
          <w:rFonts w:ascii="Times New Roman" w:hAnsi="Times New Roman" w:cs="Times New Roman"/>
          <w:sz w:val="28"/>
          <w:szCs w:val="28"/>
        </w:rPr>
        <w:t xml:space="preserve">огласно </w:t>
      </w:r>
      <w:r w:rsidR="00C8740E">
        <w:rPr>
          <w:rFonts w:ascii="Times New Roman" w:hAnsi="Times New Roman" w:cs="Times New Roman"/>
          <w:sz w:val="28"/>
          <w:szCs w:val="28"/>
        </w:rPr>
        <w:t xml:space="preserve">вышеуказанному КП РК </w:t>
      </w:r>
      <w:r w:rsidRPr="00084C26">
        <w:rPr>
          <w:rFonts w:ascii="Times New Roman" w:hAnsi="Times New Roman" w:cs="Times New Roman"/>
          <w:sz w:val="28"/>
          <w:szCs w:val="28"/>
        </w:rPr>
        <w:t>срок беременности считают по УЗИ, е</w:t>
      </w:r>
      <w:r w:rsidRPr="00084C26">
        <w:rPr>
          <w:rFonts w:ascii="Times New Roman" w:hAnsi="Times New Roman" w:cs="Times New Roman"/>
          <w:bCs/>
          <w:sz w:val="28"/>
          <w:szCs w:val="28"/>
          <w:lang w:bidi="ru-RU"/>
        </w:rPr>
        <w:t>сли имеется разница между сроком беременности по менструации и по УЗИ в первом триместре.</w:t>
      </w:r>
      <w:r w:rsidR="00B24252" w:rsidRPr="00084C26">
        <w:rPr>
          <w:rFonts w:ascii="Times New Roman" w:hAnsi="Times New Roman" w:cs="Times New Roman"/>
          <w:bCs/>
          <w:sz w:val="28"/>
          <w:szCs w:val="28"/>
          <w:lang w:bidi="ru-RU"/>
        </w:rPr>
        <w:t xml:space="preserve">Ультрасонографические показатели: КТР плода в первом триместре беременности, БПР, окружность головки. Длина бедренной кости во втором триместре. КТР в первом триместре - точность ± 5 дней; фетометрия плода на 18-20 неделе - точность ± 7 дней. </w:t>
      </w:r>
    </w:p>
    <w:p w:rsidR="00084C26" w:rsidRPr="00084C26" w:rsidRDefault="00B24252" w:rsidP="00CA3013">
      <w:pPr>
        <w:spacing w:after="0" w:line="240" w:lineRule="auto"/>
        <w:ind w:firstLine="708"/>
        <w:jc w:val="both"/>
        <w:rPr>
          <w:rFonts w:ascii="Times New Roman" w:hAnsi="Times New Roman" w:cs="Times New Roman"/>
          <w:bCs/>
          <w:sz w:val="28"/>
          <w:szCs w:val="28"/>
          <w:lang w:bidi="ru-RU"/>
        </w:rPr>
      </w:pPr>
      <w:r w:rsidRPr="00B24252">
        <w:rPr>
          <w:rFonts w:ascii="Times New Roman" w:hAnsi="Times New Roman" w:cs="Times New Roman"/>
          <w:bCs/>
          <w:sz w:val="28"/>
          <w:szCs w:val="28"/>
          <w:lang w:bidi="ru-RU"/>
        </w:rPr>
        <w:t xml:space="preserve">В большинстве родовспомогательных учреждений принято проведение УЗИ с измерением копчико-теменного размера до 12 нед. или бипариетального размера головки между 12-й и 20-й неделями беременности, что позволяет наиболее точно определить срок беременности. Если заключения о гестационном возрасте, полученные при УЗИ на 12-й и на 20-й неделях, различны, за основу следует принять информацию, полученную в более ранние сроки беременности. </w:t>
      </w:r>
    </w:p>
    <w:p w:rsidR="00084C26" w:rsidRPr="00084C26" w:rsidRDefault="00084C26" w:rsidP="00B24252">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Если при определенном ге</w:t>
      </w:r>
      <w:r w:rsidRPr="00084C26">
        <w:rPr>
          <w:rFonts w:ascii="Times New Roman" w:hAnsi="Times New Roman" w:cs="Times New Roman"/>
          <w:bCs/>
          <w:sz w:val="28"/>
          <w:szCs w:val="28"/>
          <w:lang w:bidi="ru-RU"/>
        </w:rPr>
        <w:softHyphen/>
        <w:t>стационном возрасте высота сто</w:t>
      </w:r>
      <w:r w:rsidRPr="00084C26">
        <w:rPr>
          <w:rFonts w:ascii="Times New Roman" w:hAnsi="Times New Roman" w:cs="Times New Roman"/>
          <w:bCs/>
          <w:sz w:val="28"/>
          <w:szCs w:val="28"/>
          <w:lang w:bidi="ru-RU"/>
        </w:rPr>
        <w:softHyphen/>
        <w:t>яния дна матки на 2-3 см ниже по сравнению со средней вели</w:t>
      </w:r>
      <w:r w:rsidRPr="00084C26">
        <w:rPr>
          <w:rFonts w:ascii="Times New Roman" w:hAnsi="Times New Roman" w:cs="Times New Roman"/>
          <w:bCs/>
          <w:sz w:val="28"/>
          <w:szCs w:val="28"/>
          <w:lang w:bidi="ru-RU"/>
        </w:rPr>
        <w:softHyphen/>
        <w:t>чиной в соответствующий срок беременности, возникает подо</w:t>
      </w:r>
      <w:r w:rsidRPr="00084C26">
        <w:rPr>
          <w:rFonts w:ascii="Times New Roman" w:hAnsi="Times New Roman" w:cs="Times New Roman"/>
          <w:bCs/>
          <w:sz w:val="28"/>
          <w:szCs w:val="28"/>
          <w:lang w:bidi="ru-RU"/>
        </w:rPr>
        <w:softHyphen/>
        <w:t>зрение на недостаточный рост плода, маловодие или срок бе</w:t>
      </w:r>
      <w:r w:rsidRPr="00084C26">
        <w:rPr>
          <w:rFonts w:ascii="Times New Roman" w:hAnsi="Times New Roman" w:cs="Times New Roman"/>
          <w:bCs/>
          <w:sz w:val="28"/>
          <w:szCs w:val="28"/>
          <w:lang w:bidi="ru-RU"/>
        </w:rPr>
        <w:softHyphen/>
        <w:t xml:space="preserve">ременности, </w:t>
      </w:r>
      <w:proofErr w:type="gramStart"/>
      <w:r w:rsidRPr="00084C26">
        <w:rPr>
          <w:rFonts w:ascii="Times New Roman" w:hAnsi="Times New Roman" w:cs="Times New Roman"/>
          <w:bCs/>
          <w:sz w:val="28"/>
          <w:szCs w:val="28"/>
          <w:lang w:bidi="ru-RU"/>
        </w:rPr>
        <w:t>меньший</w:t>
      </w:r>
      <w:proofErr w:type="gramEnd"/>
      <w:r w:rsidRPr="00084C26">
        <w:rPr>
          <w:rFonts w:ascii="Times New Roman" w:hAnsi="Times New Roman" w:cs="Times New Roman"/>
          <w:bCs/>
          <w:sz w:val="28"/>
          <w:szCs w:val="28"/>
          <w:lang w:bidi="ru-RU"/>
        </w:rPr>
        <w:t xml:space="preserve"> чем установлено. Измерение высоты стояния дна матки имеет ограниченную диагностическую точ</w:t>
      </w:r>
      <w:r w:rsidRPr="00084C26">
        <w:rPr>
          <w:rFonts w:ascii="Times New Roman" w:hAnsi="Times New Roman" w:cs="Times New Roman"/>
          <w:bCs/>
          <w:sz w:val="28"/>
          <w:szCs w:val="28"/>
          <w:lang w:bidi="ru-RU"/>
        </w:rPr>
        <w:softHyphen/>
        <w:t>ность и достоверность (чувствительность - 27%, специфичность - 88%) в прогнозировании МГВП и не уменьшает перинатальную смертность. Серия измерений (гравидограмма) повышает чув</w:t>
      </w:r>
      <w:r w:rsidRPr="00084C26">
        <w:rPr>
          <w:rFonts w:ascii="Times New Roman" w:hAnsi="Times New Roman" w:cs="Times New Roman"/>
          <w:bCs/>
          <w:sz w:val="28"/>
          <w:szCs w:val="28"/>
          <w:lang w:bidi="ru-RU"/>
        </w:rPr>
        <w:softHyphen/>
        <w:t>ствительность (до 49%) и спец</w:t>
      </w:r>
      <w:r w:rsidRPr="00084C26">
        <w:rPr>
          <w:rFonts w:ascii="Times New Roman" w:hAnsi="Times New Roman" w:cs="Times New Roman"/>
          <w:bCs/>
          <w:sz w:val="28"/>
          <w:szCs w:val="28"/>
          <w:lang w:bidi="ru-RU"/>
        </w:rPr>
        <w:softHyphen/>
        <w:t>ифичность в прогнозировании МГВП. Более важной является динамика роста, а не числовые выражения высоты стояния днаматки соответственно сроку беременности.</w:t>
      </w:r>
    </w:p>
    <w:p w:rsidR="00F009ED" w:rsidRPr="00F009ED" w:rsidRDefault="00084C26" w:rsidP="00F009ED">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Ультразвуковое исследование - это один из методов диагно</w:t>
      </w:r>
      <w:r w:rsidRPr="00084C26">
        <w:rPr>
          <w:rFonts w:ascii="Times New Roman" w:hAnsi="Times New Roman" w:cs="Times New Roman"/>
          <w:bCs/>
          <w:sz w:val="28"/>
          <w:szCs w:val="28"/>
          <w:lang w:bidi="ru-RU"/>
        </w:rPr>
        <w:softHyphen/>
        <w:t xml:space="preserve">стики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w:t>
      </w:r>
      <w:r w:rsidR="00172964" w:rsidRPr="00172964">
        <w:rPr>
          <w:rFonts w:ascii="Times New Roman" w:hAnsi="Times New Roman" w:cs="Times New Roman"/>
          <w:bCs/>
          <w:sz w:val="28"/>
          <w:szCs w:val="28"/>
          <w:lang w:bidi="ru-RU"/>
        </w:rPr>
        <w:t xml:space="preserve">Ультразвуковая диагностика включает измерение размеров плода (фетометрия), расчет массы плода по данным фетометрии. </w:t>
      </w:r>
      <w:r w:rsidR="00CA3013" w:rsidRPr="00CA3013">
        <w:rPr>
          <w:rFonts w:ascii="Times New Roman" w:hAnsi="Times New Roman" w:cs="Times New Roman"/>
          <w:bCs/>
          <w:sz w:val="28"/>
          <w:szCs w:val="28"/>
          <w:lang w:bidi="ru-RU"/>
        </w:rPr>
        <w:t xml:space="preserve">Наиболее точным методом для выявления отставания размеров плода от нормы считается фетометрия, а именно, измерение бипариетального размера и окружности головки, окружности живота и длины бедра плода. </w:t>
      </w:r>
      <w:r w:rsidR="00172964" w:rsidRPr="00172964">
        <w:rPr>
          <w:rFonts w:ascii="Times New Roman" w:hAnsi="Times New Roman" w:cs="Times New Roman"/>
          <w:bCs/>
          <w:sz w:val="28"/>
          <w:szCs w:val="28"/>
          <w:lang w:bidi="ru-RU"/>
        </w:rPr>
        <w:t>Для постановки диагноза ЗВ</w:t>
      </w:r>
      <w:r w:rsidR="00172964">
        <w:rPr>
          <w:rFonts w:ascii="Times New Roman" w:hAnsi="Times New Roman" w:cs="Times New Roman"/>
          <w:bCs/>
          <w:sz w:val="28"/>
          <w:szCs w:val="28"/>
          <w:lang w:bidi="ru-RU"/>
        </w:rPr>
        <w:t>У</w:t>
      </w:r>
      <w:r w:rsidR="00172964" w:rsidRPr="00172964">
        <w:rPr>
          <w:rFonts w:ascii="Times New Roman" w:hAnsi="Times New Roman" w:cs="Times New Roman"/>
          <w:bCs/>
          <w:sz w:val="28"/>
          <w:szCs w:val="28"/>
          <w:lang w:bidi="ru-RU"/>
        </w:rPr>
        <w:t>Р применяются перцентильные кривые. Заключение о ЗВ</w:t>
      </w:r>
      <w:r w:rsidR="00172964">
        <w:rPr>
          <w:rFonts w:ascii="Times New Roman" w:hAnsi="Times New Roman" w:cs="Times New Roman"/>
          <w:bCs/>
          <w:sz w:val="28"/>
          <w:szCs w:val="28"/>
          <w:lang w:bidi="ru-RU"/>
        </w:rPr>
        <w:t>У</w:t>
      </w:r>
      <w:r w:rsidR="00172964" w:rsidRPr="00172964">
        <w:rPr>
          <w:rFonts w:ascii="Times New Roman" w:hAnsi="Times New Roman" w:cs="Times New Roman"/>
          <w:bCs/>
          <w:sz w:val="28"/>
          <w:szCs w:val="28"/>
          <w:lang w:bidi="ru-RU"/>
        </w:rPr>
        <w:t>Р ставят при отклонении тех или иных фетометрических параметров (в зависимости от формы ЗВ</w:t>
      </w:r>
      <w:r w:rsidR="00172964">
        <w:rPr>
          <w:rFonts w:ascii="Times New Roman" w:hAnsi="Times New Roman" w:cs="Times New Roman"/>
          <w:bCs/>
          <w:sz w:val="28"/>
          <w:szCs w:val="28"/>
          <w:lang w:bidi="ru-RU"/>
        </w:rPr>
        <w:t>УР</w:t>
      </w:r>
      <w:r w:rsidR="00172964" w:rsidRPr="00172964">
        <w:rPr>
          <w:rFonts w:ascii="Times New Roman" w:hAnsi="Times New Roman" w:cs="Times New Roman"/>
          <w:bCs/>
          <w:sz w:val="28"/>
          <w:szCs w:val="28"/>
          <w:lang w:bidi="ru-RU"/>
        </w:rPr>
        <w:t xml:space="preserve">), массы плода менее 10-го перцентиля. </w:t>
      </w:r>
      <w:r w:rsidR="00F009ED" w:rsidRPr="00F009ED">
        <w:rPr>
          <w:rFonts w:ascii="Times New Roman" w:hAnsi="Times New Roman" w:cs="Times New Roman"/>
          <w:bCs/>
          <w:sz w:val="28"/>
          <w:szCs w:val="28"/>
          <w:lang w:bidi="ru-RU"/>
        </w:rPr>
        <w:t xml:space="preserve">Все беременные при взятии на учет в женской консультации должны оцениваться по факторам риска развития ЗВУР плода. </w:t>
      </w:r>
    </w:p>
    <w:p w:rsidR="00CA3013" w:rsidRPr="00CA3013" w:rsidRDefault="00CA3013" w:rsidP="00CA3013">
      <w:pPr>
        <w:spacing w:after="0" w:line="240" w:lineRule="auto"/>
        <w:ind w:firstLine="708"/>
        <w:jc w:val="both"/>
        <w:rPr>
          <w:rFonts w:ascii="Times New Roman" w:hAnsi="Times New Roman" w:cs="Times New Roman"/>
          <w:bCs/>
          <w:sz w:val="28"/>
          <w:szCs w:val="28"/>
          <w:lang w:bidi="ru-RU"/>
        </w:rPr>
      </w:pPr>
      <w:r w:rsidRPr="00CA3013">
        <w:rPr>
          <w:rFonts w:ascii="Times New Roman" w:hAnsi="Times New Roman" w:cs="Times New Roman"/>
          <w:bCs/>
          <w:sz w:val="28"/>
          <w:szCs w:val="28"/>
          <w:lang w:bidi="ru-RU"/>
        </w:rPr>
        <w:t xml:space="preserve">Поскольку провести фетометрию всем беременным технически невозможно, это исследование </w:t>
      </w:r>
      <w:r w:rsidR="00AD270D" w:rsidRPr="00F009ED">
        <w:rPr>
          <w:rFonts w:ascii="Times New Roman" w:hAnsi="Times New Roman" w:cs="Times New Roman"/>
          <w:bCs/>
          <w:sz w:val="28"/>
          <w:szCs w:val="28"/>
          <w:lang w:bidi="ru-RU"/>
        </w:rPr>
        <w:t>с 20-24 недель беременности</w:t>
      </w:r>
      <w:r w:rsidRPr="00CA3013">
        <w:rPr>
          <w:rFonts w:ascii="Times New Roman" w:hAnsi="Times New Roman" w:cs="Times New Roman"/>
          <w:bCs/>
          <w:sz w:val="28"/>
          <w:szCs w:val="28"/>
          <w:lang w:bidi="ru-RU"/>
        </w:rPr>
        <w:t xml:space="preserve">выполняют </w:t>
      </w:r>
      <w:r w:rsidR="00F009ED">
        <w:rPr>
          <w:rFonts w:ascii="Times New Roman" w:hAnsi="Times New Roman" w:cs="Times New Roman"/>
          <w:bCs/>
          <w:sz w:val="28"/>
          <w:szCs w:val="28"/>
          <w:lang w:bidi="ru-RU"/>
        </w:rPr>
        <w:lastRenderedPageBreak/>
        <w:t>лишь</w:t>
      </w:r>
      <w:r w:rsidRPr="00CA3013">
        <w:rPr>
          <w:rFonts w:ascii="Times New Roman" w:hAnsi="Times New Roman" w:cs="Times New Roman"/>
          <w:bCs/>
          <w:sz w:val="28"/>
          <w:szCs w:val="28"/>
          <w:lang w:bidi="ru-RU"/>
        </w:rPr>
        <w:t xml:space="preserve"> следующим группам женщин: 1. Беременным, ранее рожавшим маловесных детей; женщинам с небольшой массой тела до беременности (</w:t>
      </w:r>
      <w:r w:rsidR="00AD270D">
        <w:rPr>
          <w:rFonts w:ascii="Times New Roman" w:hAnsi="Times New Roman" w:cs="Times New Roman"/>
          <w:bCs/>
          <w:sz w:val="28"/>
          <w:szCs w:val="28"/>
          <w:lang w:bidi="ru-RU"/>
        </w:rPr>
        <w:t xml:space="preserve">ИМТ </w:t>
      </w:r>
      <w:r w:rsidRPr="00CA3013">
        <w:rPr>
          <w:rFonts w:ascii="Times New Roman" w:hAnsi="Times New Roman" w:cs="Times New Roman"/>
          <w:bCs/>
          <w:sz w:val="28"/>
          <w:szCs w:val="28"/>
          <w:lang w:bidi="ru-RU"/>
        </w:rPr>
        <w:t xml:space="preserve">менее </w:t>
      </w:r>
      <w:r w:rsidR="00AD270D">
        <w:rPr>
          <w:rFonts w:ascii="Times New Roman" w:hAnsi="Times New Roman" w:cs="Times New Roman"/>
          <w:bCs/>
          <w:sz w:val="28"/>
          <w:szCs w:val="28"/>
          <w:lang w:bidi="ru-RU"/>
        </w:rPr>
        <w:t>2</w:t>
      </w:r>
      <w:r w:rsidRPr="00CA3013">
        <w:rPr>
          <w:rFonts w:ascii="Times New Roman" w:hAnsi="Times New Roman" w:cs="Times New Roman"/>
          <w:bCs/>
          <w:sz w:val="28"/>
          <w:szCs w:val="28"/>
          <w:lang w:bidi="ru-RU"/>
        </w:rPr>
        <w:t>0), заядлым курильщицам; беременным, злоупотребляющим наркотиками; страдающим си</w:t>
      </w:r>
      <w:r w:rsidR="006E60CB">
        <w:rPr>
          <w:rFonts w:ascii="Times New Roman" w:hAnsi="Times New Roman" w:cs="Times New Roman"/>
          <w:bCs/>
          <w:sz w:val="28"/>
          <w:szCs w:val="28"/>
          <w:lang w:bidi="ru-RU"/>
        </w:rPr>
        <w:t>стемными заболеваниями (сахарный</w:t>
      </w:r>
      <w:r w:rsidRPr="00CA3013">
        <w:rPr>
          <w:rFonts w:ascii="Times New Roman" w:hAnsi="Times New Roman" w:cs="Times New Roman"/>
          <w:bCs/>
          <w:sz w:val="28"/>
          <w:szCs w:val="28"/>
          <w:lang w:bidi="ru-RU"/>
        </w:rPr>
        <w:t xml:space="preserve"> диабет, АФС), а также нарушениями питания и постоянной рвотой</w:t>
      </w:r>
    </w:p>
    <w:p w:rsidR="00CA3013" w:rsidRPr="00CA3013" w:rsidRDefault="00CA3013" w:rsidP="00CA3013">
      <w:pPr>
        <w:spacing w:after="0" w:line="240" w:lineRule="auto"/>
        <w:ind w:firstLine="708"/>
        <w:jc w:val="both"/>
        <w:rPr>
          <w:rFonts w:ascii="Times New Roman" w:hAnsi="Times New Roman" w:cs="Times New Roman"/>
          <w:bCs/>
          <w:sz w:val="28"/>
          <w:szCs w:val="28"/>
          <w:lang w:bidi="ru-RU"/>
        </w:rPr>
      </w:pPr>
      <w:r w:rsidRPr="00CA3013">
        <w:rPr>
          <w:rFonts w:ascii="Times New Roman" w:hAnsi="Times New Roman" w:cs="Times New Roman"/>
          <w:bCs/>
          <w:sz w:val="28"/>
          <w:szCs w:val="28"/>
          <w:lang w:bidi="ru-RU"/>
        </w:rPr>
        <w:t xml:space="preserve"> 2. Женщинам с многоплодной беременностью, диагностированной при УЗИ в 1 во 2 триместрах беременности. </w:t>
      </w:r>
    </w:p>
    <w:p w:rsidR="00CA3013" w:rsidRPr="00CA3013" w:rsidRDefault="00CA3013" w:rsidP="00CA3013">
      <w:pPr>
        <w:spacing w:after="0" w:line="240" w:lineRule="auto"/>
        <w:ind w:firstLine="708"/>
        <w:jc w:val="both"/>
        <w:rPr>
          <w:rFonts w:ascii="Times New Roman" w:hAnsi="Times New Roman" w:cs="Times New Roman"/>
          <w:bCs/>
          <w:sz w:val="28"/>
          <w:szCs w:val="28"/>
          <w:lang w:bidi="ru-RU"/>
        </w:rPr>
      </w:pPr>
      <w:r w:rsidRPr="00CA3013">
        <w:rPr>
          <w:rFonts w:ascii="Times New Roman" w:hAnsi="Times New Roman" w:cs="Times New Roman"/>
          <w:bCs/>
          <w:sz w:val="28"/>
          <w:szCs w:val="28"/>
          <w:lang w:bidi="ru-RU"/>
        </w:rPr>
        <w:t>3. Беременным, у которых во 2 триместре выявляются аномальные доплерографические характеристики  маточных артерий (это исследование проводится лишь в немногих клиниках).</w:t>
      </w:r>
    </w:p>
    <w:p w:rsidR="00CA3013" w:rsidRPr="00CA3013" w:rsidRDefault="00CA3013" w:rsidP="00CA3013">
      <w:pPr>
        <w:spacing w:after="0" w:line="240" w:lineRule="auto"/>
        <w:ind w:firstLine="708"/>
        <w:jc w:val="both"/>
        <w:rPr>
          <w:rFonts w:ascii="Times New Roman" w:hAnsi="Times New Roman" w:cs="Times New Roman"/>
          <w:bCs/>
          <w:sz w:val="28"/>
          <w:szCs w:val="28"/>
          <w:lang w:bidi="ru-RU"/>
        </w:rPr>
      </w:pPr>
      <w:r w:rsidRPr="00CA3013">
        <w:rPr>
          <w:rFonts w:ascii="Times New Roman" w:hAnsi="Times New Roman" w:cs="Times New Roman"/>
          <w:bCs/>
          <w:sz w:val="28"/>
          <w:szCs w:val="28"/>
          <w:lang w:bidi="ru-RU"/>
        </w:rPr>
        <w:t xml:space="preserve">4. Женщинам, у которых высота стояния дна матки на </w:t>
      </w:r>
      <w:r w:rsidR="006E60CB">
        <w:rPr>
          <w:rFonts w:ascii="Times New Roman" w:hAnsi="Times New Roman" w:cs="Times New Roman"/>
          <w:bCs/>
          <w:sz w:val="28"/>
          <w:szCs w:val="28"/>
          <w:lang w:bidi="ru-RU"/>
        </w:rPr>
        <w:t>2-</w:t>
      </w:r>
      <w:r w:rsidRPr="00CA3013">
        <w:rPr>
          <w:rFonts w:ascii="Times New Roman" w:hAnsi="Times New Roman" w:cs="Times New Roman"/>
          <w:bCs/>
          <w:sz w:val="28"/>
          <w:szCs w:val="28"/>
          <w:lang w:bidi="ru-RU"/>
        </w:rPr>
        <w:t>3 см ниже нормальной для данного срока беременности.</w:t>
      </w:r>
    </w:p>
    <w:p w:rsidR="00084C26" w:rsidRPr="00084C26" w:rsidRDefault="00084C26" w:rsidP="00B24252">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Беременные, име</w:t>
      </w:r>
      <w:r w:rsidRPr="00084C26">
        <w:rPr>
          <w:rFonts w:ascii="Times New Roman" w:hAnsi="Times New Roman" w:cs="Times New Roman"/>
          <w:bCs/>
          <w:sz w:val="28"/>
          <w:szCs w:val="28"/>
          <w:lang w:bidi="ru-RU"/>
        </w:rPr>
        <w:softHyphen/>
        <w:t xml:space="preserve">ющие факторы риска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особенно те, которые в прошлом рожали новорожденных с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должны исследоваться УЗИ даже при нормальной высоте дна мат</w:t>
      </w:r>
      <w:r w:rsidRPr="00084C26">
        <w:rPr>
          <w:rFonts w:ascii="Times New Roman" w:hAnsi="Times New Roman" w:cs="Times New Roman"/>
          <w:bCs/>
          <w:sz w:val="28"/>
          <w:szCs w:val="28"/>
          <w:lang w:bidi="ru-RU"/>
        </w:rPr>
        <w:softHyphen/>
        <w:t>ки. Во время УЗИ оценивается ряд показателей. Измеряется бипаретальный размер и объем головки плода, длина бедренной кости, объем живота. В соответ</w:t>
      </w:r>
      <w:r w:rsidRPr="00084C26">
        <w:rPr>
          <w:rFonts w:ascii="Times New Roman" w:hAnsi="Times New Roman" w:cs="Times New Roman"/>
          <w:bCs/>
          <w:sz w:val="28"/>
          <w:szCs w:val="28"/>
          <w:lang w:bidi="ru-RU"/>
        </w:rPr>
        <w:softHyphen/>
        <w:t>ствии с этими данными опре</w:t>
      </w:r>
      <w:r w:rsidRPr="00084C26">
        <w:rPr>
          <w:rFonts w:ascii="Times New Roman" w:hAnsi="Times New Roman" w:cs="Times New Roman"/>
          <w:bCs/>
          <w:sz w:val="28"/>
          <w:szCs w:val="28"/>
          <w:lang w:bidi="ru-RU"/>
        </w:rPr>
        <w:softHyphen/>
        <w:t>деляется предполагаемая масса плода. Если определенная масса плода является меньше 10 процентили в соответствующий срок беременности, имеется подозре</w:t>
      </w:r>
      <w:r w:rsidRPr="00084C26">
        <w:rPr>
          <w:rFonts w:ascii="Times New Roman" w:hAnsi="Times New Roman" w:cs="Times New Roman"/>
          <w:bCs/>
          <w:sz w:val="28"/>
          <w:szCs w:val="28"/>
          <w:lang w:bidi="ru-RU"/>
        </w:rPr>
        <w:softHyphen/>
        <w:t>ние на отставание в росте. Нужно отметить, что хотя индивидуаль</w:t>
      </w:r>
      <w:r w:rsidRPr="00084C26">
        <w:rPr>
          <w:rFonts w:ascii="Times New Roman" w:hAnsi="Times New Roman" w:cs="Times New Roman"/>
          <w:bCs/>
          <w:sz w:val="28"/>
          <w:szCs w:val="28"/>
          <w:lang w:bidi="ru-RU"/>
        </w:rPr>
        <w:softHyphen/>
        <w:t xml:space="preserve">ные обследования сами по себе не могут установить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этого можно достичь, объединив от</w:t>
      </w:r>
      <w:r w:rsidRPr="00084C26">
        <w:rPr>
          <w:rFonts w:ascii="Times New Roman" w:hAnsi="Times New Roman" w:cs="Times New Roman"/>
          <w:bCs/>
          <w:sz w:val="28"/>
          <w:szCs w:val="28"/>
          <w:lang w:bidi="ru-RU"/>
        </w:rPr>
        <w:softHyphen/>
        <w:t>клоняющиеся от нормы резуль</w:t>
      </w:r>
      <w:r w:rsidRPr="00084C26">
        <w:rPr>
          <w:rFonts w:ascii="Times New Roman" w:hAnsi="Times New Roman" w:cs="Times New Roman"/>
          <w:bCs/>
          <w:sz w:val="28"/>
          <w:szCs w:val="28"/>
          <w:lang w:bidi="ru-RU"/>
        </w:rPr>
        <w:softHyphen/>
        <w:t>таты. Патологию можно обнару</w:t>
      </w:r>
      <w:r w:rsidRPr="00084C26">
        <w:rPr>
          <w:rFonts w:ascii="Times New Roman" w:hAnsi="Times New Roman" w:cs="Times New Roman"/>
          <w:bCs/>
          <w:sz w:val="28"/>
          <w:szCs w:val="28"/>
          <w:lang w:bidi="ru-RU"/>
        </w:rPr>
        <w:softHyphen/>
        <w:t>жить с помощью УЗИ, установив несоответствующий возрасту плод (меньшего веса), сниженное количество околоплодных вод и/ или с помощью допплерометрии, наблюдая патологические параметры кровотока в пупоч</w:t>
      </w:r>
      <w:r w:rsidRPr="00084C26">
        <w:rPr>
          <w:rFonts w:ascii="Times New Roman" w:hAnsi="Times New Roman" w:cs="Times New Roman"/>
          <w:bCs/>
          <w:sz w:val="28"/>
          <w:szCs w:val="28"/>
          <w:lang w:bidi="ru-RU"/>
        </w:rPr>
        <w:softHyphen/>
        <w:t>ной артерии.</w:t>
      </w:r>
    </w:p>
    <w:p w:rsidR="00084C26" w:rsidRPr="00084C26" w:rsidRDefault="00084C26" w:rsidP="00653B17">
      <w:p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Окружность живота и пред</w:t>
      </w:r>
      <w:r w:rsidRPr="00084C26">
        <w:rPr>
          <w:rFonts w:ascii="Times New Roman" w:hAnsi="Times New Roman" w:cs="Times New Roman"/>
          <w:bCs/>
          <w:sz w:val="28"/>
          <w:szCs w:val="28"/>
          <w:lang w:bidi="ru-RU"/>
        </w:rPr>
        <w:softHyphen/>
        <w:t>полагаемая масса плода — наи</w:t>
      </w:r>
      <w:r w:rsidRPr="00084C26">
        <w:rPr>
          <w:rFonts w:ascii="Times New Roman" w:hAnsi="Times New Roman" w:cs="Times New Roman"/>
          <w:bCs/>
          <w:sz w:val="28"/>
          <w:szCs w:val="28"/>
          <w:lang w:bidi="ru-RU"/>
        </w:rPr>
        <w:softHyphen/>
        <w:t>более достоверные диагностиче</w:t>
      </w:r>
      <w:r w:rsidRPr="00084C26">
        <w:rPr>
          <w:rFonts w:ascii="Times New Roman" w:hAnsi="Times New Roman" w:cs="Times New Roman"/>
          <w:bCs/>
          <w:sz w:val="28"/>
          <w:szCs w:val="28"/>
          <w:lang w:bidi="ru-RU"/>
        </w:rPr>
        <w:softHyphen/>
        <w:t>ские показатели при определе</w:t>
      </w:r>
      <w:r w:rsidRPr="00084C26">
        <w:rPr>
          <w:rFonts w:ascii="Times New Roman" w:hAnsi="Times New Roman" w:cs="Times New Roman"/>
          <w:bCs/>
          <w:sz w:val="28"/>
          <w:szCs w:val="28"/>
          <w:lang w:bidi="ru-RU"/>
        </w:rPr>
        <w:softHyphen/>
        <w:t xml:space="preserve">нии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Чувствительность - 72,9-94,5% и специфичность - 50,6-83,8% в группах высокого риска. Результативность лучше при определении динамики и использовании специально раз</w:t>
      </w:r>
      <w:r w:rsidRPr="00084C26">
        <w:rPr>
          <w:rFonts w:ascii="Times New Roman" w:hAnsi="Times New Roman" w:cs="Times New Roman"/>
          <w:bCs/>
          <w:sz w:val="28"/>
          <w:szCs w:val="28"/>
          <w:lang w:bidi="ru-RU"/>
        </w:rPr>
        <w:softHyphen/>
        <w:t>работанных графиков роста, ко</w:t>
      </w:r>
      <w:r w:rsidRPr="00084C26">
        <w:rPr>
          <w:rFonts w:ascii="Times New Roman" w:hAnsi="Times New Roman" w:cs="Times New Roman"/>
          <w:bCs/>
          <w:sz w:val="28"/>
          <w:szCs w:val="28"/>
          <w:lang w:bidi="ru-RU"/>
        </w:rPr>
        <w:softHyphen/>
        <w:t xml:space="preserve">торые были приспособлены для того, чтобы использовать важные независимые физиологические переменные, такие как </w:t>
      </w:r>
      <w:proofErr w:type="gramStart"/>
      <w:r w:rsidRPr="00084C26">
        <w:rPr>
          <w:rFonts w:ascii="Times New Roman" w:hAnsi="Times New Roman" w:cs="Times New Roman"/>
          <w:bCs/>
          <w:sz w:val="28"/>
          <w:szCs w:val="28"/>
          <w:lang w:bidi="ru-RU"/>
        </w:rPr>
        <w:t>вес</w:t>
      </w:r>
      <w:proofErr w:type="gramEnd"/>
      <w:r w:rsidRPr="00084C26">
        <w:rPr>
          <w:rFonts w:ascii="Times New Roman" w:hAnsi="Times New Roman" w:cs="Times New Roman"/>
          <w:bCs/>
          <w:sz w:val="28"/>
          <w:szCs w:val="28"/>
          <w:lang w:bidi="ru-RU"/>
        </w:rPr>
        <w:t xml:space="preserve"> мате</w:t>
      </w:r>
      <w:r w:rsidRPr="00084C26">
        <w:rPr>
          <w:rFonts w:ascii="Times New Roman" w:hAnsi="Times New Roman" w:cs="Times New Roman"/>
          <w:bCs/>
          <w:sz w:val="28"/>
          <w:szCs w:val="28"/>
          <w:lang w:bidi="ru-RU"/>
        </w:rPr>
        <w:softHyphen/>
        <w:t>ри, рост матери, этническая при</w:t>
      </w:r>
      <w:r w:rsidRPr="00084C26">
        <w:rPr>
          <w:rFonts w:ascii="Times New Roman" w:hAnsi="Times New Roman" w:cs="Times New Roman"/>
          <w:bCs/>
          <w:sz w:val="28"/>
          <w:szCs w:val="28"/>
          <w:lang w:bidi="ru-RU"/>
        </w:rPr>
        <w:softHyphen/>
        <w:t>надлежность, количество бере</w:t>
      </w:r>
      <w:r w:rsidRPr="00084C26">
        <w:rPr>
          <w:rFonts w:ascii="Times New Roman" w:hAnsi="Times New Roman" w:cs="Times New Roman"/>
          <w:bCs/>
          <w:sz w:val="28"/>
          <w:szCs w:val="28"/>
          <w:lang w:bidi="ru-RU"/>
        </w:rPr>
        <w:softHyphen/>
        <w:t>менностей.</w:t>
      </w:r>
    </w:p>
    <w:p w:rsidR="00084C26" w:rsidRDefault="00084C26" w:rsidP="00CA3013">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Рост плода можно оценить, вы</w:t>
      </w:r>
      <w:r w:rsidRPr="00084C26">
        <w:rPr>
          <w:rFonts w:ascii="Times New Roman" w:hAnsi="Times New Roman" w:cs="Times New Roman"/>
          <w:bCs/>
          <w:sz w:val="28"/>
          <w:szCs w:val="28"/>
          <w:lang w:bidi="ru-RU"/>
        </w:rPr>
        <w:softHyphen/>
        <w:t>полняя фетометрию не чаще, чем каждые две недели. Во время УЗИ необходимо де</w:t>
      </w:r>
      <w:r w:rsidRPr="00084C26">
        <w:rPr>
          <w:rFonts w:ascii="Times New Roman" w:hAnsi="Times New Roman" w:cs="Times New Roman"/>
          <w:bCs/>
          <w:sz w:val="28"/>
          <w:szCs w:val="28"/>
          <w:lang w:bidi="ru-RU"/>
        </w:rPr>
        <w:softHyphen/>
        <w:t xml:space="preserve">тальное исследование плода с целью выявления аномалий плода, которые часто являются причиной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w:t>
      </w:r>
      <w:r w:rsidR="00CE5038">
        <w:rPr>
          <w:rFonts w:ascii="Times New Roman" w:hAnsi="Times New Roman" w:cs="Times New Roman"/>
          <w:bCs/>
          <w:sz w:val="28"/>
          <w:szCs w:val="28"/>
          <w:lang w:bidi="ru-RU"/>
        </w:rPr>
        <w:t xml:space="preserve"> </w:t>
      </w:r>
      <w:r w:rsidRPr="00084C26">
        <w:rPr>
          <w:rFonts w:ascii="Times New Roman" w:hAnsi="Times New Roman" w:cs="Times New Roman"/>
          <w:bCs/>
          <w:sz w:val="28"/>
          <w:szCs w:val="28"/>
          <w:lang w:bidi="ru-RU"/>
        </w:rPr>
        <w:t xml:space="preserve">Количество околоплодных вод - это важный диагностический и прогностический показатель при выявлении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Имеют</w:t>
      </w:r>
      <w:r w:rsidRPr="00084C26">
        <w:rPr>
          <w:rFonts w:ascii="Times New Roman" w:hAnsi="Times New Roman" w:cs="Times New Roman"/>
          <w:bCs/>
          <w:sz w:val="28"/>
          <w:szCs w:val="28"/>
          <w:lang w:bidi="ru-RU"/>
        </w:rPr>
        <w:softHyphen/>
        <w:t>ся две обычно используемые ме</w:t>
      </w:r>
      <w:r w:rsidRPr="00084C26">
        <w:rPr>
          <w:rFonts w:ascii="Times New Roman" w:hAnsi="Times New Roman" w:cs="Times New Roman"/>
          <w:bCs/>
          <w:sz w:val="28"/>
          <w:szCs w:val="28"/>
          <w:lang w:bidi="ru-RU"/>
        </w:rPr>
        <w:softHyphen/>
        <w:t>тодики. Первая - максимальная глубина вертикального кармана (меньше ошибочно положитель</w:t>
      </w:r>
      <w:r w:rsidRPr="00084C26">
        <w:rPr>
          <w:rFonts w:ascii="Times New Roman" w:hAnsi="Times New Roman" w:cs="Times New Roman"/>
          <w:bCs/>
          <w:sz w:val="28"/>
          <w:szCs w:val="28"/>
          <w:lang w:bidi="ru-RU"/>
        </w:rPr>
        <w:softHyphen/>
        <w:t xml:space="preserve">ных результатов). Данная методика идентифицирует </w:t>
      </w:r>
      <w:r w:rsidRPr="00084C26">
        <w:rPr>
          <w:rFonts w:ascii="Times New Roman" w:hAnsi="Times New Roman" w:cs="Times New Roman"/>
          <w:bCs/>
          <w:iCs/>
          <w:sz w:val="28"/>
          <w:szCs w:val="28"/>
          <w:lang w:bidi="ru-RU"/>
        </w:rPr>
        <w:t>глубину</w:t>
      </w:r>
      <w:r w:rsidRPr="00084C26">
        <w:rPr>
          <w:rFonts w:ascii="Times New Roman" w:hAnsi="Times New Roman" w:cs="Times New Roman"/>
          <w:bCs/>
          <w:sz w:val="28"/>
          <w:szCs w:val="28"/>
          <w:lang w:bidi="ru-RU"/>
        </w:rPr>
        <w:t xml:space="preserve">кармана 2-8 см как </w:t>
      </w:r>
      <w:proofErr w:type="gramStart"/>
      <w:r w:rsidRPr="00084C26">
        <w:rPr>
          <w:rFonts w:ascii="Times New Roman" w:hAnsi="Times New Roman" w:cs="Times New Roman"/>
          <w:bCs/>
          <w:sz w:val="28"/>
          <w:szCs w:val="28"/>
          <w:lang w:bidi="ru-RU"/>
        </w:rPr>
        <w:t>нормальную</w:t>
      </w:r>
      <w:proofErr w:type="gramEnd"/>
      <w:r w:rsidRPr="00084C26">
        <w:rPr>
          <w:rFonts w:ascii="Times New Roman" w:hAnsi="Times New Roman" w:cs="Times New Roman"/>
          <w:bCs/>
          <w:sz w:val="28"/>
          <w:szCs w:val="28"/>
          <w:lang w:bidi="ru-RU"/>
        </w:rPr>
        <w:t>, 1-2 см как пограничную, &lt; 1 см - как сниженную и &gt; 8 см - как повышенную. Вторая методика - индекс амниотической жидко</w:t>
      </w:r>
      <w:r w:rsidRPr="00084C26">
        <w:rPr>
          <w:rFonts w:ascii="Times New Roman" w:hAnsi="Times New Roman" w:cs="Times New Roman"/>
          <w:bCs/>
          <w:sz w:val="28"/>
          <w:szCs w:val="28"/>
          <w:lang w:bidi="ru-RU"/>
        </w:rPr>
        <w:softHyphen/>
        <w:t xml:space="preserve">сти. </w:t>
      </w:r>
      <w:r w:rsidRPr="00084C26">
        <w:rPr>
          <w:rFonts w:ascii="Times New Roman" w:hAnsi="Times New Roman" w:cs="Times New Roman"/>
          <w:bCs/>
          <w:sz w:val="28"/>
          <w:szCs w:val="28"/>
          <w:lang w:bidi="ru-RU"/>
        </w:rPr>
        <w:lastRenderedPageBreak/>
        <w:t>При этом делается попытка оценить общее количество амни</w:t>
      </w:r>
      <w:r w:rsidRPr="00084C26">
        <w:rPr>
          <w:rFonts w:ascii="Times New Roman" w:hAnsi="Times New Roman" w:cs="Times New Roman"/>
          <w:bCs/>
          <w:sz w:val="28"/>
          <w:szCs w:val="28"/>
          <w:lang w:bidi="ru-RU"/>
        </w:rPr>
        <w:softHyphen/>
        <w:t>отической жидкости, суммируя самый глубокий вертикальный карман жидкости в четырех ква</w:t>
      </w:r>
      <w:r w:rsidRPr="00084C26">
        <w:rPr>
          <w:rFonts w:ascii="Times New Roman" w:hAnsi="Times New Roman" w:cs="Times New Roman"/>
          <w:bCs/>
          <w:sz w:val="28"/>
          <w:szCs w:val="28"/>
          <w:lang w:bidi="ru-RU"/>
        </w:rPr>
        <w:softHyphen/>
        <w:t>дрантах матки, при этом цен</w:t>
      </w:r>
      <w:r w:rsidRPr="00084C26">
        <w:rPr>
          <w:rFonts w:ascii="Times New Roman" w:hAnsi="Times New Roman" w:cs="Times New Roman"/>
          <w:bCs/>
          <w:sz w:val="28"/>
          <w:szCs w:val="28"/>
          <w:lang w:bidi="ru-RU"/>
        </w:rPr>
        <w:softHyphen/>
        <w:t>тральной точкой является пупок. Данная методика использует 5-й и 95-й процентили для гестаци</w:t>
      </w:r>
      <w:r w:rsidRPr="00084C26">
        <w:rPr>
          <w:rFonts w:ascii="Times New Roman" w:hAnsi="Times New Roman" w:cs="Times New Roman"/>
          <w:bCs/>
          <w:sz w:val="28"/>
          <w:szCs w:val="28"/>
          <w:lang w:bidi="ru-RU"/>
        </w:rPr>
        <w:softHyphen/>
        <w:t>онного возраста, чтобы выявить маловодие и многоводие. Олигогидрамнион (маловодие) уста</w:t>
      </w:r>
      <w:r w:rsidRPr="00084C26">
        <w:rPr>
          <w:rFonts w:ascii="Times New Roman" w:hAnsi="Times New Roman" w:cs="Times New Roman"/>
          <w:bCs/>
          <w:sz w:val="28"/>
          <w:szCs w:val="28"/>
          <w:lang w:bidi="ru-RU"/>
        </w:rPr>
        <w:softHyphen/>
        <w:t>навливается у 77-83% беремен</w:t>
      </w:r>
      <w:r w:rsidRPr="00084C26">
        <w:rPr>
          <w:rFonts w:ascii="Times New Roman" w:hAnsi="Times New Roman" w:cs="Times New Roman"/>
          <w:bCs/>
          <w:sz w:val="28"/>
          <w:szCs w:val="28"/>
          <w:lang w:bidi="ru-RU"/>
        </w:rPr>
        <w:softHyphen/>
        <w:t xml:space="preserve">ных </w:t>
      </w:r>
      <w:proofErr w:type="gramStart"/>
      <w:r w:rsidRPr="00084C26">
        <w:rPr>
          <w:rFonts w:ascii="Times New Roman" w:hAnsi="Times New Roman" w:cs="Times New Roman"/>
          <w:bCs/>
          <w:sz w:val="28"/>
          <w:szCs w:val="28"/>
          <w:lang w:bidi="ru-RU"/>
        </w:rPr>
        <w:t>с</w:t>
      </w:r>
      <w:proofErr w:type="gramEnd"/>
      <w:r w:rsidRPr="00084C26">
        <w:rPr>
          <w:rFonts w:ascii="Times New Roman" w:hAnsi="Times New Roman" w:cs="Times New Roman"/>
          <w:bCs/>
          <w:sz w:val="28"/>
          <w:szCs w:val="28"/>
          <w:lang w:bidi="ru-RU"/>
        </w:rPr>
        <w:t xml:space="preserve"> выявленной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При наличии олигогидрамниона </w:t>
      </w:r>
      <w:r w:rsidRPr="00084C26">
        <w:rPr>
          <w:rFonts w:ascii="Times New Roman" w:hAnsi="Times New Roman" w:cs="Times New Roman"/>
          <w:bCs/>
          <w:iCs/>
          <w:sz w:val="28"/>
          <w:szCs w:val="28"/>
          <w:lang w:bidi="ru-RU"/>
        </w:rPr>
        <w:t>уве</w:t>
      </w:r>
      <w:r w:rsidRPr="00084C26">
        <w:rPr>
          <w:rFonts w:ascii="Times New Roman" w:hAnsi="Times New Roman" w:cs="Times New Roman"/>
          <w:bCs/>
          <w:iCs/>
          <w:sz w:val="28"/>
          <w:szCs w:val="28"/>
          <w:lang w:bidi="ru-RU"/>
        </w:rPr>
        <w:softHyphen/>
        <w:t>личивается</w:t>
      </w:r>
      <w:r w:rsidRPr="00084C26">
        <w:rPr>
          <w:rFonts w:ascii="Times New Roman" w:hAnsi="Times New Roman" w:cs="Times New Roman"/>
          <w:bCs/>
          <w:sz w:val="28"/>
          <w:szCs w:val="28"/>
          <w:lang w:bidi="ru-RU"/>
        </w:rPr>
        <w:t xml:space="preserve"> риск гипоксии и ги</w:t>
      </w:r>
      <w:r w:rsidRPr="00084C26">
        <w:rPr>
          <w:rFonts w:ascii="Times New Roman" w:hAnsi="Times New Roman" w:cs="Times New Roman"/>
          <w:bCs/>
          <w:sz w:val="28"/>
          <w:szCs w:val="28"/>
          <w:lang w:bidi="ru-RU"/>
        </w:rPr>
        <w:softHyphen/>
        <w:t>бели плода.</w:t>
      </w:r>
    </w:p>
    <w:p w:rsidR="00084C26" w:rsidRPr="00084C26" w:rsidRDefault="00084C26" w:rsidP="00B24252">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 xml:space="preserve">Наиболее точно состояние плода при наличии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от</w:t>
      </w:r>
      <w:r w:rsidRPr="00084C26">
        <w:rPr>
          <w:rFonts w:ascii="Times New Roman" w:hAnsi="Times New Roman" w:cs="Times New Roman"/>
          <w:bCs/>
          <w:sz w:val="28"/>
          <w:szCs w:val="28"/>
          <w:lang w:bidi="ru-RU"/>
        </w:rPr>
        <w:softHyphen/>
        <w:t>ражают изменения кровотока в пупочной артерии. Если разви</w:t>
      </w:r>
      <w:r w:rsidRPr="00084C26">
        <w:rPr>
          <w:rFonts w:ascii="Times New Roman" w:hAnsi="Times New Roman" w:cs="Times New Roman"/>
          <w:bCs/>
          <w:sz w:val="28"/>
          <w:szCs w:val="28"/>
          <w:lang w:bidi="ru-RU"/>
        </w:rPr>
        <w:softHyphen/>
        <w:t>вается недостаточность функции плаценты, увеличивается рези</w:t>
      </w:r>
      <w:r w:rsidRPr="00084C26">
        <w:rPr>
          <w:rFonts w:ascii="Times New Roman" w:hAnsi="Times New Roman" w:cs="Times New Roman"/>
          <w:bCs/>
          <w:sz w:val="28"/>
          <w:szCs w:val="28"/>
          <w:lang w:bidi="ru-RU"/>
        </w:rPr>
        <w:softHyphen/>
        <w:t>стентность ее сосудов. По этой причине скорость кровотока в пупочной артерии в конце диа</w:t>
      </w:r>
      <w:r w:rsidRPr="00084C26">
        <w:rPr>
          <w:rFonts w:ascii="Times New Roman" w:hAnsi="Times New Roman" w:cs="Times New Roman"/>
          <w:bCs/>
          <w:sz w:val="28"/>
          <w:szCs w:val="28"/>
          <w:lang w:bidi="ru-RU"/>
        </w:rPr>
        <w:softHyphen/>
        <w:t>столы замедляется, а в тяжелых случаях может совсем исчезнуть (нулевой кровоток). Во время критически тяжелого состояния плода появляется реверсный или обратный кровоток, когда во вре</w:t>
      </w:r>
      <w:r w:rsidRPr="00084C26">
        <w:rPr>
          <w:rFonts w:ascii="Times New Roman" w:hAnsi="Times New Roman" w:cs="Times New Roman"/>
          <w:bCs/>
          <w:sz w:val="28"/>
          <w:szCs w:val="28"/>
          <w:lang w:bidi="ru-RU"/>
        </w:rPr>
        <w:softHyphen/>
        <w:t>мя диастолы кровь возвращаетсяобратно в сердце</w:t>
      </w:r>
      <w:proofErr w:type="gramStart"/>
      <w:r w:rsidRPr="00084C26">
        <w:rPr>
          <w:rFonts w:ascii="Times New Roman" w:hAnsi="Times New Roman" w:cs="Times New Roman"/>
          <w:bCs/>
          <w:sz w:val="28"/>
          <w:szCs w:val="28"/>
          <w:lang w:bidi="ru-RU"/>
        </w:rPr>
        <w:t>.Е</w:t>
      </w:r>
      <w:proofErr w:type="gramEnd"/>
      <w:r w:rsidRPr="00084C26">
        <w:rPr>
          <w:rFonts w:ascii="Times New Roman" w:hAnsi="Times New Roman" w:cs="Times New Roman"/>
          <w:bCs/>
          <w:sz w:val="28"/>
          <w:szCs w:val="28"/>
          <w:lang w:bidi="ru-RU"/>
        </w:rPr>
        <w:t xml:space="preserve">сли причиной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являются хромосомные аномалии или некоторые недостатки развития плода, показатели допплерометрии могут быть нормальными.</w:t>
      </w:r>
    </w:p>
    <w:p w:rsidR="00084C26" w:rsidRPr="00084C26" w:rsidRDefault="00084C26" w:rsidP="00CA3013">
      <w:pPr>
        <w:spacing w:after="0" w:line="240" w:lineRule="auto"/>
        <w:ind w:firstLine="708"/>
        <w:jc w:val="both"/>
        <w:rPr>
          <w:rFonts w:ascii="Times New Roman" w:hAnsi="Times New Roman" w:cs="Times New Roman"/>
          <w:b/>
          <w:bCs/>
          <w:sz w:val="28"/>
          <w:szCs w:val="28"/>
          <w:lang w:bidi="ru-RU"/>
        </w:rPr>
      </w:pPr>
      <w:r w:rsidRPr="00084C26">
        <w:rPr>
          <w:rFonts w:ascii="Times New Roman" w:hAnsi="Times New Roman" w:cs="Times New Roman"/>
          <w:bCs/>
          <w:sz w:val="28"/>
          <w:szCs w:val="28"/>
          <w:lang w:bidi="ru-RU"/>
        </w:rPr>
        <w:t xml:space="preserve">Систематический обзор с </w:t>
      </w:r>
      <w:proofErr w:type="gramStart"/>
      <w:r w:rsidRPr="00084C26">
        <w:rPr>
          <w:rFonts w:ascii="Times New Roman" w:hAnsi="Times New Roman" w:cs="Times New Roman"/>
          <w:bCs/>
          <w:sz w:val="28"/>
          <w:szCs w:val="28"/>
          <w:lang w:bidi="ru-RU"/>
        </w:rPr>
        <w:t>мета-анализом</w:t>
      </w:r>
      <w:proofErr w:type="gramEnd"/>
      <w:r w:rsidRPr="00084C26">
        <w:rPr>
          <w:rFonts w:ascii="Times New Roman" w:hAnsi="Times New Roman" w:cs="Times New Roman"/>
          <w:bCs/>
          <w:sz w:val="28"/>
          <w:szCs w:val="28"/>
          <w:lang w:bidi="ru-RU"/>
        </w:rPr>
        <w:t xml:space="preserve"> предоставил убедительные доказательства того, что при использовании допплерометрии кровотока в пупочной артерии при наблюдении за плодами высокой группы риска снизило смертность и заболеваемость. Более того, благодаря использованию допплера отмечено значительное уменьшение антенатальной госпитализации и возбуждений родовой деятельности.</w:t>
      </w:r>
      <w:r w:rsidRPr="00084C26">
        <w:rPr>
          <w:rFonts w:ascii="Times New Roman" w:hAnsi="Times New Roman" w:cs="Times New Roman"/>
          <w:b/>
          <w:bCs/>
          <w:sz w:val="28"/>
          <w:szCs w:val="28"/>
          <w:lang w:bidi="ru-RU"/>
        </w:rPr>
        <w:tab/>
      </w:r>
    </w:p>
    <w:p w:rsidR="00084C26" w:rsidRPr="00084C26" w:rsidRDefault="00084C26" w:rsidP="00653B17">
      <w:p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 xml:space="preserve">Исследование, в котором сравнивались наблюдения за ЧСС плода, биофизический профиль и допплерометрия кровотока в пупочной артерии, обнаружило, что только допплерометрия кровотока в пупочной артерии имеет значимость в прогнозировании плохого перинатального исхода плодов с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Применение допплерометрии не приводит к увеличению вмешательств, так как количество ложноположительных тестов невелико (2,7% от всех тестов артерии пуповины у женщин из группы высокого риска). Допплерометрию скорости кровотока в пупочной артерии не следует применять как скрининговый метод у всех беременных женщин. В настоящее время допплерометрия кровотока в пупочной артерии, очевидно, является эффективной при беременностях, осложненных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или сопровождающихся гипертензией/преэклампсией. Наиболее часто используемый метод анализа колебаний кровотока пупочной артерии – систоло-диастолическое соотношение (СДО)</w:t>
      </w:r>
      <w:proofErr w:type="gramStart"/>
      <w:r w:rsidRPr="00084C26">
        <w:rPr>
          <w:rFonts w:ascii="Times New Roman" w:hAnsi="Times New Roman" w:cs="Times New Roman"/>
          <w:bCs/>
          <w:sz w:val="28"/>
          <w:szCs w:val="28"/>
          <w:lang w:bidi="ru-RU"/>
        </w:rPr>
        <w:t>.</w:t>
      </w:r>
      <w:r w:rsidRPr="004D0230">
        <w:rPr>
          <w:rFonts w:ascii="Times New Roman" w:hAnsi="Times New Roman" w:cs="Times New Roman"/>
          <w:bCs/>
          <w:sz w:val="28"/>
          <w:szCs w:val="28"/>
          <w:lang w:bidi="ru-RU"/>
        </w:rPr>
        <w:t>О</w:t>
      </w:r>
      <w:proofErr w:type="gramEnd"/>
      <w:r w:rsidRPr="004D0230">
        <w:rPr>
          <w:rFonts w:ascii="Times New Roman" w:hAnsi="Times New Roman" w:cs="Times New Roman"/>
          <w:bCs/>
          <w:sz w:val="28"/>
          <w:szCs w:val="28"/>
          <w:lang w:bidi="ru-RU"/>
        </w:rPr>
        <w:t>днако,</w:t>
      </w:r>
      <w:r w:rsidRPr="00084C26">
        <w:rPr>
          <w:rFonts w:ascii="Times New Roman" w:hAnsi="Times New Roman" w:cs="Times New Roman"/>
          <w:bCs/>
          <w:sz w:val="28"/>
          <w:szCs w:val="28"/>
          <w:lang w:bidi="ru-RU"/>
        </w:rPr>
        <w:t xml:space="preserve">наличие диастолического кровотока более значимо с клинической точки зрения, чем абсолютная величина СДО соотношения. Нулевой и реверсный кровоток в пупочной артерии являются признаком критического нарушения плодово-плацентарного кровообращения, за которым следует антенатальная гибель плода в течение 3-7 суток. </w:t>
      </w:r>
    </w:p>
    <w:p w:rsidR="00084C26" w:rsidRPr="00084C26" w:rsidRDefault="00084C26" w:rsidP="00C8740E">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lastRenderedPageBreak/>
        <w:t xml:space="preserve">Вмешательство на основе выявления аномальных колебаний кровотока позволяет снизить смертность в перинатальном периоде на 38% при беременностях группы риска (доверительный интервал 15-55%). Рандомизированные клинические исследования показали, что при применении допплерометрии для оценки состояния плода, уменьшается заболеваемость и смертность новорожденных с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w:t>
      </w:r>
    </w:p>
    <w:p w:rsidR="00084C26" w:rsidRPr="00132A66" w:rsidRDefault="00084C26" w:rsidP="00C8740E">
      <w:pPr>
        <w:spacing w:after="0" w:line="240" w:lineRule="auto"/>
        <w:ind w:firstLine="708"/>
        <w:jc w:val="both"/>
        <w:rPr>
          <w:rFonts w:ascii="Times New Roman" w:hAnsi="Times New Roman" w:cs="Times New Roman"/>
          <w:bCs/>
          <w:iCs/>
          <w:sz w:val="28"/>
          <w:szCs w:val="28"/>
          <w:lang w:bidi="ru-RU"/>
        </w:rPr>
      </w:pPr>
      <w:bookmarkStart w:id="24" w:name="bookmark63"/>
      <w:r w:rsidRPr="00132A66">
        <w:rPr>
          <w:rFonts w:ascii="Times New Roman" w:hAnsi="Times New Roman" w:cs="Times New Roman"/>
          <w:bCs/>
          <w:iCs/>
          <w:sz w:val="28"/>
          <w:szCs w:val="28"/>
          <w:lang w:bidi="ru-RU"/>
        </w:rPr>
        <w:t>Тактика ведения беременности</w:t>
      </w:r>
      <w:bookmarkEnd w:id="24"/>
    </w:p>
    <w:p w:rsidR="00FD50C1" w:rsidRDefault="008721A3" w:rsidP="008721A3">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iCs/>
          <w:sz w:val="28"/>
          <w:szCs w:val="28"/>
          <w:lang w:bidi="ru-RU"/>
        </w:rPr>
        <w:t>К сожалению, многие</w:t>
      </w:r>
      <w:r w:rsidRPr="00084C26">
        <w:rPr>
          <w:rFonts w:ascii="Times New Roman" w:hAnsi="Times New Roman" w:cs="Times New Roman"/>
          <w:bCs/>
          <w:sz w:val="28"/>
          <w:szCs w:val="28"/>
          <w:lang w:bidi="ru-RU"/>
        </w:rPr>
        <w:t xml:space="preserve"> причи</w:t>
      </w:r>
      <w:r w:rsidRPr="00084C26">
        <w:rPr>
          <w:rFonts w:ascii="Times New Roman" w:hAnsi="Times New Roman" w:cs="Times New Roman"/>
          <w:bCs/>
          <w:sz w:val="28"/>
          <w:szCs w:val="28"/>
          <w:lang w:bidi="ru-RU"/>
        </w:rPr>
        <w:softHyphen/>
        <w:t xml:space="preserve">ны </w:t>
      </w:r>
      <w:r w:rsidR="00A620AA">
        <w:rPr>
          <w:rFonts w:ascii="Times New Roman" w:hAnsi="Times New Roman" w:cs="Times New Roman"/>
          <w:bCs/>
          <w:iCs/>
          <w:sz w:val="28"/>
          <w:szCs w:val="28"/>
          <w:lang w:bidi="ru-RU"/>
        </w:rPr>
        <w:t>ЗВУР</w:t>
      </w:r>
      <w:r w:rsidRPr="00084C26">
        <w:rPr>
          <w:rFonts w:ascii="Times New Roman" w:hAnsi="Times New Roman" w:cs="Times New Roman"/>
          <w:bCs/>
          <w:iCs/>
          <w:sz w:val="28"/>
          <w:szCs w:val="28"/>
          <w:lang w:bidi="ru-RU"/>
        </w:rPr>
        <w:t xml:space="preserve"> не</w:t>
      </w:r>
      <w:r w:rsidRPr="00084C26">
        <w:rPr>
          <w:rFonts w:ascii="Times New Roman" w:hAnsi="Times New Roman" w:cs="Times New Roman"/>
          <w:bCs/>
          <w:sz w:val="28"/>
          <w:szCs w:val="28"/>
          <w:lang w:bidi="ru-RU"/>
        </w:rPr>
        <w:t xml:space="preserve"> поддаются антенатальному лечению</w:t>
      </w:r>
      <w:proofErr w:type="gramStart"/>
      <w:r w:rsidRPr="00084C26">
        <w:rPr>
          <w:rFonts w:ascii="Times New Roman" w:hAnsi="Times New Roman" w:cs="Times New Roman"/>
          <w:bCs/>
          <w:sz w:val="28"/>
          <w:szCs w:val="28"/>
          <w:lang w:bidi="ru-RU"/>
        </w:rPr>
        <w:t>.</w:t>
      </w:r>
      <w:r w:rsidRPr="00084C26">
        <w:rPr>
          <w:rFonts w:ascii="Times New Roman" w:hAnsi="Times New Roman" w:cs="Times New Roman"/>
          <w:bCs/>
          <w:iCs/>
          <w:sz w:val="28"/>
          <w:szCs w:val="28"/>
          <w:lang w:bidi="ru-RU"/>
        </w:rPr>
        <w:t>У</w:t>
      </w:r>
      <w:proofErr w:type="gramEnd"/>
      <w:r w:rsidRPr="00084C26">
        <w:rPr>
          <w:rFonts w:ascii="Times New Roman" w:hAnsi="Times New Roman" w:cs="Times New Roman"/>
          <w:bCs/>
          <w:iCs/>
          <w:sz w:val="28"/>
          <w:szCs w:val="28"/>
          <w:lang w:bidi="ru-RU"/>
        </w:rPr>
        <w:t>становив</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необходи</w:t>
      </w:r>
      <w:r w:rsidRPr="00084C26">
        <w:rPr>
          <w:rFonts w:ascii="Times New Roman" w:hAnsi="Times New Roman" w:cs="Times New Roman"/>
          <w:bCs/>
          <w:iCs/>
          <w:sz w:val="28"/>
          <w:szCs w:val="28"/>
          <w:lang w:bidi="ru-RU"/>
        </w:rPr>
        <w:t>мо стараться</w:t>
      </w:r>
      <w:r w:rsidRPr="00084C26">
        <w:rPr>
          <w:rFonts w:ascii="Times New Roman" w:hAnsi="Times New Roman" w:cs="Times New Roman"/>
          <w:bCs/>
          <w:sz w:val="28"/>
          <w:szCs w:val="28"/>
          <w:lang w:bidi="ru-RU"/>
        </w:rPr>
        <w:t xml:space="preserve"> исключить факто</w:t>
      </w:r>
      <w:r w:rsidRPr="00084C26">
        <w:rPr>
          <w:rFonts w:ascii="Times New Roman" w:hAnsi="Times New Roman" w:cs="Times New Roman"/>
          <w:bCs/>
          <w:sz w:val="28"/>
          <w:szCs w:val="28"/>
          <w:lang w:bidi="ru-RU"/>
        </w:rPr>
        <w:softHyphen/>
        <w:t>ры р</w:t>
      </w:r>
      <w:r w:rsidRPr="00084C26">
        <w:rPr>
          <w:rFonts w:ascii="Times New Roman" w:hAnsi="Times New Roman" w:cs="Times New Roman"/>
          <w:bCs/>
          <w:iCs/>
          <w:sz w:val="28"/>
          <w:szCs w:val="28"/>
          <w:lang w:bidi="ru-RU"/>
        </w:rPr>
        <w:t>иска,</w:t>
      </w:r>
      <w:r w:rsidRPr="00084C26">
        <w:rPr>
          <w:rFonts w:ascii="Times New Roman" w:hAnsi="Times New Roman" w:cs="Times New Roman"/>
          <w:bCs/>
          <w:sz w:val="28"/>
          <w:szCs w:val="28"/>
          <w:lang w:bidi="ru-RU"/>
        </w:rPr>
        <w:t xml:space="preserve"> которые могли вызвать недостаточный рост плода — по</w:t>
      </w:r>
      <w:r w:rsidRPr="00084C26">
        <w:rPr>
          <w:rFonts w:ascii="Times New Roman" w:hAnsi="Times New Roman" w:cs="Times New Roman"/>
          <w:bCs/>
          <w:sz w:val="28"/>
          <w:szCs w:val="28"/>
          <w:lang w:bidi="ru-RU"/>
        </w:rPr>
        <w:softHyphen/>
        <w:t>ощрять беременную отказаться от вредных привычек</w:t>
      </w:r>
      <w:r w:rsidR="00FD50C1" w:rsidRPr="00FD50C1">
        <w:rPr>
          <w:rFonts w:ascii="Times New Roman" w:hAnsi="Times New Roman" w:cs="Times New Roman"/>
          <w:bCs/>
          <w:iCs/>
          <w:sz w:val="28"/>
          <w:szCs w:val="28"/>
          <w:lang w:bidi="ru-RU"/>
        </w:rPr>
        <w:t>(</w:t>
      </w:r>
      <w:r w:rsidRPr="00FD50C1">
        <w:rPr>
          <w:rFonts w:ascii="Times New Roman" w:hAnsi="Times New Roman" w:cs="Times New Roman"/>
          <w:bCs/>
          <w:iCs/>
          <w:sz w:val="28"/>
          <w:szCs w:val="28"/>
          <w:lang w:bidi="ru-RU"/>
        </w:rPr>
        <w:t>курения, употребления алкоголя и наркотиков)</w:t>
      </w:r>
      <w:r w:rsidRPr="00FD50C1">
        <w:rPr>
          <w:rFonts w:ascii="Times New Roman" w:hAnsi="Times New Roman" w:cs="Times New Roman"/>
          <w:bCs/>
          <w:sz w:val="28"/>
          <w:szCs w:val="28"/>
          <w:lang w:bidi="ru-RU"/>
        </w:rPr>
        <w:t>, объяснить важность полноценного питания</w:t>
      </w:r>
      <w:r w:rsidR="00FD50C1" w:rsidRPr="00FD50C1">
        <w:rPr>
          <w:rFonts w:ascii="Times New Roman" w:hAnsi="Times New Roman" w:cs="Times New Roman"/>
          <w:bCs/>
          <w:sz w:val="28"/>
          <w:szCs w:val="28"/>
          <w:lang w:bidi="ru-RU"/>
        </w:rPr>
        <w:t>,</w:t>
      </w:r>
      <w:r w:rsidR="00FD50C1" w:rsidRPr="00FD50C1">
        <w:rPr>
          <w:rFonts w:ascii="Times New Roman" w:hAnsi="Times New Roman" w:cs="Times New Roman"/>
          <w:bCs/>
          <w:iCs/>
          <w:sz w:val="28"/>
          <w:szCs w:val="28"/>
          <w:lang w:bidi="ru-RU"/>
        </w:rPr>
        <w:t xml:space="preserve"> а все ее заболевания (сахарный диабет, нарушение функции щитовидной железы и др) должны быть компенсированы.</w:t>
      </w:r>
    </w:p>
    <w:p w:rsidR="00FD50C1" w:rsidRPr="00084C26" w:rsidRDefault="00FD50C1" w:rsidP="00FD50C1">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Положительный эффект оксигенотерапии, диетотерапии, госпитализации и постельного режима, бетамиметиков, блокаторов кальциевых каналов, гор</w:t>
      </w:r>
      <w:r w:rsidRPr="00084C26">
        <w:rPr>
          <w:rFonts w:ascii="Times New Roman" w:hAnsi="Times New Roman" w:cs="Times New Roman"/>
          <w:bCs/>
          <w:sz w:val="28"/>
          <w:szCs w:val="28"/>
          <w:lang w:bidi="ru-RU"/>
        </w:rPr>
        <w:softHyphen/>
        <w:t>мональной терапии, увеличения объема плазмы, баротерапии, ге</w:t>
      </w:r>
      <w:r w:rsidRPr="00084C26">
        <w:rPr>
          <w:rFonts w:ascii="Times New Roman" w:hAnsi="Times New Roman" w:cs="Times New Roman"/>
          <w:bCs/>
          <w:sz w:val="28"/>
          <w:szCs w:val="28"/>
          <w:lang w:bidi="ru-RU"/>
        </w:rPr>
        <w:softHyphen/>
        <w:t xml:space="preserve">парина, малых доз аспирина при лечении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не доказан.</w:t>
      </w:r>
    </w:p>
    <w:p w:rsidR="00084C26" w:rsidRPr="00084C26" w:rsidRDefault="00581CEA" w:rsidP="00CA3013">
      <w:pPr>
        <w:spacing w:after="0" w:line="240" w:lineRule="auto"/>
        <w:ind w:firstLine="708"/>
        <w:jc w:val="both"/>
        <w:rPr>
          <w:rFonts w:ascii="Times New Roman" w:hAnsi="Times New Roman" w:cs="Times New Roman"/>
          <w:bCs/>
          <w:sz w:val="28"/>
          <w:szCs w:val="28"/>
          <w:lang w:bidi="ru-RU"/>
        </w:rPr>
      </w:pPr>
      <w:r w:rsidRPr="00FD50C1">
        <w:rPr>
          <w:rFonts w:ascii="Times New Roman" w:hAnsi="Times New Roman" w:cs="Times New Roman"/>
          <w:bCs/>
          <w:iCs/>
          <w:sz w:val="28"/>
          <w:szCs w:val="28"/>
          <w:lang w:bidi="ru-RU"/>
        </w:rPr>
        <w:t>Обычно для доказательства роста плода проводят УЗИ в динамикес двухнедельным интервалом: прекращение роста само по себ</w:t>
      </w:r>
      <w:r w:rsidR="006E60CB">
        <w:rPr>
          <w:rFonts w:ascii="Times New Roman" w:hAnsi="Times New Roman" w:cs="Times New Roman"/>
          <w:bCs/>
          <w:iCs/>
          <w:sz w:val="28"/>
          <w:szCs w:val="28"/>
          <w:lang w:bidi="ru-RU"/>
        </w:rPr>
        <w:t>е служит показанием к родоразреш</w:t>
      </w:r>
      <w:r w:rsidRPr="00FD50C1">
        <w:rPr>
          <w:rFonts w:ascii="Times New Roman" w:hAnsi="Times New Roman" w:cs="Times New Roman"/>
          <w:bCs/>
          <w:iCs/>
          <w:sz w:val="28"/>
          <w:szCs w:val="28"/>
          <w:lang w:bidi="ru-RU"/>
        </w:rPr>
        <w:t xml:space="preserve">ению. </w:t>
      </w:r>
      <w:r w:rsidR="00084C26" w:rsidRPr="00084C26">
        <w:rPr>
          <w:rFonts w:ascii="Times New Roman" w:hAnsi="Times New Roman" w:cs="Times New Roman"/>
          <w:bCs/>
          <w:sz w:val="28"/>
          <w:szCs w:val="28"/>
          <w:lang w:bidi="ru-RU"/>
        </w:rPr>
        <w:t xml:space="preserve">В случае выраженного </w:t>
      </w:r>
      <w:r w:rsidR="00A620AA">
        <w:rPr>
          <w:rFonts w:ascii="Times New Roman" w:hAnsi="Times New Roman" w:cs="Times New Roman"/>
          <w:bCs/>
          <w:sz w:val="28"/>
          <w:szCs w:val="28"/>
          <w:lang w:bidi="ru-RU"/>
        </w:rPr>
        <w:t>ЗВУР</w:t>
      </w:r>
      <w:r w:rsidR="00084C26" w:rsidRPr="00084C26">
        <w:rPr>
          <w:rFonts w:ascii="Times New Roman" w:hAnsi="Times New Roman" w:cs="Times New Roman"/>
          <w:bCs/>
          <w:sz w:val="28"/>
          <w:szCs w:val="28"/>
          <w:lang w:bidi="ru-RU"/>
        </w:rPr>
        <w:t xml:space="preserve"> и серьезных повреждений плода, </w:t>
      </w:r>
      <w:proofErr w:type="gramStart"/>
      <w:r w:rsidR="00084C26" w:rsidRPr="00084C26">
        <w:rPr>
          <w:rFonts w:ascii="Times New Roman" w:hAnsi="Times New Roman" w:cs="Times New Roman"/>
          <w:bCs/>
          <w:sz w:val="28"/>
          <w:szCs w:val="28"/>
          <w:lang w:bidi="ru-RU"/>
        </w:rPr>
        <w:t>срочное</w:t>
      </w:r>
      <w:proofErr w:type="gramEnd"/>
      <w:r w:rsidR="00084C26" w:rsidRPr="00084C26">
        <w:rPr>
          <w:rFonts w:ascii="Times New Roman" w:hAnsi="Times New Roman" w:cs="Times New Roman"/>
          <w:bCs/>
          <w:sz w:val="28"/>
          <w:szCs w:val="28"/>
          <w:lang w:bidi="ru-RU"/>
        </w:rPr>
        <w:t xml:space="preserve"> родоразрешение определяется рекомендуемым методом лечения. Если </w:t>
      </w:r>
      <w:r w:rsidR="00A620AA">
        <w:rPr>
          <w:rFonts w:ascii="Times New Roman" w:hAnsi="Times New Roman" w:cs="Times New Roman"/>
          <w:bCs/>
          <w:sz w:val="28"/>
          <w:szCs w:val="28"/>
          <w:lang w:bidi="ru-RU"/>
        </w:rPr>
        <w:t>ЗВУР</w:t>
      </w:r>
      <w:r w:rsidR="00084C26" w:rsidRPr="00084C26">
        <w:rPr>
          <w:rFonts w:ascii="Times New Roman" w:hAnsi="Times New Roman" w:cs="Times New Roman"/>
          <w:bCs/>
          <w:sz w:val="28"/>
          <w:szCs w:val="28"/>
          <w:lang w:bidi="ru-RU"/>
        </w:rPr>
        <w:t xml:space="preserve"> компенсиро</w:t>
      </w:r>
      <w:r w:rsidR="00084C26" w:rsidRPr="00084C26">
        <w:rPr>
          <w:rFonts w:ascii="Times New Roman" w:hAnsi="Times New Roman" w:cs="Times New Roman"/>
          <w:bCs/>
          <w:sz w:val="28"/>
          <w:szCs w:val="28"/>
          <w:lang w:bidi="ru-RU"/>
        </w:rPr>
        <w:softHyphen/>
        <w:t>ванной стадии, необходимо про</w:t>
      </w:r>
      <w:r w:rsidR="00084C26" w:rsidRPr="00084C26">
        <w:rPr>
          <w:rFonts w:ascii="Times New Roman" w:hAnsi="Times New Roman" w:cs="Times New Roman"/>
          <w:bCs/>
          <w:sz w:val="28"/>
          <w:szCs w:val="28"/>
          <w:lang w:bidi="ru-RU"/>
        </w:rPr>
        <w:softHyphen/>
        <w:t>водить периодическую оценку состояния плода. Цель обследо</w:t>
      </w:r>
      <w:r w:rsidR="00084C26" w:rsidRPr="00084C26">
        <w:rPr>
          <w:rFonts w:ascii="Times New Roman" w:hAnsi="Times New Roman" w:cs="Times New Roman"/>
          <w:bCs/>
          <w:sz w:val="28"/>
          <w:szCs w:val="28"/>
          <w:lang w:bidi="ru-RU"/>
        </w:rPr>
        <w:softHyphen/>
        <w:t>вания состоит в своевременном определении развития состоя</w:t>
      </w:r>
      <w:r w:rsidR="00084C26" w:rsidRPr="00084C26">
        <w:rPr>
          <w:rFonts w:ascii="Times New Roman" w:hAnsi="Times New Roman" w:cs="Times New Roman"/>
          <w:bCs/>
          <w:sz w:val="28"/>
          <w:szCs w:val="28"/>
          <w:lang w:bidi="ru-RU"/>
        </w:rPr>
        <w:softHyphen/>
        <w:t>ний, угрожающих жизни плода. В таких случаях, срочное пре</w:t>
      </w:r>
      <w:r w:rsidR="00084C26" w:rsidRPr="00084C26">
        <w:rPr>
          <w:rFonts w:ascii="Times New Roman" w:hAnsi="Times New Roman" w:cs="Times New Roman"/>
          <w:bCs/>
          <w:sz w:val="28"/>
          <w:szCs w:val="28"/>
          <w:lang w:bidi="ru-RU"/>
        </w:rPr>
        <w:softHyphen/>
        <w:t xml:space="preserve">ждевременное родоразрешение </w:t>
      </w:r>
      <w:r w:rsidR="00084C26" w:rsidRPr="00084C26">
        <w:rPr>
          <w:rFonts w:ascii="Times New Roman" w:hAnsi="Times New Roman" w:cs="Times New Roman"/>
          <w:bCs/>
          <w:iCs/>
          <w:sz w:val="28"/>
          <w:szCs w:val="28"/>
          <w:lang w:bidi="ru-RU"/>
        </w:rPr>
        <w:t>является</w:t>
      </w:r>
      <w:r w:rsidR="00084C26" w:rsidRPr="00084C26">
        <w:rPr>
          <w:rFonts w:ascii="Times New Roman" w:hAnsi="Times New Roman" w:cs="Times New Roman"/>
          <w:bCs/>
          <w:sz w:val="28"/>
          <w:szCs w:val="28"/>
          <w:lang w:bidi="ru-RU"/>
        </w:rPr>
        <w:t xml:space="preserve"> наилучшим выбором для сохранения жизни плода и </w:t>
      </w:r>
      <w:r w:rsidR="00084C26" w:rsidRPr="00084C26">
        <w:rPr>
          <w:rFonts w:ascii="Times New Roman" w:hAnsi="Times New Roman" w:cs="Times New Roman"/>
          <w:bCs/>
          <w:iCs/>
          <w:sz w:val="28"/>
          <w:szCs w:val="28"/>
          <w:lang w:bidi="ru-RU"/>
        </w:rPr>
        <w:t>предотвращения</w:t>
      </w:r>
      <w:r w:rsidR="00084C26" w:rsidRPr="00084C26">
        <w:rPr>
          <w:rFonts w:ascii="Times New Roman" w:hAnsi="Times New Roman" w:cs="Times New Roman"/>
          <w:bCs/>
          <w:sz w:val="28"/>
          <w:szCs w:val="28"/>
          <w:lang w:bidi="ru-RU"/>
        </w:rPr>
        <w:t xml:space="preserve"> заболеваемо</w:t>
      </w:r>
      <w:r w:rsidR="00084C26" w:rsidRPr="00084C26">
        <w:rPr>
          <w:rFonts w:ascii="Times New Roman" w:hAnsi="Times New Roman" w:cs="Times New Roman"/>
          <w:bCs/>
          <w:sz w:val="28"/>
          <w:szCs w:val="28"/>
          <w:lang w:bidi="ru-RU"/>
        </w:rPr>
        <w:softHyphen/>
        <w:t>сти, нежели пролонгирование беременности, когда внутриутроб</w:t>
      </w:r>
      <w:r w:rsidR="00084C26" w:rsidRPr="00084C26">
        <w:rPr>
          <w:rFonts w:ascii="Times New Roman" w:hAnsi="Times New Roman" w:cs="Times New Roman"/>
          <w:bCs/>
          <w:sz w:val="28"/>
          <w:szCs w:val="28"/>
          <w:lang w:bidi="ru-RU"/>
        </w:rPr>
        <w:softHyphen/>
        <w:t>ное пребывание становится все более опасным.</w:t>
      </w:r>
    </w:p>
    <w:p w:rsidR="00FD50C1" w:rsidRDefault="00084C26" w:rsidP="00FD50C1">
      <w:pPr>
        <w:spacing w:after="0" w:line="240" w:lineRule="auto"/>
        <w:ind w:firstLine="708"/>
        <w:jc w:val="both"/>
        <w:rPr>
          <w:rFonts w:ascii="Times New Roman" w:hAnsi="Times New Roman" w:cs="Times New Roman"/>
          <w:bCs/>
          <w:iCs/>
          <w:sz w:val="28"/>
          <w:szCs w:val="28"/>
          <w:lang w:bidi="ru-RU"/>
        </w:rPr>
      </w:pPr>
      <w:r w:rsidRPr="00084C26">
        <w:rPr>
          <w:rFonts w:ascii="Times New Roman" w:hAnsi="Times New Roman" w:cs="Times New Roman"/>
          <w:bCs/>
          <w:sz w:val="28"/>
          <w:szCs w:val="28"/>
          <w:lang w:bidi="ru-RU"/>
        </w:rPr>
        <w:t xml:space="preserve">Ведение беременности должно быть индивидуальным. Частота оценки состояния плода зависит от степени тяжести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(установленной процентили веса, количества околоплодных вод, по</w:t>
      </w:r>
      <w:r w:rsidRPr="00084C26">
        <w:rPr>
          <w:rFonts w:ascii="Times New Roman" w:hAnsi="Times New Roman" w:cs="Times New Roman"/>
          <w:bCs/>
          <w:sz w:val="28"/>
          <w:szCs w:val="28"/>
          <w:lang w:bidi="ru-RU"/>
        </w:rPr>
        <w:softHyphen/>
        <w:t>казателей допплерометрии)</w:t>
      </w:r>
      <w:proofErr w:type="gramStart"/>
      <w:r w:rsidRPr="00084C26">
        <w:rPr>
          <w:rFonts w:ascii="Times New Roman" w:hAnsi="Times New Roman" w:cs="Times New Roman"/>
          <w:bCs/>
          <w:sz w:val="28"/>
          <w:szCs w:val="28"/>
          <w:lang w:bidi="ru-RU"/>
        </w:rPr>
        <w:t>.Д</w:t>
      </w:r>
      <w:proofErr w:type="gramEnd"/>
      <w:r w:rsidRPr="00084C26">
        <w:rPr>
          <w:rFonts w:ascii="Times New Roman" w:hAnsi="Times New Roman" w:cs="Times New Roman"/>
          <w:bCs/>
          <w:sz w:val="28"/>
          <w:szCs w:val="28"/>
          <w:lang w:bidi="ru-RU"/>
        </w:rPr>
        <w:t>ля оценки состояния пло</w:t>
      </w:r>
      <w:r w:rsidR="00FD50C1">
        <w:rPr>
          <w:rFonts w:ascii="Times New Roman" w:hAnsi="Times New Roman" w:cs="Times New Roman"/>
          <w:bCs/>
          <w:sz w:val="28"/>
          <w:szCs w:val="28"/>
          <w:lang w:bidi="ru-RU"/>
        </w:rPr>
        <w:t>д</w:t>
      </w:r>
      <w:r w:rsidRPr="00084C26">
        <w:rPr>
          <w:rFonts w:ascii="Times New Roman" w:hAnsi="Times New Roman" w:cs="Times New Roman"/>
          <w:bCs/>
          <w:sz w:val="28"/>
          <w:szCs w:val="28"/>
          <w:lang w:bidi="ru-RU"/>
        </w:rPr>
        <w:t>а ис</w:t>
      </w:r>
      <w:r w:rsidRPr="00084C26">
        <w:rPr>
          <w:rFonts w:ascii="Times New Roman" w:hAnsi="Times New Roman" w:cs="Times New Roman"/>
          <w:bCs/>
          <w:sz w:val="28"/>
          <w:szCs w:val="28"/>
          <w:lang w:bidi="ru-RU"/>
        </w:rPr>
        <w:softHyphen/>
        <w:t>пользуются биометрические диагностические тесты, такие как: динамическое измерение высо</w:t>
      </w:r>
      <w:r w:rsidRPr="00084C26">
        <w:rPr>
          <w:rFonts w:ascii="Times New Roman" w:hAnsi="Times New Roman" w:cs="Times New Roman"/>
          <w:bCs/>
          <w:sz w:val="28"/>
          <w:szCs w:val="28"/>
          <w:lang w:bidi="ru-RU"/>
        </w:rPr>
        <w:softHyphen/>
        <w:t>ты стояния дна матки, ультра</w:t>
      </w:r>
      <w:r w:rsidRPr="00084C26">
        <w:rPr>
          <w:rFonts w:ascii="Times New Roman" w:hAnsi="Times New Roman" w:cs="Times New Roman"/>
          <w:bCs/>
          <w:sz w:val="28"/>
          <w:szCs w:val="28"/>
          <w:lang w:bidi="ru-RU"/>
        </w:rPr>
        <w:softHyphen/>
        <w:t>звуковое исследование с целью оценки массы плода и состояния плаценты; биофизические те</w:t>
      </w:r>
      <w:r w:rsidRPr="00084C26">
        <w:rPr>
          <w:rFonts w:ascii="Times New Roman" w:hAnsi="Times New Roman" w:cs="Times New Roman"/>
          <w:bCs/>
          <w:sz w:val="28"/>
          <w:szCs w:val="28"/>
          <w:lang w:bidi="ru-RU"/>
        </w:rPr>
        <w:softHyphen/>
        <w:t>сты, такие как: допплерометрия кровотока в пупочной артерии, кардиотокография, биофизиче</w:t>
      </w:r>
      <w:r w:rsidRPr="00084C26">
        <w:rPr>
          <w:rFonts w:ascii="Times New Roman" w:hAnsi="Times New Roman" w:cs="Times New Roman"/>
          <w:bCs/>
          <w:sz w:val="28"/>
          <w:szCs w:val="28"/>
          <w:lang w:bidi="ru-RU"/>
        </w:rPr>
        <w:softHyphen/>
        <w:t>ский профиль. Применение кардиотокографии (КТГ) для оценки состояния плода перед родами не связано с улучшением перина</w:t>
      </w:r>
      <w:r w:rsidRPr="00084C26">
        <w:rPr>
          <w:rFonts w:ascii="Times New Roman" w:hAnsi="Times New Roman" w:cs="Times New Roman"/>
          <w:bCs/>
          <w:sz w:val="28"/>
          <w:szCs w:val="28"/>
          <w:lang w:bidi="ru-RU"/>
        </w:rPr>
        <w:softHyphen/>
        <w:t>тальных исходов; более того, систематический обзор рандомизи</w:t>
      </w:r>
      <w:r w:rsidRPr="00084C26">
        <w:rPr>
          <w:rFonts w:ascii="Times New Roman" w:hAnsi="Times New Roman" w:cs="Times New Roman"/>
          <w:bCs/>
          <w:sz w:val="28"/>
          <w:szCs w:val="28"/>
          <w:lang w:bidi="ru-RU"/>
        </w:rPr>
        <w:softHyphen/>
        <w:t>рованных исследований показал, что в группе женщин, которым проводилась КТГ, перинатальная смертность была выше, чем у той группы, в которой она не прово</w:t>
      </w:r>
      <w:r w:rsidRPr="00084C26">
        <w:rPr>
          <w:rFonts w:ascii="Times New Roman" w:hAnsi="Times New Roman" w:cs="Times New Roman"/>
          <w:bCs/>
          <w:sz w:val="28"/>
          <w:szCs w:val="28"/>
          <w:lang w:bidi="ru-RU"/>
        </w:rPr>
        <w:softHyphen/>
        <w:t xml:space="preserve">дилась. </w:t>
      </w:r>
      <w:r w:rsidRPr="00084C26">
        <w:rPr>
          <w:rFonts w:ascii="Times New Roman" w:hAnsi="Times New Roman" w:cs="Times New Roman"/>
          <w:bCs/>
          <w:sz w:val="28"/>
          <w:szCs w:val="28"/>
          <w:lang w:bidi="ru-RU"/>
        </w:rPr>
        <w:lastRenderedPageBreak/>
        <w:t>Компьютерные системы интерпретации результатов КТТ более точные, чем клиническое мнение, в прогнозировании аци</w:t>
      </w:r>
      <w:r w:rsidRPr="00084C26">
        <w:rPr>
          <w:rFonts w:ascii="Times New Roman" w:hAnsi="Times New Roman" w:cs="Times New Roman"/>
          <w:bCs/>
          <w:sz w:val="28"/>
          <w:szCs w:val="28"/>
          <w:lang w:bidi="ru-RU"/>
        </w:rPr>
        <w:softHyphen/>
        <w:t>доза или низких показателей по шкале Апгар. Однако требуется дальнейшая оценка этой техно</w:t>
      </w:r>
      <w:r w:rsidRPr="00084C26">
        <w:rPr>
          <w:rFonts w:ascii="Times New Roman" w:hAnsi="Times New Roman" w:cs="Times New Roman"/>
          <w:bCs/>
          <w:sz w:val="28"/>
          <w:szCs w:val="28"/>
          <w:lang w:bidi="ru-RU"/>
        </w:rPr>
        <w:softHyphen/>
        <w:t>логии перед разработкой клинических рекомендаций для широ</w:t>
      </w:r>
      <w:r w:rsidRPr="00084C26">
        <w:rPr>
          <w:rFonts w:ascii="Times New Roman" w:hAnsi="Times New Roman" w:cs="Times New Roman"/>
          <w:bCs/>
          <w:sz w:val="28"/>
          <w:szCs w:val="28"/>
          <w:lang w:bidi="ru-RU"/>
        </w:rPr>
        <w:softHyphen/>
        <w:t>кого круга пользователей.</w:t>
      </w:r>
    </w:p>
    <w:p w:rsidR="00084C26" w:rsidRPr="00084C26" w:rsidRDefault="00084C26" w:rsidP="00CA3013">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Если результаты хотя бы одно</w:t>
      </w:r>
      <w:r w:rsidRPr="00084C26">
        <w:rPr>
          <w:rFonts w:ascii="Times New Roman" w:hAnsi="Times New Roman" w:cs="Times New Roman"/>
          <w:bCs/>
          <w:sz w:val="28"/>
          <w:szCs w:val="28"/>
          <w:lang w:bidi="ru-RU"/>
        </w:rPr>
        <w:softHyphen/>
        <w:t>го теста являются измененны</w:t>
      </w:r>
      <w:r w:rsidRPr="00084C26">
        <w:rPr>
          <w:rFonts w:ascii="Times New Roman" w:hAnsi="Times New Roman" w:cs="Times New Roman"/>
          <w:bCs/>
          <w:sz w:val="28"/>
          <w:szCs w:val="28"/>
          <w:lang w:bidi="ru-RU"/>
        </w:rPr>
        <w:softHyphen/>
        <w:t>ми, состояние плода оценивает</w:t>
      </w:r>
      <w:r w:rsidRPr="00084C26">
        <w:rPr>
          <w:rFonts w:ascii="Times New Roman" w:hAnsi="Times New Roman" w:cs="Times New Roman"/>
          <w:bCs/>
          <w:sz w:val="28"/>
          <w:szCs w:val="28"/>
          <w:lang w:bidi="ru-RU"/>
        </w:rPr>
        <w:softHyphen/>
        <w:t>ся чаще. На основе результатов оценки состояния плода, устанав</w:t>
      </w:r>
      <w:r w:rsidRPr="00084C26">
        <w:rPr>
          <w:rFonts w:ascii="Times New Roman" w:hAnsi="Times New Roman" w:cs="Times New Roman"/>
          <w:bCs/>
          <w:sz w:val="28"/>
          <w:szCs w:val="28"/>
          <w:lang w:bidi="ru-RU"/>
        </w:rPr>
        <w:softHyphen/>
        <w:t>ливается оптимальное время ро</w:t>
      </w:r>
      <w:r w:rsidRPr="00084C26">
        <w:rPr>
          <w:rFonts w:ascii="Times New Roman" w:hAnsi="Times New Roman" w:cs="Times New Roman"/>
          <w:bCs/>
          <w:sz w:val="28"/>
          <w:szCs w:val="28"/>
          <w:lang w:bidi="ru-RU"/>
        </w:rPr>
        <w:softHyphen/>
        <w:t xml:space="preserve">дов, когда для плода пребывание в матке является большим риском, </w:t>
      </w:r>
      <w:r w:rsidR="00B63DB8">
        <w:rPr>
          <w:rFonts w:ascii="Times New Roman" w:hAnsi="Times New Roman" w:cs="Times New Roman"/>
          <w:bCs/>
          <w:sz w:val="28"/>
          <w:szCs w:val="28"/>
          <w:lang w:bidi="ru-RU"/>
        </w:rPr>
        <w:t>чем</w:t>
      </w:r>
      <w:r w:rsidRPr="00084C26">
        <w:rPr>
          <w:rFonts w:ascii="Times New Roman" w:hAnsi="Times New Roman" w:cs="Times New Roman"/>
          <w:bCs/>
          <w:sz w:val="28"/>
          <w:szCs w:val="28"/>
          <w:lang w:bidi="ru-RU"/>
        </w:rPr>
        <w:t xml:space="preserve"> рождение.</w:t>
      </w:r>
    </w:p>
    <w:p w:rsidR="00084C26" w:rsidRPr="00084C26" w:rsidRDefault="00084C26" w:rsidP="00653B17">
      <w:pPr>
        <w:spacing w:after="0" w:line="240" w:lineRule="auto"/>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Роды вызываются, когда появляются изменения в кардиотокограмме и/или нарушение крово</w:t>
      </w:r>
      <w:r w:rsidRPr="00084C26">
        <w:rPr>
          <w:rFonts w:ascii="Times New Roman" w:hAnsi="Times New Roman" w:cs="Times New Roman"/>
          <w:bCs/>
          <w:sz w:val="28"/>
          <w:szCs w:val="28"/>
          <w:lang w:bidi="ru-RU"/>
        </w:rPr>
        <w:softHyphen/>
        <w:t>тока плода при исследовании до</w:t>
      </w:r>
      <w:r w:rsidRPr="00084C26">
        <w:rPr>
          <w:rFonts w:ascii="Times New Roman" w:hAnsi="Times New Roman" w:cs="Times New Roman"/>
          <w:bCs/>
          <w:sz w:val="28"/>
          <w:szCs w:val="28"/>
          <w:lang w:bidi="ru-RU"/>
        </w:rPr>
        <w:softHyphen/>
        <w:t>пплером (устанавливается нулевой кровоток в пупочной артерии). Тактика ведения родов выбира</w:t>
      </w:r>
      <w:r w:rsidRPr="00084C26">
        <w:rPr>
          <w:rFonts w:ascii="Times New Roman" w:hAnsi="Times New Roman" w:cs="Times New Roman"/>
          <w:bCs/>
          <w:sz w:val="28"/>
          <w:szCs w:val="28"/>
          <w:lang w:bidi="ru-RU"/>
        </w:rPr>
        <w:softHyphen/>
        <w:t>ется в зависимости от состояния беременной и плода, оценив под</w:t>
      </w:r>
      <w:r w:rsidRPr="00084C26">
        <w:rPr>
          <w:rFonts w:ascii="Times New Roman" w:hAnsi="Times New Roman" w:cs="Times New Roman"/>
          <w:bCs/>
          <w:sz w:val="28"/>
          <w:szCs w:val="28"/>
          <w:lang w:bidi="ru-RU"/>
        </w:rPr>
        <w:softHyphen/>
        <w:t>готовленность шейки матки к ро</w:t>
      </w:r>
      <w:r w:rsidRPr="00084C26">
        <w:rPr>
          <w:rFonts w:ascii="Times New Roman" w:hAnsi="Times New Roman" w:cs="Times New Roman"/>
          <w:bCs/>
          <w:sz w:val="28"/>
          <w:szCs w:val="28"/>
          <w:lang w:bidi="ru-RU"/>
        </w:rPr>
        <w:softHyphen/>
        <w:t xml:space="preserve">дам. Если состояние беременной и плода компенсированные и </w:t>
      </w:r>
      <w:proofErr w:type="gramStart"/>
      <w:r w:rsidRPr="00084C26">
        <w:rPr>
          <w:rFonts w:ascii="Times New Roman" w:hAnsi="Times New Roman" w:cs="Times New Roman"/>
          <w:bCs/>
          <w:sz w:val="28"/>
          <w:szCs w:val="28"/>
          <w:lang w:bidi="ru-RU"/>
        </w:rPr>
        <w:t>нет показаний срочно завершить</w:t>
      </w:r>
      <w:proofErr w:type="gramEnd"/>
      <w:r w:rsidRPr="00084C26">
        <w:rPr>
          <w:rFonts w:ascii="Times New Roman" w:hAnsi="Times New Roman" w:cs="Times New Roman"/>
          <w:bCs/>
          <w:sz w:val="28"/>
          <w:szCs w:val="28"/>
          <w:lang w:bidi="ru-RU"/>
        </w:rPr>
        <w:t xml:space="preserve"> бе</w:t>
      </w:r>
      <w:r w:rsidRPr="00084C26">
        <w:rPr>
          <w:rFonts w:ascii="Times New Roman" w:hAnsi="Times New Roman" w:cs="Times New Roman"/>
          <w:bCs/>
          <w:sz w:val="28"/>
          <w:szCs w:val="28"/>
          <w:lang w:bidi="ru-RU"/>
        </w:rPr>
        <w:softHyphen/>
        <w:t>ременность, а шейка матки не го</w:t>
      </w:r>
      <w:r w:rsidRPr="00084C26">
        <w:rPr>
          <w:rFonts w:ascii="Times New Roman" w:hAnsi="Times New Roman" w:cs="Times New Roman"/>
          <w:bCs/>
          <w:sz w:val="28"/>
          <w:szCs w:val="28"/>
          <w:lang w:bidi="ru-RU"/>
        </w:rPr>
        <w:softHyphen/>
        <w:t>това к родам, назначаются простагландины во влагалище для стимуляции созревания шейки матки и родоразрешения. Если необходимо завершить беремен</w:t>
      </w:r>
      <w:r w:rsidRPr="00084C26">
        <w:rPr>
          <w:rFonts w:ascii="Times New Roman" w:hAnsi="Times New Roman" w:cs="Times New Roman"/>
          <w:bCs/>
          <w:sz w:val="28"/>
          <w:szCs w:val="28"/>
          <w:lang w:bidi="ru-RU"/>
        </w:rPr>
        <w:softHyphen/>
        <w:t>ность до 34-ой недели беременно</w:t>
      </w:r>
      <w:r w:rsidRPr="00084C26">
        <w:rPr>
          <w:rFonts w:ascii="Times New Roman" w:hAnsi="Times New Roman" w:cs="Times New Roman"/>
          <w:bCs/>
          <w:sz w:val="28"/>
          <w:szCs w:val="28"/>
          <w:lang w:bidi="ru-RU"/>
        </w:rPr>
        <w:softHyphen/>
        <w:t>сти, глюкокортикоидами стиму</w:t>
      </w:r>
      <w:r w:rsidRPr="00084C26">
        <w:rPr>
          <w:rFonts w:ascii="Times New Roman" w:hAnsi="Times New Roman" w:cs="Times New Roman"/>
          <w:bCs/>
          <w:sz w:val="28"/>
          <w:szCs w:val="28"/>
          <w:lang w:bidi="ru-RU"/>
        </w:rPr>
        <w:softHyphen/>
        <w:t>лируется созревание легких пло</w:t>
      </w:r>
      <w:r w:rsidRPr="00084C26">
        <w:rPr>
          <w:rFonts w:ascii="Times New Roman" w:hAnsi="Times New Roman" w:cs="Times New Roman"/>
          <w:bCs/>
          <w:sz w:val="28"/>
          <w:szCs w:val="28"/>
          <w:lang w:bidi="ru-RU"/>
        </w:rPr>
        <w:softHyphen/>
        <w:t>да, оценивается риск продления беременности и риск преждев</w:t>
      </w:r>
      <w:r w:rsidRPr="00084C26">
        <w:rPr>
          <w:rFonts w:ascii="Times New Roman" w:hAnsi="Times New Roman" w:cs="Times New Roman"/>
          <w:bCs/>
          <w:sz w:val="28"/>
          <w:szCs w:val="28"/>
          <w:lang w:bidi="ru-RU"/>
        </w:rPr>
        <w:softHyphen/>
        <w:t>ременных родов. Когда шейка матки готова к родам, родовая деятельность стиму</w:t>
      </w:r>
      <w:r w:rsidRPr="00084C26">
        <w:rPr>
          <w:rFonts w:ascii="Times New Roman" w:hAnsi="Times New Roman" w:cs="Times New Roman"/>
          <w:bCs/>
          <w:sz w:val="28"/>
          <w:szCs w:val="28"/>
          <w:lang w:bidi="ru-RU"/>
        </w:rPr>
        <w:softHyphen/>
        <w:t>лируется окситоцином внутри</w:t>
      </w:r>
      <w:r w:rsidRPr="00084C26">
        <w:rPr>
          <w:rFonts w:ascii="Times New Roman" w:hAnsi="Times New Roman" w:cs="Times New Roman"/>
          <w:bCs/>
          <w:sz w:val="28"/>
          <w:szCs w:val="28"/>
          <w:lang w:bidi="ru-RU"/>
        </w:rPr>
        <w:softHyphen/>
        <w:t>венно, после амниотомии.</w:t>
      </w:r>
    </w:p>
    <w:p w:rsidR="00084C26" w:rsidRPr="00084C26" w:rsidRDefault="00084C26" w:rsidP="008721A3">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При установке реверсного кро</w:t>
      </w:r>
      <w:r w:rsidRPr="00084C26">
        <w:rPr>
          <w:rFonts w:ascii="Times New Roman" w:hAnsi="Times New Roman" w:cs="Times New Roman"/>
          <w:bCs/>
          <w:sz w:val="28"/>
          <w:szCs w:val="28"/>
          <w:lang w:bidi="ru-RU"/>
        </w:rPr>
        <w:softHyphen/>
        <w:t>вотока в пупочной артерии, беременность должна быть заверше</w:t>
      </w:r>
      <w:r w:rsidRPr="00084C26">
        <w:rPr>
          <w:rFonts w:ascii="Times New Roman" w:hAnsi="Times New Roman" w:cs="Times New Roman"/>
          <w:bCs/>
          <w:sz w:val="28"/>
          <w:szCs w:val="28"/>
          <w:lang w:bidi="ru-RU"/>
        </w:rPr>
        <w:softHyphen/>
        <w:t>на в течение 12 часов операцией кесарева сечения. В случаях, ког</w:t>
      </w:r>
      <w:r w:rsidRPr="00084C26">
        <w:rPr>
          <w:rFonts w:ascii="Times New Roman" w:hAnsi="Times New Roman" w:cs="Times New Roman"/>
          <w:bCs/>
          <w:sz w:val="28"/>
          <w:szCs w:val="28"/>
          <w:lang w:bidi="ru-RU"/>
        </w:rPr>
        <w:softHyphen/>
        <w:t>да плод очень незрелый, тактика ведения беременности решается индивидуально.</w:t>
      </w:r>
    </w:p>
    <w:p w:rsidR="00084C26" w:rsidRPr="00084C26" w:rsidRDefault="00084C26" w:rsidP="008721A3">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При родах естественными ро</w:t>
      </w:r>
      <w:r w:rsidRPr="00084C26">
        <w:rPr>
          <w:rFonts w:ascii="Times New Roman" w:hAnsi="Times New Roman" w:cs="Times New Roman"/>
          <w:bCs/>
          <w:sz w:val="28"/>
          <w:szCs w:val="28"/>
          <w:lang w:bidi="ru-RU"/>
        </w:rPr>
        <w:softHyphen/>
        <w:t xml:space="preserve">довыми </w:t>
      </w:r>
      <w:r w:rsidRPr="00084C26">
        <w:rPr>
          <w:rFonts w:ascii="Times New Roman" w:hAnsi="Times New Roman" w:cs="Times New Roman"/>
          <w:bCs/>
          <w:iCs/>
          <w:sz w:val="28"/>
          <w:szCs w:val="28"/>
          <w:lang w:bidi="ru-RU"/>
        </w:rPr>
        <w:t>путями</w:t>
      </w:r>
      <w:r w:rsidRPr="00084C26">
        <w:rPr>
          <w:rFonts w:ascii="Times New Roman" w:hAnsi="Times New Roman" w:cs="Times New Roman"/>
          <w:bCs/>
          <w:sz w:val="28"/>
          <w:szCs w:val="28"/>
          <w:lang w:bidi="ru-RU"/>
        </w:rPr>
        <w:t xml:space="preserve"> должен прово</w:t>
      </w:r>
      <w:r w:rsidRPr="00084C26">
        <w:rPr>
          <w:rFonts w:ascii="Times New Roman" w:hAnsi="Times New Roman" w:cs="Times New Roman"/>
          <w:bCs/>
          <w:sz w:val="28"/>
          <w:szCs w:val="28"/>
          <w:lang w:bidi="ru-RU"/>
        </w:rPr>
        <w:softHyphen/>
        <w:t>диться мониторинг состояния плода, регистрируя КТГ, потому что существует большой риск гипоксии плода и аспирации мекониальных вод из-за прогрессиро</w:t>
      </w:r>
      <w:r w:rsidRPr="00084C26">
        <w:rPr>
          <w:rFonts w:ascii="Times New Roman" w:hAnsi="Times New Roman" w:cs="Times New Roman"/>
          <w:bCs/>
          <w:sz w:val="28"/>
          <w:szCs w:val="28"/>
          <w:lang w:bidi="ru-RU"/>
        </w:rPr>
        <w:softHyphen/>
        <w:t>вания недостаточности функции плаценты, возможной ее отслой</w:t>
      </w:r>
      <w:r w:rsidRPr="00084C26">
        <w:rPr>
          <w:rFonts w:ascii="Times New Roman" w:hAnsi="Times New Roman" w:cs="Times New Roman"/>
          <w:bCs/>
          <w:sz w:val="28"/>
          <w:szCs w:val="28"/>
          <w:lang w:bidi="ru-RU"/>
        </w:rPr>
        <w:softHyphen/>
        <w:t xml:space="preserve">ки и сниженных компенсаторных возможностей плода с </w:t>
      </w:r>
      <w:r w:rsidR="00A620AA">
        <w:rPr>
          <w:rFonts w:ascii="Times New Roman" w:hAnsi="Times New Roman" w:cs="Times New Roman"/>
          <w:bCs/>
          <w:sz w:val="28"/>
          <w:szCs w:val="28"/>
          <w:lang w:bidi="ru-RU"/>
        </w:rPr>
        <w:t>ЗВУР</w:t>
      </w:r>
      <w:proofErr w:type="gramStart"/>
      <w:r w:rsidRPr="00084C26">
        <w:rPr>
          <w:rFonts w:ascii="Times New Roman" w:hAnsi="Times New Roman" w:cs="Times New Roman"/>
          <w:bCs/>
          <w:sz w:val="28"/>
          <w:szCs w:val="28"/>
          <w:lang w:bidi="ru-RU"/>
        </w:rPr>
        <w:t>.В</w:t>
      </w:r>
      <w:proofErr w:type="gramEnd"/>
      <w:r w:rsidRPr="00084C26">
        <w:rPr>
          <w:rFonts w:ascii="Times New Roman" w:hAnsi="Times New Roman" w:cs="Times New Roman"/>
          <w:bCs/>
          <w:sz w:val="28"/>
          <w:szCs w:val="28"/>
          <w:lang w:bidi="ru-RU"/>
        </w:rPr>
        <w:t>о время родов должен при</w:t>
      </w:r>
      <w:r w:rsidRPr="00084C26">
        <w:rPr>
          <w:rFonts w:ascii="Times New Roman" w:hAnsi="Times New Roman" w:cs="Times New Roman"/>
          <w:bCs/>
          <w:sz w:val="28"/>
          <w:szCs w:val="28"/>
          <w:lang w:bidi="ru-RU"/>
        </w:rPr>
        <w:softHyphen/>
        <w:t>сутствовать неонатолог, который сразу после родов оценивает со</w:t>
      </w:r>
      <w:r w:rsidRPr="00084C26">
        <w:rPr>
          <w:rFonts w:ascii="Times New Roman" w:hAnsi="Times New Roman" w:cs="Times New Roman"/>
          <w:bCs/>
          <w:sz w:val="28"/>
          <w:szCs w:val="28"/>
          <w:lang w:bidi="ru-RU"/>
        </w:rPr>
        <w:softHyphen/>
        <w:t>стояние плода и при необходимо</w:t>
      </w:r>
      <w:r w:rsidRPr="00084C26">
        <w:rPr>
          <w:rFonts w:ascii="Times New Roman" w:hAnsi="Times New Roman" w:cs="Times New Roman"/>
          <w:bCs/>
          <w:sz w:val="28"/>
          <w:szCs w:val="28"/>
          <w:lang w:bidi="ru-RU"/>
        </w:rPr>
        <w:softHyphen/>
        <w:t>сти оказывает соответствующую помощь.</w:t>
      </w:r>
    </w:p>
    <w:p w:rsidR="00084C26" w:rsidRDefault="00084C26" w:rsidP="00C8740E">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Плаценту должен исследовать патолог.</w:t>
      </w:r>
    </w:p>
    <w:p w:rsidR="00727EBE" w:rsidRPr="00727EBE" w:rsidRDefault="00727EBE" w:rsidP="00727EBE">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Как уже было сказано в главе гипертезивных расстройств у беременных, с</w:t>
      </w:r>
      <w:r w:rsidRPr="00727EBE">
        <w:rPr>
          <w:rFonts w:ascii="Times New Roman" w:hAnsi="Times New Roman" w:cs="Times New Roman"/>
          <w:bCs/>
          <w:sz w:val="28"/>
          <w:szCs w:val="28"/>
          <w:lang w:bidi="ru-RU"/>
        </w:rPr>
        <w:t xml:space="preserve">рок родоразрешения выбирают </w:t>
      </w:r>
      <w:r>
        <w:rPr>
          <w:rFonts w:ascii="Times New Roman" w:hAnsi="Times New Roman" w:cs="Times New Roman"/>
          <w:bCs/>
          <w:sz w:val="28"/>
          <w:szCs w:val="28"/>
          <w:lang w:bidi="ru-RU"/>
        </w:rPr>
        <w:t xml:space="preserve">по протоколу, </w:t>
      </w:r>
      <w:r w:rsidRPr="00727EBE">
        <w:rPr>
          <w:rFonts w:ascii="Times New Roman" w:hAnsi="Times New Roman" w:cs="Times New Roman"/>
          <w:bCs/>
          <w:sz w:val="28"/>
          <w:szCs w:val="28"/>
          <w:lang w:bidi="ru-RU"/>
        </w:rPr>
        <w:t>исходя из соотношения рисков раннего родоразрешения для матери и плода и ри</w:t>
      </w:r>
      <w:r w:rsidRPr="00727EBE">
        <w:rPr>
          <w:rFonts w:ascii="Times New Roman" w:hAnsi="Times New Roman" w:cs="Times New Roman"/>
          <w:bCs/>
          <w:sz w:val="28"/>
          <w:szCs w:val="28"/>
          <w:lang w:bidi="ru-RU"/>
        </w:rPr>
        <w:softHyphen/>
        <w:t xml:space="preserve">сков продолжения беременности для обоих, </w:t>
      </w:r>
      <w:r>
        <w:rPr>
          <w:rFonts w:ascii="Times New Roman" w:hAnsi="Times New Roman" w:cs="Times New Roman"/>
          <w:bCs/>
          <w:sz w:val="28"/>
          <w:szCs w:val="28"/>
          <w:lang w:bidi="ru-RU"/>
        </w:rPr>
        <w:t xml:space="preserve">и </w:t>
      </w:r>
      <w:r w:rsidRPr="00727EBE">
        <w:rPr>
          <w:rFonts w:ascii="Times New Roman" w:hAnsi="Times New Roman" w:cs="Times New Roman"/>
          <w:bCs/>
          <w:sz w:val="28"/>
          <w:szCs w:val="28"/>
          <w:lang w:bidi="ru-RU"/>
        </w:rPr>
        <w:t xml:space="preserve">важно выбрать оптимальное время родоразрешения, </w:t>
      </w:r>
      <w:r>
        <w:rPr>
          <w:rFonts w:ascii="Times New Roman" w:hAnsi="Times New Roman" w:cs="Times New Roman"/>
          <w:bCs/>
          <w:sz w:val="28"/>
          <w:szCs w:val="28"/>
          <w:lang w:bidi="ru-RU"/>
        </w:rPr>
        <w:t>несмотря на то, что</w:t>
      </w:r>
      <w:r w:rsidRPr="00727EBE">
        <w:rPr>
          <w:rFonts w:ascii="Times New Roman" w:hAnsi="Times New Roman" w:cs="Times New Roman"/>
          <w:bCs/>
          <w:sz w:val="28"/>
          <w:szCs w:val="28"/>
          <w:lang w:bidi="ru-RU"/>
        </w:rPr>
        <w:t xml:space="preserve"> роды в недоношенном или раннем доношенном сроке приводят к высокой перинатальной заболеваемости и смертности</w:t>
      </w:r>
      <w:proofErr w:type="gramStart"/>
      <w:r w:rsidR="00347CAA">
        <w:rPr>
          <w:rFonts w:ascii="Times New Roman" w:hAnsi="Times New Roman" w:cs="Times New Roman"/>
          <w:bCs/>
          <w:sz w:val="28"/>
          <w:szCs w:val="28"/>
          <w:lang w:bidi="ru-RU"/>
        </w:rPr>
        <w:t>.П</w:t>
      </w:r>
      <w:proofErr w:type="gramEnd"/>
      <w:r w:rsidRPr="00727EBE">
        <w:rPr>
          <w:rFonts w:ascii="Times New Roman" w:hAnsi="Times New Roman" w:cs="Times New Roman"/>
          <w:bCs/>
          <w:sz w:val="28"/>
          <w:szCs w:val="28"/>
          <w:lang w:bidi="ru-RU"/>
        </w:rPr>
        <w:t xml:space="preserve">ри </w:t>
      </w:r>
      <w:r>
        <w:rPr>
          <w:rFonts w:ascii="Times New Roman" w:hAnsi="Times New Roman" w:cs="Times New Roman"/>
          <w:bCs/>
          <w:sz w:val="28"/>
          <w:szCs w:val="28"/>
          <w:lang w:bidi="ru-RU"/>
        </w:rPr>
        <w:t xml:space="preserve">ЗВУР, как и при </w:t>
      </w:r>
      <w:r w:rsidRPr="00727EBE">
        <w:rPr>
          <w:rFonts w:ascii="Times New Roman" w:hAnsi="Times New Roman" w:cs="Times New Roman"/>
          <w:bCs/>
          <w:sz w:val="28"/>
          <w:szCs w:val="28"/>
          <w:lang w:bidi="ru-RU"/>
        </w:rPr>
        <w:t xml:space="preserve">гипертензивных </w:t>
      </w:r>
      <w:proofErr w:type="gramStart"/>
      <w:r w:rsidRPr="00727EBE">
        <w:rPr>
          <w:rFonts w:ascii="Times New Roman" w:hAnsi="Times New Roman" w:cs="Times New Roman"/>
          <w:bCs/>
          <w:sz w:val="28"/>
          <w:szCs w:val="28"/>
          <w:lang w:bidi="ru-RU"/>
        </w:rPr>
        <w:t>состояниях</w:t>
      </w:r>
      <w:proofErr w:type="gramEnd"/>
      <w:r>
        <w:rPr>
          <w:rFonts w:ascii="Times New Roman" w:hAnsi="Times New Roman" w:cs="Times New Roman"/>
          <w:bCs/>
          <w:sz w:val="28"/>
          <w:szCs w:val="28"/>
          <w:lang w:bidi="ru-RU"/>
        </w:rPr>
        <w:t xml:space="preserve"> или сахарном диабете,</w:t>
      </w:r>
      <w:r w:rsidRPr="00727EBE">
        <w:rPr>
          <w:rFonts w:ascii="Times New Roman" w:hAnsi="Times New Roman" w:cs="Times New Roman"/>
          <w:bCs/>
          <w:sz w:val="28"/>
          <w:szCs w:val="28"/>
          <w:lang w:bidi="ru-RU"/>
        </w:rPr>
        <w:t xml:space="preserve"> у беременных роды по показа</w:t>
      </w:r>
      <w:r w:rsidRPr="00727EBE">
        <w:rPr>
          <w:rFonts w:ascii="Times New Roman" w:hAnsi="Times New Roman" w:cs="Times New Roman"/>
          <w:bCs/>
          <w:sz w:val="28"/>
          <w:szCs w:val="28"/>
          <w:lang w:bidi="ru-RU"/>
        </w:rPr>
        <w:softHyphen/>
        <w:t xml:space="preserve">ниям приведут к лучшему исходу для матери и/или плода. </w:t>
      </w:r>
    </w:p>
    <w:p w:rsidR="00727EBE" w:rsidRPr="00727EBE" w:rsidRDefault="00727EBE" w:rsidP="00727EBE">
      <w:pPr>
        <w:spacing w:after="0" w:line="240" w:lineRule="auto"/>
        <w:ind w:firstLine="708"/>
        <w:jc w:val="both"/>
        <w:rPr>
          <w:rFonts w:ascii="Times New Roman" w:hAnsi="Times New Roman" w:cs="Times New Roman"/>
          <w:bCs/>
          <w:sz w:val="28"/>
          <w:szCs w:val="28"/>
          <w:lang w:bidi="ru-RU"/>
        </w:rPr>
      </w:pPr>
      <w:r w:rsidRPr="00727EBE">
        <w:rPr>
          <w:rFonts w:ascii="Times New Roman" w:hAnsi="Times New Roman" w:cs="Times New Roman"/>
          <w:bCs/>
          <w:sz w:val="28"/>
          <w:szCs w:val="28"/>
          <w:lang w:bidi="ru-RU"/>
        </w:rPr>
        <w:lastRenderedPageBreak/>
        <w:t>В современной литературе имеются рекомен</w:t>
      </w:r>
      <w:r w:rsidRPr="00727EBE">
        <w:rPr>
          <w:rFonts w:ascii="Times New Roman" w:hAnsi="Times New Roman" w:cs="Times New Roman"/>
          <w:bCs/>
          <w:sz w:val="28"/>
          <w:szCs w:val="28"/>
          <w:lang w:bidi="ru-RU"/>
        </w:rPr>
        <w:softHyphen/>
        <w:t xml:space="preserve">дации для планирования срока родоразрешения. Так, планирование времени родоразрешения при </w:t>
      </w:r>
      <w:r w:rsidR="00347CAA">
        <w:rPr>
          <w:rFonts w:ascii="Times New Roman" w:hAnsi="Times New Roman" w:cs="Times New Roman"/>
          <w:bCs/>
          <w:sz w:val="28"/>
          <w:szCs w:val="28"/>
          <w:lang w:bidi="ru-RU"/>
        </w:rPr>
        <w:t xml:space="preserve">ЗВУР плода и </w:t>
      </w:r>
      <w:r w:rsidR="00347CAA" w:rsidRPr="00347CAA">
        <w:rPr>
          <w:rFonts w:ascii="Times New Roman" w:hAnsi="Times New Roman" w:cs="Times New Roman"/>
          <w:bCs/>
          <w:sz w:val="28"/>
          <w:szCs w:val="28"/>
          <w:lang w:bidi="ru-RU"/>
        </w:rPr>
        <w:t>одноплодной беременности без осложнений - 38 нед 0 дней - 39 нед 6 дней, при ЗВУР плода и одноплодной беременности с осложнениями - 34 нед 0 дней-37 нед 6 дней</w:t>
      </w:r>
      <w:r w:rsidR="008F4416">
        <w:rPr>
          <w:rFonts w:ascii="Times New Roman" w:hAnsi="Times New Roman" w:cs="Times New Roman"/>
          <w:bCs/>
          <w:sz w:val="28"/>
          <w:szCs w:val="28"/>
          <w:lang w:bidi="ru-RU"/>
        </w:rPr>
        <w:t xml:space="preserve"> (2)</w:t>
      </w:r>
      <w:r w:rsidR="00347CAA" w:rsidRPr="00347CAA">
        <w:rPr>
          <w:rFonts w:ascii="Times New Roman" w:hAnsi="Times New Roman" w:cs="Times New Roman"/>
          <w:bCs/>
          <w:sz w:val="28"/>
          <w:szCs w:val="28"/>
          <w:lang w:bidi="ru-RU"/>
        </w:rPr>
        <w:t>.</w:t>
      </w:r>
    </w:p>
    <w:p w:rsidR="00084C26" w:rsidRPr="00084C26" w:rsidRDefault="00084C26" w:rsidP="00581CEA">
      <w:pPr>
        <w:spacing w:after="0" w:line="240" w:lineRule="auto"/>
        <w:ind w:firstLine="708"/>
        <w:jc w:val="both"/>
        <w:rPr>
          <w:rFonts w:ascii="Times New Roman" w:hAnsi="Times New Roman" w:cs="Times New Roman"/>
          <w:bCs/>
          <w:sz w:val="28"/>
          <w:szCs w:val="28"/>
          <w:lang w:bidi="ru-RU"/>
        </w:rPr>
      </w:pPr>
      <w:r w:rsidRPr="00084C26">
        <w:rPr>
          <w:rFonts w:ascii="Times New Roman" w:hAnsi="Times New Roman" w:cs="Times New Roman"/>
          <w:bCs/>
          <w:sz w:val="28"/>
          <w:szCs w:val="28"/>
          <w:lang w:bidi="ru-RU"/>
        </w:rPr>
        <w:t>Таким образом, недостаточный рост плода представляет значительную угрозу дляплода и может быть причиной его гибели. Недостаточный рост плода вызывают различные причины: связанные с плодом, плацентой или матерью. По причинам со стороны плода рост замедляется в раннем периоде беременности и быва</w:t>
      </w:r>
      <w:r w:rsidRPr="00084C26">
        <w:rPr>
          <w:rFonts w:ascii="Times New Roman" w:hAnsi="Times New Roman" w:cs="Times New Roman"/>
          <w:bCs/>
          <w:sz w:val="28"/>
          <w:szCs w:val="28"/>
          <w:lang w:bidi="ru-RU"/>
        </w:rPr>
        <w:softHyphen/>
        <w:t>ет симметрического характера, по причинам плаценты и беремен</w:t>
      </w:r>
      <w:r w:rsidRPr="00084C26">
        <w:rPr>
          <w:rFonts w:ascii="Times New Roman" w:hAnsi="Times New Roman" w:cs="Times New Roman"/>
          <w:bCs/>
          <w:sz w:val="28"/>
          <w:szCs w:val="28"/>
          <w:lang w:bidi="ru-RU"/>
        </w:rPr>
        <w:softHyphen/>
        <w:t>ной — замедляется позже и чаще бывает асимметрического харак</w:t>
      </w:r>
      <w:r w:rsidRPr="00084C26">
        <w:rPr>
          <w:rFonts w:ascii="Times New Roman" w:hAnsi="Times New Roman" w:cs="Times New Roman"/>
          <w:bCs/>
          <w:sz w:val="28"/>
          <w:szCs w:val="28"/>
          <w:lang w:bidi="ru-RU"/>
        </w:rPr>
        <w:softHyphen/>
        <w:t>тера. Основной причиной является недостаточность функции пла</w:t>
      </w:r>
      <w:r w:rsidRPr="00084C26">
        <w:rPr>
          <w:rFonts w:ascii="Times New Roman" w:hAnsi="Times New Roman" w:cs="Times New Roman"/>
          <w:bCs/>
          <w:sz w:val="28"/>
          <w:szCs w:val="28"/>
          <w:lang w:bidi="ru-RU"/>
        </w:rPr>
        <w:softHyphen/>
        <w:t>центы. Недостаточный рост плода диагностируется на основании данных измерения высоты стояния дна матки (гравидограмма) и главное - УЗИ: фетометрии, динамики роста плода, изменений кровотока в пупочной артерии, количества околоплодных вод.</w:t>
      </w:r>
      <w:r w:rsidR="00C46BA4">
        <w:rPr>
          <w:rFonts w:ascii="Times New Roman" w:hAnsi="Times New Roman" w:cs="Times New Roman"/>
          <w:bCs/>
          <w:sz w:val="28"/>
          <w:szCs w:val="28"/>
          <w:lang w:bidi="ru-RU"/>
        </w:rPr>
        <w:t xml:space="preserve"> </w:t>
      </w:r>
      <w:r w:rsidRPr="00084C26">
        <w:rPr>
          <w:rFonts w:ascii="Times New Roman" w:hAnsi="Times New Roman" w:cs="Times New Roman"/>
          <w:bCs/>
          <w:sz w:val="28"/>
          <w:szCs w:val="28"/>
          <w:lang w:bidi="ru-RU"/>
        </w:rPr>
        <w:t xml:space="preserve">При </w:t>
      </w:r>
      <w:r w:rsidR="00A620AA">
        <w:rPr>
          <w:rFonts w:ascii="Times New Roman" w:hAnsi="Times New Roman" w:cs="Times New Roman"/>
          <w:bCs/>
          <w:sz w:val="28"/>
          <w:szCs w:val="28"/>
          <w:lang w:bidi="ru-RU"/>
        </w:rPr>
        <w:t>ЗВУР</w:t>
      </w:r>
      <w:r w:rsidRPr="00084C26">
        <w:rPr>
          <w:rFonts w:ascii="Times New Roman" w:hAnsi="Times New Roman" w:cs="Times New Roman"/>
          <w:bCs/>
          <w:sz w:val="28"/>
          <w:szCs w:val="28"/>
          <w:lang w:bidi="ru-RU"/>
        </w:rPr>
        <w:t xml:space="preserve"> нужно тщательно наблюдать за ростом и состоянием плода и выбирается оптимальное время и метод родоразрешения.</w:t>
      </w:r>
    </w:p>
    <w:p w:rsidR="00CA3013" w:rsidRPr="00132A66" w:rsidRDefault="00CA3013" w:rsidP="00C8740E">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Прогноз</w:t>
      </w:r>
      <w:r w:rsidR="00C63B34">
        <w:rPr>
          <w:rFonts w:ascii="Times New Roman" w:hAnsi="Times New Roman" w:cs="Times New Roman"/>
          <w:bCs/>
          <w:sz w:val="28"/>
          <w:szCs w:val="28"/>
          <w:lang w:bidi="ru-RU"/>
        </w:rPr>
        <w:t>.</w:t>
      </w:r>
    </w:p>
    <w:p w:rsidR="00CA3013" w:rsidRPr="00132A66" w:rsidRDefault="00CA3013" w:rsidP="00581CEA">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Основная опасность для плода заключается во внутриутробной гибели вследствие ошибки в диагностике или чрезмерной пролонгации беременности. </w:t>
      </w:r>
      <w:proofErr w:type="gramStart"/>
      <w:r w:rsidRPr="00132A66">
        <w:rPr>
          <w:rFonts w:ascii="Times New Roman" w:hAnsi="Times New Roman" w:cs="Times New Roman"/>
          <w:bCs/>
          <w:sz w:val="28"/>
          <w:szCs w:val="28"/>
          <w:lang w:bidi="ru-RU"/>
        </w:rPr>
        <w:t>Досрочное</w:t>
      </w:r>
      <w:proofErr w:type="gramEnd"/>
      <w:r w:rsidRPr="00132A66">
        <w:rPr>
          <w:rFonts w:ascii="Times New Roman" w:hAnsi="Times New Roman" w:cs="Times New Roman"/>
          <w:bCs/>
          <w:sz w:val="28"/>
          <w:szCs w:val="28"/>
          <w:lang w:bidi="ru-RU"/>
        </w:rPr>
        <w:t xml:space="preserve"> родоразрешение может осложниться тяжелыми заболеваниями или гибелью новорожденного. Долгосрочный прогноз для выживших детей благоприятный: тяжелые соматические или психические заболевания отмечаются лишь у небольшого их числа. Получая адекватное питание, большинство детей с </w:t>
      </w:r>
      <w:r w:rsidR="00A620AA" w:rsidRPr="00132A66">
        <w:rPr>
          <w:rFonts w:ascii="Times New Roman" w:hAnsi="Times New Roman" w:cs="Times New Roman"/>
          <w:bCs/>
          <w:sz w:val="28"/>
          <w:szCs w:val="28"/>
          <w:lang w:bidi="ru-RU"/>
        </w:rPr>
        <w:t>ЗВУР</w:t>
      </w:r>
      <w:r w:rsidRPr="00132A66">
        <w:rPr>
          <w:rFonts w:ascii="Times New Roman" w:hAnsi="Times New Roman" w:cs="Times New Roman"/>
          <w:bCs/>
          <w:sz w:val="28"/>
          <w:szCs w:val="28"/>
          <w:lang w:bidi="ru-RU"/>
        </w:rPr>
        <w:t xml:space="preserve">, обусловленной фетоплацентарной недостаточностью, вскоре после рождения быстро набирают массу тела, хотя </w:t>
      </w:r>
      <w:proofErr w:type="gramStart"/>
      <w:r w:rsidRPr="00132A66">
        <w:rPr>
          <w:rFonts w:ascii="Times New Roman" w:hAnsi="Times New Roman" w:cs="Times New Roman"/>
          <w:bCs/>
          <w:sz w:val="28"/>
          <w:szCs w:val="28"/>
          <w:lang w:bidi="ru-RU"/>
        </w:rPr>
        <w:t>последняя</w:t>
      </w:r>
      <w:proofErr w:type="gramEnd"/>
      <w:r w:rsidRPr="00132A66">
        <w:rPr>
          <w:rFonts w:ascii="Times New Roman" w:hAnsi="Times New Roman" w:cs="Times New Roman"/>
          <w:bCs/>
          <w:sz w:val="28"/>
          <w:szCs w:val="28"/>
          <w:lang w:bidi="ru-RU"/>
        </w:rPr>
        <w:t xml:space="preserve"> и размеры плода обычно остаются несколько ниже 50-го процентиля. Развитие ребенка с внутриутробной инфекцией или хромосомной патологией будет определяться его конкретным заболеванием</w:t>
      </w:r>
      <w:proofErr w:type="gramStart"/>
      <w:r w:rsidRPr="00132A66">
        <w:rPr>
          <w:rFonts w:ascii="Times New Roman" w:hAnsi="Times New Roman" w:cs="Times New Roman"/>
          <w:bCs/>
          <w:sz w:val="28"/>
          <w:szCs w:val="28"/>
          <w:lang w:bidi="ru-RU"/>
        </w:rPr>
        <w:t>.Д</w:t>
      </w:r>
      <w:proofErr w:type="gramEnd"/>
      <w:r w:rsidRPr="00132A66">
        <w:rPr>
          <w:rFonts w:ascii="Times New Roman" w:hAnsi="Times New Roman" w:cs="Times New Roman"/>
          <w:bCs/>
          <w:sz w:val="28"/>
          <w:szCs w:val="28"/>
          <w:lang w:bidi="ru-RU"/>
        </w:rPr>
        <w:t xml:space="preserve">оказана связь между </w:t>
      </w:r>
      <w:r w:rsidR="00A620AA" w:rsidRPr="00132A66">
        <w:rPr>
          <w:rFonts w:ascii="Times New Roman" w:hAnsi="Times New Roman" w:cs="Times New Roman"/>
          <w:bCs/>
          <w:sz w:val="28"/>
          <w:szCs w:val="28"/>
          <w:lang w:bidi="ru-RU"/>
        </w:rPr>
        <w:t>ЗВУР</w:t>
      </w:r>
      <w:r w:rsidRPr="00132A66">
        <w:rPr>
          <w:rFonts w:ascii="Times New Roman" w:hAnsi="Times New Roman" w:cs="Times New Roman"/>
          <w:bCs/>
          <w:sz w:val="28"/>
          <w:szCs w:val="28"/>
          <w:lang w:bidi="ru-RU"/>
        </w:rPr>
        <w:t xml:space="preserve"> и развитием во взрослом возрасте гипертонической болезни или сахарного диабета. Возможно, в будущем удастся доказать связь </w:t>
      </w:r>
      <w:r w:rsidR="00A620AA" w:rsidRPr="00132A66">
        <w:rPr>
          <w:rFonts w:ascii="Times New Roman" w:hAnsi="Times New Roman" w:cs="Times New Roman"/>
          <w:bCs/>
          <w:sz w:val="28"/>
          <w:szCs w:val="28"/>
          <w:lang w:bidi="ru-RU"/>
        </w:rPr>
        <w:t>ЗВУР</w:t>
      </w:r>
      <w:r w:rsidRPr="00132A66">
        <w:rPr>
          <w:rFonts w:ascii="Times New Roman" w:hAnsi="Times New Roman" w:cs="Times New Roman"/>
          <w:bCs/>
          <w:sz w:val="28"/>
          <w:szCs w:val="28"/>
          <w:lang w:bidi="ru-RU"/>
        </w:rPr>
        <w:t xml:space="preserve"> с другими заболеваниями.</w:t>
      </w:r>
    </w:p>
    <w:p w:rsidR="00B63DB8" w:rsidRPr="00132A66" w:rsidRDefault="00B63DB8" w:rsidP="00B63DB8">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ab/>
        <w:t>Алгоритм обследования и ведения женщин группы риска по ЗВУР.</w:t>
      </w:r>
    </w:p>
    <w:p w:rsidR="00B63DB8" w:rsidRPr="00132A66" w:rsidRDefault="00B63DB8" w:rsidP="00132A66">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Цель алгоритма: своевременная диагностика ЗВУР и снижение показателя антенатальной гибели плода </w:t>
      </w:r>
    </w:p>
    <w:p w:rsidR="00B63DB8" w:rsidRPr="00132A66" w:rsidRDefault="00B63DB8" w:rsidP="00132A66">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Показания: увеличение показателя перинатальной смертности по причине антенатальной гибели плода</w:t>
      </w:r>
    </w:p>
    <w:p w:rsidR="00B63DB8" w:rsidRPr="00132A66" w:rsidRDefault="00B63DB8" w:rsidP="00132A66">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Выполнение процедуры:</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1.Выделить группу риска по ЗВУР плода при сборе анамнеза и появлении в беременность следующих факторов риска:</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тщательный сбор анамнеза (любые перинатальные смерти, в том числе РНС, рождение доношенного и недоношенного ребенка с </w:t>
      </w:r>
      <w:r w:rsidRPr="00B63DB8">
        <w:rPr>
          <w:rFonts w:ascii="Times New Roman" w:hAnsi="Times New Roman" w:cs="Times New Roman"/>
          <w:bCs/>
          <w:sz w:val="28"/>
          <w:szCs w:val="28"/>
          <w:lang w:bidi="ru-RU"/>
        </w:rPr>
        <w:lastRenderedPageBreak/>
        <w:t xml:space="preserve">малым для срока гестации весом, преждевременные роды в анамнезе, преэклампсия), </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хронические заболевания сосудов при сахарном диабете, хроническая гипертензия, заболевания почек, длительная рецидивирующая бактериурия без лечения, АФС, </w:t>
      </w:r>
      <w:r w:rsidRPr="00B63DB8">
        <w:rPr>
          <w:rFonts w:ascii="Times New Roman" w:hAnsi="Times New Roman" w:cs="Times New Roman"/>
          <w:bCs/>
          <w:iCs/>
          <w:sz w:val="28"/>
          <w:szCs w:val="28"/>
          <w:lang w:bidi="ru-RU"/>
        </w:rPr>
        <w:t xml:space="preserve">нарушение функции щитовидной железы,  </w:t>
      </w:r>
      <w:r w:rsidRPr="00B63DB8">
        <w:rPr>
          <w:rFonts w:ascii="Times New Roman" w:hAnsi="Times New Roman" w:cs="Times New Roman"/>
          <w:bCs/>
          <w:sz w:val="28"/>
          <w:szCs w:val="28"/>
          <w:lang w:bidi="ru-RU"/>
        </w:rPr>
        <w:t xml:space="preserve">голодание, дефицит массы тела, инфекции (краснуха, ЦМВ, Вирусы гепатита А и Б сифилис, туберкулез, листериоз), ИГИ меньше 24+9 </w:t>
      </w:r>
      <w:proofErr w:type="gramStart"/>
      <w:r w:rsidRPr="00B63DB8">
        <w:rPr>
          <w:rFonts w:ascii="Times New Roman" w:hAnsi="Times New Roman" w:cs="Times New Roman"/>
          <w:bCs/>
          <w:sz w:val="28"/>
          <w:szCs w:val="28"/>
          <w:lang w:bidi="ru-RU"/>
        </w:rPr>
        <w:t>мес</w:t>
      </w:r>
      <w:proofErr w:type="gramEnd"/>
      <w:r w:rsidRPr="00B63DB8">
        <w:rPr>
          <w:rFonts w:ascii="Times New Roman" w:hAnsi="Times New Roman" w:cs="Times New Roman"/>
          <w:bCs/>
          <w:sz w:val="28"/>
          <w:szCs w:val="28"/>
          <w:lang w:bidi="ru-RU"/>
        </w:rPr>
        <w:t xml:space="preserve"> по ВОЗ, курение и злоупотребление наркотиками.</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многоплодная беременность, </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плод со значительными пороками развития,  особенно с  хромосомными аномалиями или пороками </w:t>
      </w:r>
      <w:proofErr w:type="gramStart"/>
      <w:r w:rsidRPr="00B63DB8">
        <w:rPr>
          <w:rFonts w:ascii="Times New Roman" w:hAnsi="Times New Roman" w:cs="Times New Roman"/>
          <w:bCs/>
          <w:sz w:val="28"/>
          <w:szCs w:val="28"/>
          <w:lang w:bidi="ru-RU"/>
        </w:rPr>
        <w:t>сердечно-</w:t>
      </w:r>
      <w:r w:rsidRPr="00B63DB8">
        <w:rPr>
          <w:rFonts w:ascii="Times New Roman" w:hAnsi="Times New Roman" w:cs="Times New Roman"/>
          <w:bCs/>
          <w:sz w:val="28"/>
          <w:szCs w:val="28"/>
          <w:lang w:bidi="ru-RU"/>
        </w:rPr>
        <w:softHyphen/>
        <w:t>сосудистой</w:t>
      </w:r>
      <w:proofErr w:type="gramEnd"/>
      <w:r w:rsidRPr="00B63DB8">
        <w:rPr>
          <w:rFonts w:ascii="Times New Roman" w:hAnsi="Times New Roman" w:cs="Times New Roman"/>
          <w:bCs/>
          <w:sz w:val="28"/>
          <w:szCs w:val="28"/>
          <w:lang w:bidi="ru-RU"/>
        </w:rPr>
        <w:t xml:space="preserve"> системы.</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кровотечения во время беременности, связанные с хрониче</w:t>
      </w:r>
      <w:r w:rsidRPr="00B63DB8">
        <w:rPr>
          <w:rFonts w:ascii="Times New Roman" w:hAnsi="Times New Roman" w:cs="Times New Roman"/>
          <w:bCs/>
          <w:sz w:val="28"/>
          <w:szCs w:val="28"/>
          <w:lang w:bidi="ru-RU"/>
        </w:rPr>
        <w:softHyphen/>
        <w:t>ским частичным отслоением пла</w:t>
      </w:r>
      <w:r w:rsidRPr="00B63DB8">
        <w:rPr>
          <w:rFonts w:ascii="Times New Roman" w:hAnsi="Times New Roman" w:cs="Times New Roman"/>
          <w:bCs/>
          <w:sz w:val="28"/>
          <w:szCs w:val="28"/>
          <w:lang w:bidi="ru-RU"/>
        </w:rPr>
        <w:softHyphen/>
        <w:t>центы и оболочечным прикреплением пуповины, инфаркты плаценты, хорионангиомы.</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во 2 триместре выявляются аномальные допплерографические характеристики  маточных артерий</w:t>
      </w:r>
    </w:p>
    <w:p w:rsidR="00B63DB8" w:rsidRPr="00B63DB8" w:rsidRDefault="00B63DB8" w:rsidP="00054C74">
      <w:pPr>
        <w:numPr>
          <w:ilvl w:val="0"/>
          <w:numId w:val="46"/>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высота стояния дна матки на 2-3 см ниже нормальной для данного срока беременности.</w:t>
      </w:r>
    </w:p>
    <w:p w:rsidR="00B63DB8" w:rsidRPr="00132A66" w:rsidRDefault="00B63DB8" w:rsidP="00B63DB8">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Ведение беременных группы риска по ЗВУР:</w:t>
      </w:r>
    </w:p>
    <w:p w:rsidR="006F186E" w:rsidRPr="009B454A" w:rsidRDefault="009E001A" w:rsidP="009B454A">
      <w:pPr>
        <w:numPr>
          <w:ilvl w:val="0"/>
          <w:numId w:val="45"/>
        </w:numPr>
        <w:spacing w:after="0" w:line="240" w:lineRule="auto"/>
        <w:jc w:val="both"/>
        <w:rPr>
          <w:rFonts w:ascii="Times New Roman" w:hAnsi="Times New Roman" w:cs="Times New Roman"/>
          <w:bCs/>
          <w:sz w:val="28"/>
          <w:szCs w:val="28"/>
          <w:lang w:bidi="ru-RU"/>
        </w:rPr>
      </w:pPr>
      <w:r w:rsidRPr="009B454A">
        <w:rPr>
          <w:rFonts w:ascii="Times New Roman" w:hAnsi="Times New Roman" w:cs="Times New Roman"/>
          <w:bCs/>
          <w:sz w:val="28"/>
          <w:szCs w:val="28"/>
          <w:lang w:bidi="ru-RU"/>
        </w:rPr>
        <w:t>Своевременное заполнение гравидограммы и правильная интерпретация кривой роста плода: при пересечении кривой роста ВДМ параллельных линий гравидограммы вниз нужно иметь высокий индекс подозрения ЗВУР и маловодия и проводить УЗИ фетометрию.</w:t>
      </w:r>
    </w:p>
    <w:p w:rsidR="00B63DB8" w:rsidRPr="00B63DB8" w:rsidRDefault="00B63DB8" w:rsidP="00054C74">
      <w:pPr>
        <w:numPr>
          <w:ilvl w:val="0"/>
          <w:numId w:val="45"/>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Вести гравидограмму и правильно ее оценивать, проводить тщательную оценку результатов УЗИ скринингов плода и сопоставлять их со сроком гестации, не занижая последние, что приведет к своевременной верификации диагноза «ЗВУР» и госпитализации в стационар, а также обращать внимание на состояние плаценты. </w:t>
      </w:r>
    </w:p>
    <w:p w:rsidR="00B63DB8" w:rsidRPr="00B63DB8" w:rsidRDefault="00B63DB8" w:rsidP="00054C74">
      <w:pPr>
        <w:numPr>
          <w:ilvl w:val="0"/>
          <w:numId w:val="45"/>
        </w:num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Динамическая оценка состояния плода: </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1) по гравидограмме;</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2) каждые 2 недели проводить фетометрию - при анамнезе с рождением ребенка со ЗВУР даже при нормальной высоте дна матки должны проводить УЗИ на предмет роста плода (измеряется БПР, объем головки плода, длина бедренной кости, объем живота). В соответствии с этими данными имеется подозрение на отставание в росте.</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3) каждые 2 недели проводить оценку состояния околоплодных вод: своевременная диагностика сниженного количества околоплодных вод. Используют две методики: максимальная глубина вертикального кармана (меньше ошибочно – положительных результатов) и ИАЖ (использует 5 и 95 процентили для гестационного возраста).</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lastRenderedPageBreak/>
        <w:t xml:space="preserve">4) каждые 2 недели оценивать кровоток в пупочной артерии: при недостаточности функции плаценты увеличивается резистентность ее сосудов – скорость кровотока в пупочной артерии в конце диастолы замедляется, а в тяжелых случаях может совсем исчезнуть (нулевой кровоток), а также реверсный или обратный кровоток. </w:t>
      </w:r>
    </w:p>
    <w:p w:rsidR="00B63DB8" w:rsidRPr="00B63DB8" w:rsidRDefault="00B63DB8" w:rsidP="00F61F2B">
      <w:pPr>
        <w:spacing w:after="0" w:line="240" w:lineRule="auto"/>
        <w:ind w:firstLine="708"/>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Всех женщин этой группы дообследовать: </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xml:space="preserve">- гематологом, что является очень проблематичным, так как обследование на тромбофилии </w:t>
      </w:r>
      <w:r w:rsidR="009B454A">
        <w:rPr>
          <w:rFonts w:ascii="Times New Roman" w:hAnsi="Times New Roman" w:cs="Times New Roman"/>
          <w:bCs/>
          <w:sz w:val="28"/>
          <w:szCs w:val="28"/>
          <w:lang w:bidi="ru-RU"/>
        </w:rPr>
        <w:t>является дорогостоящим</w:t>
      </w:r>
      <w:r w:rsidR="00C63B34">
        <w:rPr>
          <w:rFonts w:ascii="Times New Roman" w:hAnsi="Times New Roman" w:cs="Times New Roman"/>
          <w:bCs/>
          <w:sz w:val="28"/>
          <w:szCs w:val="28"/>
          <w:lang w:bidi="ru-RU"/>
        </w:rPr>
        <w:t>.</w:t>
      </w:r>
    </w:p>
    <w:p w:rsidR="00B63DB8" w:rsidRPr="00B63DB8" w:rsidRDefault="00B63DB8" w:rsidP="00B63DB8">
      <w:pPr>
        <w:spacing w:after="0" w:line="240" w:lineRule="auto"/>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 эндокринологом.</w:t>
      </w:r>
    </w:p>
    <w:p w:rsidR="00B63DB8" w:rsidRPr="00B63DB8" w:rsidRDefault="00B63DB8" w:rsidP="00B63DB8">
      <w:pPr>
        <w:spacing w:after="0" w:line="240" w:lineRule="auto"/>
        <w:ind w:firstLine="708"/>
        <w:jc w:val="both"/>
        <w:rPr>
          <w:rFonts w:ascii="Times New Roman" w:hAnsi="Times New Roman" w:cs="Times New Roman"/>
          <w:bCs/>
          <w:sz w:val="28"/>
          <w:szCs w:val="28"/>
          <w:lang w:bidi="ru-RU"/>
        </w:rPr>
      </w:pPr>
      <w:r w:rsidRPr="00B63DB8">
        <w:rPr>
          <w:rFonts w:ascii="Times New Roman" w:hAnsi="Times New Roman" w:cs="Times New Roman"/>
          <w:bCs/>
          <w:sz w:val="28"/>
          <w:szCs w:val="28"/>
          <w:lang w:bidi="ru-RU"/>
        </w:rPr>
        <w:t>П</w:t>
      </w:r>
      <w:r>
        <w:rPr>
          <w:rFonts w:ascii="Times New Roman" w:hAnsi="Times New Roman" w:cs="Times New Roman"/>
          <w:bCs/>
          <w:sz w:val="28"/>
          <w:szCs w:val="28"/>
          <w:lang w:bidi="ru-RU"/>
        </w:rPr>
        <w:t xml:space="preserve">редоставить информацию для женщин группы риска ЗВУР: </w:t>
      </w:r>
      <w:r w:rsidRPr="00B63DB8">
        <w:rPr>
          <w:rFonts w:ascii="Times New Roman" w:hAnsi="Times New Roman" w:cs="Times New Roman"/>
          <w:bCs/>
          <w:sz w:val="28"/>
          <w:szCs w:val="28"/>
          <w:lang w:bidi="ru-RU"/>
        </w:rPr>
        <w:t xml:space="preserve">при ЗВУР увеличивается риск гипоксии и гибели плода во время родов, высокая частота </w:t>
      </w:r>
      <w:r>
        <w:rPr>
          <w:rFonts w:ascii="Times New Roman" w:hAnsi="Times New Roman" w:cs="Times New Roman"/>
          <w:bCs/>
          <w:sz w:val="28"/>
          <w:szCs w:val="28"/>
          <w:lang w:bidi="ru-RU"/>
        </w:rPr>
        <w:t>операции кесарева сечения</w:t>
      </w:r>
      <w:r w:rsidRPr="00B63DB8">
        <w:rPr>
          <w:rFonts w:ascii="Times New Roman" w:hAnsi="Times New Roman" w:cs="Times New Roman"/>
          <w:bCs/>
          <w:sz w:val="28"/>
          <w:szCs w:val="28"/>
          <w:lang w:bidi="ru-RU"/>
        </w:rPr>
        <w:t>. У новорожденных чаще встречаются следующие осложнения: полицитемия, аспирация мекониальных вод, гипогликемия, ацидоз, гипербилирубинемия, гипотермия, низкая оценка по шкале Апгар, судороги, сепсис, необходимость интубирования трахеи, смерть новорожденного. В более позднем возрасте выявляется замедленное психомоторное развитие, диабет второго типа, артериальная гипертензия.</w:t>
      </w:r>
    </w:p>
    <w:p w:rsidR="00B63DB8" w:rsidRDefault="00B63DB8" w:rsidP="00653B17">
      <w:pPr>
        <w:spacing w:after="0" w:line="240" w:lineRule="auto"/>
        <w:jc w:val="both"/>
        <w:rPr>
          <w:rFonts w:ascii="Times New Roman" w:hAnsi="Times New Roman" w:cs="Times New Roman"/>
          <w:b/>
          <w:sz w:val="28"/>
          <w:szCs w:val="28"/>
        </w:rPr>
      </w:pPr>
    </w:p>
    <w:p w:rsidR="00EB4ADB" w:rsidRDefault="00EB4ADB" w:rsidP="00653B17">
      <w:pPr>
        <w:spacing w:after="0" w:line="240" w:lineRule="auto"/>
        <w:jc w:val="both"/>
        <w:rPr>
          <w:rFonts w:ascii="Times New Roman" w:hAnsi="Times New Roman" w:cs="Times New Roman"/>
          <w:b/>
          <w:sz w:val="28"/>
          <w:szCs w:val="28"/>
        </w:rPr>
      </w:pPr>
    </w:p>
    <w:p w:rsidR="00EB4ADB" w:rsidRDefault="00EB4ADB" w:rsidP="00653B17">
      <w:pPr>
        <w:spacing w:after="0" w:line="240" w:lineRule="auto"/>
        <w:jc w:val="both"/>
        <w:rPr>
          <w:rFonts w:ascii="Times New Roman" w:hAnsi="Times New Roman" w:cs="Times New Roman"/>
          <w:b/>
          <w:sz w:val="28"/>
          <w:szCs w:val="28"/>
        </w:rPr>
      </w:pPr>
    </w:p>
    <w:p w:rsidR="00B63DB8" w:rsidRDefault="00B63DB8" w:rsidP="00653B17">
      <w:pPr>
        <w:spacing w:after="0" w:line="240" w:lineRule="auto"/>
        <w:jc w:val="both"/>
        <w:rPr>
          <w:rFonts w:ascii="Times New Roman" w:hAnsi="Times New Roman" w:cs="Times New Roman"/>
          <w:b/>
          <w:sz w:val="28"/>
          <w:szCs w:val="28"/>
        </w:rPr>
      </w:pPr>
    </w:p>
    <w:p w:rsidR="00832C24" w:rsidRPr="00832C24" w:rsidRDefault="00084C26" w:rsidP="00347CAA">
      <w:pPr>
        <w:spacing w:after="0" w:line="240" w:lineRule="auto"/>
        <w:ind w:firstLine="708"/>
        <w:jc w:val="both"/>
        <w:rPr>
          <w:rFonts w:ascii="Times New Roman" w:hAnsi="Times New Roman" w:cs="Times New Roman"/>
          <w:b/>
          <w:bCs/>
          <w:sz w:val="28"/>
          <w:szCs w:val="28"/>
          <w:lang w:bidi="ru-RU"/>
        </w:rPr>
      </w:pPr>
      <w:r>
        <w:rPr>
          <w:rFonts w:ascii="Times New Roman" w:hAnsi="Times New Roman" w:cs="Times New Roman"/>
          <w:b/>
          <w:sz w:val="28"/>
          <w:szCs w:val="28"/>
        </w:rPr>
        <w:t xml:space="preserve">Глава </w:t>
      </w:r>
      <w:r w:rsidR="00832C24">
        <w:rPr>
          <w:rFonts w:ascii="Times New Roman" w:hAnsi="Times New Roman" w:cs="Times New Roman"/>
          <w:b/>
          <w:sz w:val="28"/>
          <w:szCs w:val="28"/>
        </w:rPr>
        <w:t>6</w:t>
      </w:r>
      <w:r>
        <w:rPr>
          <w:rFonts w:ascii="Times New Roman" w:hAnsi="Times New Roman" w:cs="Times New Roman"/>
          <w:b/>
          <w:sz w:val="28"/>
          <w:szCs w:val="28"/>
        </w:rPr>
        <w:t xml:space="preserve">. </w:t>
      </w:r>
      <w:r w:rsidR="00A46360" w:rsidRPr="00CA60F5">
        <w:rPr>
          <w:rFonts w:ascii="Times New Roman" w:hAnsi="Times New Roman" w:cs="Times New Roman"/>
          <w:b/>
          <w:sz w:val="28"/>
          <w:szCs w:val="28"/>
        </w:rPr>
        <w:t>Преждевременные роды</w:t>
      </w:r>
      <w:r w:rsidR="00832C24">
        <w:rPr>
          <w:rFonts w:ascii="Times New Roman" w:hAnsi="Times New Roman" w:cs="Times New Roman"/>
          <w:b/>
          <w:sz w:val="28"/>
          <w:szCs w:val="28"/>
        </w:rPr>
        <w:t xml:space="preserve">. </w:t>
      </w:r>
      <w:r w:rsidR="00832C24" w:rsidRPr="00832C24">
        <w:rPr>
          <w:rFonts w:ascii="Times New Roman" w:hAnsi="Times New Roman" w:cs="Times New Roman"/>
          <w:b/>
          <w:bCs/>
          <w:sz w:val="28"/>
          <w:szCs w:val="28"/>
          <w:lang w:bidi="ru-RU"/>
        </w:rPr>
        <w:t xml:space="preserve">Алгоритм ведения беременных группы риска </w:t>
      </w:r>
      <w:r w:rsidR="00120970" w:rsidRPr="00120970">
        <w:rPr>
          <w:rFonts w:ascii="Times New Roman" w:hAnsi="Times New Roman" w:cs="Times New Roman"/>
          <w:b/>
          <w:bCs/>
          <w:sz w:val="28"/>
          <w:szCs w:val="28"/>
          <w:lang w:bidi="ru-RU"/>
        </w:rPr>
        <w:t>по преждевременным родам.</w:t>
      </w:r>
    </w:p>
    <w:p w:rsidR="00553F09" w:rsidRPr="00132A66" w:rsidRDefault="00553F09" w:rsidP="00120970">
      <w:pPr>
        <w:spacing w:after="0" w:line="240" w:lineRule="auto"/>
        <w:ind w:firstLine="708"/>
        <w:jc w:val="both"/>
        <w:rPr>
          <w:rFonts w:ascii="Times New Roman" w:hAnsi="Times New Roman" w:cs="Times New Roman"/>
          <w:sz w:val="28"/>
          <w:szCs w:val="28"/>
          <w:lang w:bidi="ru-RU"/>
        </w:rPr>
      </w:pPr>
      <w:r w:rsidRPr="00132A66">
        <w:rPr>
          <w:rFonts w:ascii="Times New Roman" w:hAnsi="Times New Roman" w:cs="Times New Roman"/>
          <w:sz w:val="28"/>
          <w:szCs w:val="28"/>
          <w:lang w:bidi="ru-RU"/>
        </w:rPr>
        <w:t>Актуальность и эпидемиология.</w:t>
      </w:r>
    </w:p>
    <w:p w:rsidR="00553F09" w:rsidRPr="00CA60F5" w:rsidRDefault="00084C26" w:rsidP="00B63DB8">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lang w:bidi="ru-RU"/>
        </w:rPr>
        <w:t>Преждевременные роды (</w:t>
      </w:r>
      <w:r w:rsidR="00553F09" w:rsidRPr="00CA60F5">
        <w:rPr>
          <w:rFonts w:ascii="Times New Roman" w:hAnsi="Times New Roman" w:cs="Times New Roman"/>
          <w:sz w:val="28"/>
          <w:szCs w:val="28"/>
          <w:lang w:bidi="ru-RU"/>
        </w:rPr>
        <w:t>ПР</w:t>
      </w:r>
      <w:r>
        <w:rPr>
          <w:rFonts w:ascii="Times New Roman" w:hAnsi="Times New Roman" w:cs="Times New Roman"/>
          <w:sz w:val="28"/>
          <w:szCs w:val="28"/>
          <w:lang w:bidi="ru-RU"/>
        </w:rPr>
        <w:t xml:space="preserve">) </w:t>
      </w:r>
      <w:r w:rsidR="00553F09" w:rsidRPr="00CA60F5">
        <w:rPr>
          <w:rFonts w:ascii="Times New Roman" w:hAnsi="Times New Roman" w:cs="Times New Roman"/>
          <w:sz w:val="28"/>
          <w:szCs w:val="28"/>
          <w:lang w:bidi="ru-RU"/>
        </w:rPr>
        <w:t xml:space="preserve"> - первостепенная проблема в акушерстве, с которой связано большинство случаев перинатальной смертности</w:t>
      </w:r>
      <w:proofErr w:type="gramStart"/>
      <w:r w:rsidR="00553F09" w:rsidRPr="00CA60F5">
        <w:rPr>
          <w:rFonts w:ascii="Times New Roman" w:hAnsi="Times New Roman" w:cs="Times New Roman"/>
          <w:sz w:val="28"/>
          <w:szCs w:val="28"/>
          <w:lang w:bidi="ru-RU"/>
        </w:rPr>
        <w:t>.</w:t>
      </w:r>
      <w:r w:rsidR="00553F09" w:rsidRPr="00CA60F5">
        <w:rPr>
          <w:rFonts w:ascii="Times New Roman" w:hAnsi="Times New Roman" w:cs="Times New Roman"/>
          <w:sz w:val="28"/>
          <w:szCs w:val="28"/>
        </w:rPr>
        <w:t>П</w:t>
      </w:r>
      <w:proofErr w:type="gramEnd"/>
      <w:r w:rsidR="00553F09" w:rsidRPr="00CA60F5">
        <w:rPr>
          <w:rFonts w:ascii="Times New Roman" w:hAnsi="Times New Roman" w:cs="Times New Roman"/>
          <w:sz w:val="28"/>
          <w:szCs w:val="28"/>
        </w:rPr>
        <w:t>реждевременные роды – это роды с 22+0 до 36+6 недели беременности. Если точный срок родов неизвестен, роды считаются преждевременными, если вес новорожденного ≥500 г.</w:t>
      </w:r>
    </w:p>
    <w:p w:rsidR="00553F09" w:rsidRPr="00CA60F5" w:rsidRDefault="00553F09" w:rsidP="00B63DB8">
      <w:pPr>
        <w:spacing w:after="0" w:line="240" w:lineRule="auto"/>
        <w:ind w:firstLine="708"/>
        <w:jc w:val="both"/>
        <w:rPr>
          <w:rFonts w:ascii="Times New Roman" w:hAnsi="Times New Roman" w:cs="Times New Roman"/>
          <w:sz w:val="28"/>
          <w:szCs w:val="28"/>
        </w:rPr>
      </w:pPr>
      <w:r w:rsidRPr="00CA60F5">
        <w:rPr>
          <w:rFonts w:ascii="Times New Roman" w:hAnsi="Times New Roman" w:cs="Times New Roman"/>
          <w:sz w:val="28"/>
          <w:szCs w:val="28"/>
          <w:lang w:bidi="ru-RU"/>
        </w:rPr>
        <w:t>Частота колеблется от 5 до 15% в мире. Недоношенность - основная причина заболеваемости и смертности новорожденных. Хотя большинство недоношен</w:t>
      </w:r>
      <w:r w:rsidRPr="00CA60F5">
        <w:rPr>
          <w:rFonts w:ascii="Times New Roman" w:hAnsi="Times New Roman" w:cs="Times New Roman"/>
          <w:sz w:val="28"/>
          <w:szCs w:val="28"/>
          <w:lang w:bidi="ru-RU"/>
        </w:rPr>
        <w:softHyphen/>
        <w:t>ных новорожденных выживает, однако у них увеличивается риск внутрижелудочковых кровоизлияний, риск болеть синдро</w:t>
      </w:r>
      <w:r w:rsidRPr="00CA60F5">
        <w:rPr>
          <w:rFonts w:ascii="Times New Roman" w:hAnsi="Times New Roman" w:cs="Times New Roman"/>
          <w:sz w:val="28"/>
          <w:szCs w:val="28"/>
          <w:lang w:bidi="ru-RU"/>
        </w:rPr>
        <w:softHyphen/>
        <w:t>мом дыхательных расстройств, некротическим энтероколитом, инфекционными осложнени</w:t>
      </w:r>
      <w:r w:rsidRPr="00CA60F5">
        <w:rPr>
          <w:rFonts w:ascii="Times New Roman" w:hAnsi="Times New Roman" w:cs="Times New Roman"/>
          <w:sz w:val="28"/>
          <w:szCs w:val="28"/>
          <w:lang w:bidi="ru-RU"/>
        </w:rPr>
        <w:softHyphen/>
        <w:t>ями. Смертность недоношенных новорожденных составляет 80% от общей перинатальной смертности. Более 75% перинатальной смертности, свя</w:t>
      </w:r>
      <w:r w:rsidRPr="00CA60F5">
        <w:rPr>
          <w:rFonts w:ascii="Times New Roman" w:hAnsi="Times New Roman" w:cs="Times New Roman"/>
          <w:sz w:val="28"/>
          <w:szCs w:val="28"/>
          <w:lang w:bidi="ru-RU"/>
        </w:rPr>
        <w:softHyphen/>
        <w:t>занной с преждевременными родами, приходится на детей, рожденных в сроке от 22 до 31 нед гестации.</w:t>
      </w:r>
    </w:p>
    <w:p w:rsidR="007267D7" w:rsidRPr="00CA60F5" w:rsidRDefault="00553F09" w:rsidP="00B63DB8">
      <w:pPr>
        <w:spacing w:after="0" w:line="240" w:lineRule="auto"/>
        <w:ind w:firstLine="708"/>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 xml:space="preserve">Недоношенность </w:t>
      </w:r>
      <w:r w:rsidRPr="00CA60F5">
        <w:rPr>
          <w:rFonts w:ascii="Times New Roman" w:hAnsi="Times New Roman" w:cs="Times New Roman"/>
          <w:sz w:val="28"/>
          <w:szCs w:val="28"/>
          <w:lang w:bidi="ru-RU"/>
        </w:rPr>
        <w:softHyphen/>
        <w:t>является одной из важных про</w:t>
      </w:r>
      <w:r w:rsidRPr="00CA60F5">
        <w:rPr>
          <w:rFonts w:ascii="Times New Roman" w:hAnsi="Times New Roman" w:cs="Times New Roman"/>
          <w:sz w:val="28"/>
          <w:szCs w:val="28"/>
          <w:lang w:bidi="ru-RU"/>
        </w:rPr>
        <w:softHyphen/>
        <w:t>блем здоровья общества, так как состояние новорожденных значительно влияет на здоровье индивида, требует лечения рас</w:t>
      </w:r>
      <w:r w:rsidRPr="00CA60F5">
        <w:rPr>
          <w:rFonts w:ascii="Times New Roman" w:hAnsi="Times New Roman" w:cs="Times New Roman"/>
          <w:sz w:val="28"/>
          <w:szCs w:val="28"/>
          <w:lang w:bidi="ru-RU"/>
        </w:rPr>
        <w:softHyphen/>
        <w:t>стройств, обусловленных невынашиванием и больших эконо</w:t>
      </w:r>
      <w:r w:rsidRPr="00CA60F5">
        <w:rPr>
          <w:rFonts w:ascii="Times New Roman" w:hAnsi="Times New Roman" w:cs="Times New Roman"/>
          <w:sz w:val="28"/>
          <w:szCs w:val="28"/>
          <w:lang w:bidi="ru-RU"/>
        </w:rPr>
        <w:softHyphen/>
        <w:t xml:space="preserve">мических затрат. </w:t>
      </w:r>
      <w:r w:rsidR="007267D7" w:rsidRPr="00CA60F5">
        <w:rPr>
          <w:rFonts w:ascii="Times New Roman" w:hAnsi="Times New Roman" w:cs="Times New Roman"/>
          <w:sz w:val="28"/>
          <w:szCs w:val="28"/>
          <w:lang w:bidi="ru-RU"/>
        </w:rPr>
        <w:t>Отдаленные осложнения включают, среди прочих, детский церебральный паралич</w:t>
      </w:r>
      <w:r w:rsidR="0015093C">
        <w:rPr>
          <w:rFonts w:ascii="Times New Roman" w:hAnsi="Times New Roman" w:cs="Times New Roman"/>
          <w:sz w:val="28"/>
          <w:szCs w:val="28"/>
          <w:lang w:bidi="ru-RU"/>
        </w:rPr>
        <w:t xml:space="preserve"> </w:t>
      </w:r>
      <w:r w:rsidR="0015093C">
        <w:rPr>
          <w:rFonts w:ascii="Times New Roman" w:hAnsi="Times New Roman" w:cs="Times New Roman"/>
          <w:sz w:val="28"/>
          <w:szCs w:val="28"/>
          <w:lang w:bidi="ru-RU"/>
        </w:rPr>
        <w:lastRenderedPageBreak/>
        <w:t>(ДЦП)</w:t>
      </w:r>
      <w:r w:rsidR="007267D7" w:rsidRPr="00CA60F5">
        <w:rPr>
          <w:rFonts w:ascii="Times New Roman" w:hAnsi="Times New Roman" w:cs="Times New Roman"/>
          <w:sz w:val="28"/>
          <w:szCs w:val="28"/>
          <w:lang w:bidi="ru-RU"/>
        </w:rPr>
        <w:t xml:space="preserve">, когнитивные нарушения (например, низкий </w:t>
      </w:r>
      <w:r w:rsidR="007267D7" w:rsidRPr="00CA60F5">
        <w:rPr>
          <w:rFonts w:ascii="Times New Roman" w:hAnsi="Times New Roman" w:cs="Times New Roman"/>
          <w:sz w:val="28"/>
          <w:szCs w:val="28"/>
          <w:lang w:bidi="en-US"/>
        </w:rPr>
        <w:t>IQ</w:t>
      </w:r>
      <w:r w:rsidR="007267D7" w:rsidRPr="00CA60F5">
        <w:rPr>
          <w:rFonts w:ascii="Times New Roman" w:hAnsi="Times New Roman" w:cs="Times New Roman"/>
          <w:sz w:val="28"/>
          <w:szCs w:val="28"/>
          <w:lang w:bidi="ru-RU"/>
        </w:rPr>
        <w:t>), проблемы с обучением в школе, поведенческие нарушения и снижение от</w:t>
      </w:r>
      <w:r w:rsidR="007267D7" w:rsidRPr="00CA60F5">
        <w:rPr>
          <w:rFonts w:ascii="Times New Roman" w:hAnsi="Times New Roman" w:cs="Times New Roman"/>
          <w:sz w:val="28"/>
          <w:szCs w:val="28"/>
          <w:lang w:bidi="ru-RU"/>
        </w:rPr>
        <w:softHyphen/>
        <w:t>даленной выживаемости и репродуктивной функции</w:t>
      </w:r>
      <w:r w:rsidR="00826C3E">
        <w:rPr>
          <w:rFonts w:ascii="Times New Roman" w:hAnsi="Times New Roman" w:cs="Times New Roman"/>
          <w:sz w:val="28"/>
          <w:szCs w:val="28"/>
          <w:lang w:bidi="ru-RU"/>
        </w:rPr>
        <w:t xml:space="preserve"> (2, 3, 15, 16)</w:t>
      </w:r>
      <w:r w:rsidR="007267D7" w:rsidRPr="00CA60F5">
        <w:rPr>
          <w:rFonts w:ascii="Times New Roman" w:hAnsi="Times New Roman" w:cs="Times New Roman"/>
          <w:sz w:val="28"/>
          <w:szCs w:val="28"/>
          <w:lang w:bidi="ru-RU"/>
        </w:rPr>
        <w:t>.</w:t>
      </w:r>
    </w:p>
    <w:p w:rsidR="00553F09" w:rsidRPr="00CA60F5" w:rsidRDefault="00553F09" w:rsidP="00B63DB8">
      <w:pPr>
        <w:spacing w:after="0" w:line="240" w:lineRule="auto"/>
        <w:ind w:firstLine="708"/>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Преждевременные роды могут быть:</w:t>
      </w:r>
    </w:p>
    <w:p w:rsidR="00553F09" w:rsidRPr="00CA60F5" w:rsidRDefault="00B63DB8" w:rsidP="00653B17">
      <w:pPr>
        <w:spacing w:after="0" w:line="240" w:lineRule="auto"/>
        <w:jc w:val="both"/>
        <w:rPr>
          <w:rFonts w:ascii="Times New Roman" w:hAnsi="Times New Roman" w:cs="Times New Roman"/>
          <w:sz w:val="28"/>
          <w:szCs w:val="28"/>
          <w:lang w:bidi="ru-RU"/>
        </w:rPr>
      </w:pPr>
      <w:r>
        <w:rPr>
          <w:rFonts w:ascii="Times New Roman" w:hAnsi="Times New Roman" w:cs="Times New Roman"/>
          <w:sz w:val="28"/>
          <w:szCs w:val="28"/>
          <w:lang w:bidi="ru-RU"/>
        </w:rPr>
        <w:tab/>
      </w:r>
      <w:r w:rsidR="00553F09" w:rsidRPr="00CA60F5">
        <w:rPr>
          <w:rFonts w:ascii="Times New Roman" w:hAnsi="Times New Roman" w:cs="Times New Roman"/>
          <w:sz w:val="28"/>
          <w:szCs w:val="28"/>
          <w:lang w:bidi="ru-RU"/>
        </w:rPr>
        <w:t xml:space="preserve">1. </w:t>
      </w:r>
      <w:proofErr w:type="gramStart"/>
      <w:r w:rsidR="00553F09" w:rsidRPr="00CA60F5">
        <w:rPr>
          <w:rFonts w:ascii="Times New Roman" w:hAnsi="Times New Roman" w:cs="Times New Roman"/>
          <w:sz w:val="28"/>
          <w:szCs w:val="28"/>
          <w:lang w:bidi="ru-RU"/>
        </w:rPr>
        <w:t>Спонтанными</w:t>
      </w:r>
      <w:proofErr w:type="gramEnd"/>
      <w:r w:rsidR="00553F09" w:rsidRPr="00CA60F5">
        <w:rPr>
          <w:rFonts w:ascii="Times New Roman" w:hAnsi="Times New Roman" w:cs="Times New Roman"/>
          <w:sz w:val="28"/>
          <w:szCs w:val="28"/>
          <w:lang w:bidi="ru-RU"/>
        </w:rPr>
        <w:t xml:space="preserve"> (около 45%) - родовая деятельность начинает</w:t>
      </w:r>
      <w:r w:rsidR="00553F09" w:rsidRPr="00CA60F5">
        <w:rPr>
          <w:rFonts w:ascii="Times New Roman" w:hAnsi="Times New Roman" w:cs="Times New Roman"/>
          <w:sz w:val="28"/>
          <w:szCs w:val="28"/>
          <w:lang w:bidi="ru-RU"/>
        </w:rPr>
        <w:softHyphen/>
        <w:t>ся при наличии околоплодных вод;</w:t>
      </w:r>
    </w:p>
    <w:p w:rsidR="00553F09" w:rsidRPr="00CA60F5" w:rsidRDefault="00553F09" w:rsidP="00B63DB8">
      <w:pPr>
        <w:spacing w:after="0" w:line="240" w:lineRule="auto"/>
        <w:ind w:firstLine="708"/>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 xml:space="preserve">2. </w:t>
      </w:r>
      <w:proofErr w:type="gramStart"/>
      <w:r w:rsidRPr="00CA60F5">
        <w:rPr>
          <w:rFonts w:ascii="Times New Roman" w:hAnsi="Times New Roman" w:cs="Times New Roman"/>
          <w:sz w:val="28"/>
          <w:szCs w:val="28"/>
          <w:lang w:bidi="ru-RU"/>
        </w:rPr>
        <w:t>Преждевременными</w:t>
      </w:r>
      <w:proofErr w:type="gramEnd"/>
      <w:r w:rsidRPr="00CA60F5">
        <w:rPr>
          <w:rFonts w:ascii="Times New Roman" w:hAnsi="Times New Roman" w:cs="Times New Roman"/>
          <w:sz w:val="28"/>
          <w:szCs w:val="28"/>
          <w:lang w:bidi="ru-RU"/>
        </w:rPr>
        <w:t xml:space="preserve"> из-за преждевременного разры</w:t>
      </w:r>
      <w:r w:rsidRPr="00CA60F5">
        <w:rPr>
          <w:rFonts w:ascii="Times New Roman" w:hAnsi="Times New Roman" w:cs="Times New Roman"/>
          <w:sz w:val="28"/>
          <w:szCs w:val="28"/>
          <w:lang w:bidi="ru-RU"/>
        </w:rPr>
        <w:softHyphen/>
        <w:t>ва околоплодных оболочек (около 25%)</w:t>
      </w:r>
    </w:p>
    <w:p w:rsidR="00553F09" w:rsidRPr="00CA60F5" w:rsidRDefault="00553F09" w:rsidP="00B63DB8">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sz w:val="28"/>
          <w:szCs w:val="28"/>
          <w:lang w:bidi="ru-RU"/>
        </w:rPr>
        <w:t xml:space="preserve">3. </w:t>
      </w:r>
      <w:r w:rsidRPr="00CA60F5">
        <w:rPr>
          <w:rFonts w:ascii="Times New Roman" w:hAnsi="Times New Roman" w:cs="Times New Roman"/>
          <w:bCs/>
          <w:sz w:val="28"/>
          <w:szCs w:val="28"/>
          <w:lang w:bidi="ru-RU"/>
        </w:rPr>
        <w:t>Ятрогенными (около 30%) - индуцированные роды из-за неблагоприятного состояния матери (</w:t>
      </w:r>
      <w:r w:rsidR="008A75A5" w:rsidRPr="008A75A5">
        <w:rPr>
          <w:rFonts w:ascii="Times New Roman" w:hAnsi="Times New Roman" w:cs="Times New Roman"/>
          <w:bCs/>
          <w:sz w:val="28"/>
          <w:szCs w:val="28"/>
          <w:lang w:bidi="ru-RU"/>
        </w:rPr>
        <w:t>угрожающие жизниосложнения беременности</w:t>
      </w:r>
      <w:proofErr w:type="gramStart"/>
      <w:r w:rsidR="008A75A5" w:rsidRPr="008A75A5">
        <w:rPr>
          <w:rFonts w:ascii="Times New Roman" w:hAnsi="Times New Roman" w:cs="Times New Roman"/>
          <w:bCs/>
          <w:sz w:val="28"/>
          <w:szCs w:val="28"/>
          <w:lang w:bidi="ru-RU"/>
        </w:rPr>
        <w:t>:</w:t>
      </w:r>
      <w:r w:rsidR="008A75A5" w:rsidRPr="00CA60F5">
        <w:rPr>
          <w:rFonts w:ascii="Times New Roman" w:hAnsi="Times New Roman" w:cs="Times New Roman"/>
          <w:bCs/>
          <w:sz w:val="28"/>
          <w:szCs w:val="28"/>
          <w:lang w:bidi="ru-RU"/>
        </w:rPr>
        <w:t>П</w:t>
      </w:r>
      <w:proofErr w:type="gramEnd"/>
      <w:r w:rsidR="008A75A5" w:rsidRPr="00CA60F5">
        <w:rPr>
          <w:rFonts w:ascii="Times New Roman" w:hAnsi="Times New Roman" w:cs="Times New Roman"/>
          <w:bCs/>
          <w:sz w:val="28"/>
          <w:szCs w:val="28"/>
          <w:lang w:bidi="ru-RU"/>
        </w:rPr>
        <w:t>ОНРП, предлежание плаценты</w:t>
      </w:r>
      <w:r w:rsidR="008A75A5">
        <w:rPr>
          <w:rFonts w:ascii="Times New Roman" w:hAnsi="Times New Roman" w:cs="Times New Roman"/>
          <w:bCs/>
          <w:sz w:val="28"/>
          <w:szCs w:val="28"/>
          <w:lang w:bidi="ru-RU"/>
        </w:rPr>
        <w:t>,</w:t>
      </w:r>
      <w:r w:rsidR="008A75A5" w:rsidRPr="008A75A5">
        <w:rPr>
          <w:rFonts w:ascii="Times New Roman" w:hAnsi="Times New Roman" w:cs="Times New Roman"/>
          <w:bCs/>
          <w:sz w:val="28"/>
          <w:szCs w:val="28"/>
          <w:lang w:bidi="ru-RU"/>
        </w:rPr>
        <w:t xml:space="preserve"> тяжѐлая преэклампсия/эклампсия, HELLP-синдром, внутрипечѐночный холестаз беременных</w:t>
      </w:r>
      <w:r w:rsidR="008A75A5">
        <w:rPr>
          <w:rFonts w:ascii="Times New Roman" w:hAnsi="Times New Roman" w:cs="Times New Roman"/>
          <w:bCs/>
          <w:sz w:val="28"/>
          <w:szCs w:val="28"/>
          <w:lang w:bidi="ru-RU"/>
        </w:rPr>
        <w:t>;т</w:t>
      </w:r>
      <w:r w:rsidR="008A75A5" w:rsidRPr="008A75A5">
        <w:rPr>
          <w:rFonts w:ascii="Times New Roman" w:hAnsi="Times New Roman" w:cs="Times New Roman"/>
          <w:bCs/>
          <w:sz w:val="28"/>
          <w:szCs w:val="28"/>
          <w:lang w:bidi="ru-RU"/>
        </w:rPr>
        <w:t>яжѐлые ЭГЗ сдекомпенсацией</w:t>
      </w:r>
      <w:r w:rsidR="008A75A5" w:rsidRPr="00CA60F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 xml:space="preserve"> или плода (</w:t>
      </w:r>
      <w:r w:rsidR="008A75A5">
        <w:rPr>
          <w:rFonts w:ascii="Times New Roman" w:hAnsi="Times New Roman" w:cs="Times New Roman"/>
          <w:bCs/>
          <w:sz w:val="28"/>
          <w:szCs w:val="28"/>
          <w:lang w:bidi="ru-RU"/>
        </w:rPr>
        <w:t>н</w:t>
      </w:r>
      <w:r w:rsidR="008A75A5" w:rsidRPr="008A75A5">
        <w:rPr>
          <w:rFonts w:ascii="Times New Roman" w:hAnsi="Times New Roman" w:cs="Times New Roman"/>
          <w:bCs/>
          <w:sz w:val="28"/>
          <w:szCs w:val="28"/>
          <w:lang w:bidi="ru-RU"/>
        </w:rPr>
        <w:t>екурабельныеВПР плода,прогрессивноеухудшениесостояния, антенатальная гибель плода</w:t>
      </w:r>
      <w:r w:rsidR="008A75A5" w:rsidRPr="00CA60F5">
        <w:rPr>
          <w:rFonts w:ascii="Times New Roman" w:hAnsi="Times New Roman" w:cs="Times New Roman"/>
          <w:bCs/>
          <w:sz w:val="28"/>
          <w:szCs w:val="28"/>
          <w:lang w:bidi="ru-RU"/>
        </w:rPr>
        <w:t xml:space="preserve">,значительная </w:t>
      </w:r>
      <w:r w:rsidR="00A620AA">
        <w:rPr>
          <w:rFonts w:ascii="Times New Roman" w:hAnsi="Times New Roman" w:cs="Times New Roman"/>
          <w:bCs/>
          <w:sz w:val="28"/>
          <w:szCs w:val="28"/>
          <w:lang w:bidi="ru-RU"/>
        </w:rPr>
        <w:t>ЗВУР</w:t>
      </w:r>
      <w:r w:rsidR="008A75A5" w:rsidRPr="00CA60F5">
        <w:rPr>
          <w:rFonts w:ascii="Times New Roman" w:hAnsi="Times New Roman" w:cs="Times New Roman"/>
          <w:bCs/>
          <w:sz w:val="28"/>
          <w:szCs w:val="28"/>
          <w:lang w:bidi="ru-RU"/>
        </w:rPr>
        <w:t>,осложненная многоплодная беременность</w:t>
      </w:r>
      <w:r w:rsidR="008A75A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w:t>
      </w:r>
    </w:p>
    <w:p w:rsidR="00553F09" w:rsidRPr="00CA60F5" w:rsidRDefault="00553F09"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В последнее десятилетие чис</w:t>
      </w:r>
      <w:r w:rsidRPr="00CA60F5">
        <w:rPr>
          <w:rFonts w:ascii="Times New Roman" w:hAnsi="Times New Roman" w:cs="Times New Roman"/>
          <w:bCs/>
          <w:sz w:val="28"/>
          <w:szCs w:val="28"/>
          <w:lang w:bidi="ru-RU"/>
        </w:rPr>
        <w:softHyphen/>
        <w:t>ло преждевременных родов уве</w:t>
      </w:r>
      <w:r w:rsidRPr="00CA60F5">
        <w:rPr>
          <w:rFonts w:ascii="Times New Roman" w:hAnsi="Times New Roman" w:cs="Times New Roman"/>
          <w:bCs/>
          <w:sz w:val="28"/>
          <w:szCs w:val="28"/>
          <w:lang w:bidi="ru-RU"/>
        </w:rPr>
        <w:softHyphen/>
        <w:t>личивается из</w:t>
      </w:r>
      <w:r w:rsidR="00483FA1" w:rsidRPr="00CA60F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за ятрогенных причин, особенно из-за увеличе</w:t>
      </w:r>
      <w:r w:rsidRPr="00CA60F5">
        <w:rPr>
          <w:rFonts w:ascii="Times New Roman" w:hAnsi="Times New Roman" w:cs="Times New Roman"/>
          <w:bCs/>
          <w:sz w:val="28"/>
          <w:szCs w:val="28"/>
          <w:lang w:bidi="ru-RU"/>
        </w:rPr>
        <w:softHyphen/>
        <w:t>ния частоты многоплодных бе</w:t>
      </w:r>
      <w:r w:rsidRPr="00CA60F5">
        <w:rPr>
          <w:rFonts w:ascii="Times New Roman" w:hAnsi="Times New Roman" w:cs="Times New Roman"/>
          <w:bCs/>
          <w:sz w:val="28"/>
          <w:szCs w:val="28"/>
          <w:lang w:bidi="ru-RU"/>
        </w:rPr>
        <w:softHyphen/>
        <w:t>ременностей в связи с примене</w:t>
      </w:r>
      <w:r w:rsidRPr="00CA60F5">
        <w:rPr>
          <w:rFonts w:ascii="Times New Roman" w:hAnsi="Times New Roman" w:cs="Times New Roman"/>
          <w:bCs/>
          <w:sz w:val="28"/>
          <w:szCs w:val="28"/>
          <w:lang w:bidi="ru-RU"/>
        </w:rPr>
        <w:softHyphen/>
        <w:t>нием вспомогательных методов оплодотворения.</w:t>
      </w:r>
    </w:p>
    <w:p w:rsidR="00483FA1" w:rsidRPr="00132A66" w:rsidRDefault="00483FA1" w:rsidP="00120970">
      <w:pPr>
        <w:spacing w:after="0" w:line="240" w:lineRule="auto"/>
        <w:ind w:firstLine="708"/>
        <w:jc w:val="both"/>
        <w:rPr>
          <w:rFonts w:ascii="Times New Roman" w:hAnsi="Times New Roman" w:cs="Times New Roman"/>
          <w:sz w:val="28"/>
          <w:szCs w:val="28"/>
          <w:lang w:bidi="ru-RU"/>
        </w:rPr>
      </w:pPr>
      <w:r w:rsidRPr="00132A66">
        <w:rPr>
          <w:rFonts w:ascii="Times New Roman" w:hAnsi="Times New Roman" w:cs="Times New Roman"/>
          <w:sz w:val="28"/>
          <w:szCs w:val="28"/>
          <w:lang w:bidi="ru-RU"/>
        </w:rPr>
        <w:t>Факторы риска.</w:t>
      </w:r>
    </w:p>
    <w:p w:rsidR="00483FA1" w:rsidRPr="00132A66" w:rsidRDefault="00483FA1" w:rsidP="00B63DB8">
      <w:pPr>
        <w:spacing w:after="0" w:line="240" w:lineRule="auto"/>
        <w:ind w:firstLine="708"/>
        <w:jc w:val="both"/>
        <w:rPr>
          <w:rFonts w:ascii="Times New Roman" w:hAnsi="Times New Roman" w:cs="Times New Roman"/>
          <w:sz w:val="28"/>
          <w:szCs w:val="28"/>
          <w:lang w:bidi="ru-RU"/>
        </w:rPr>
      </w:pPr>
      <w:r w:rsidRPr="00132A66">
        <w:rPr>
          <w:rFonts w:ascii="Times New Roman" w:hAnsi="Times New Roman" w:cs="Times New Roman"/>
          <w:sz w:val="28"/>
          <w:szCs w:val="28"/>
          <w:lang w:bidi="ru-RU"/>
        </w:rPr>
        <w:t>Основным фактором риска преждевременных родов счи</w:t>
      </w:r>
      <w:r w:rsidRPr="00132A66">
        <w:rPr>
          <w:rFonts w:ascii="Times New Roman" w:hAnsi="Times New Roman" w:cs="Times New Roman"/>
          <w:sz w:val="28"/>
          <w:szCs w:val="28"/>
          <w:lang w:bidi="ru-RU"/>
        </w:rPr>
        <w:softHyphen/>
        <w:t xml:space="preserve">тают преждевременные роды в анамнезе. </w:t>
      </w:r>
      <w:r w:rsidR="00DA4905" w:rsidRPr="00132A66">
        <w:rPr>
          <w:rFonts w:ascii="Times New Roman" w:hAnsi="Times New Roman" w:cs="Times New Roman"/>
          <w:sz w:val="28"/>
          <w:szCs w:val="28"/>
          <w:lang w:bidi="ru-RU"/>
        </w:rPr>
        <w:t xml:space="preserve">Если у женщины в первый раз были преждевременные роды, то вероятность повторных </w:t>
      </w:r>
      <w:proofErr w:type="gramStart"/>
      <w:r w:rsidR="00DA4905" w:rsidRPr="00132A66">
        <w:rPr>
          <w:rFonts w:ascii="Times New Roman" w:hAnsi="Times New Roman" w:cs="Times New Roman"/>
          <w:sz w:val="28"/>
          <w:szCs w:val="28"/>
          <w:lang w:bidi="ru-RU"/>
        </w:rPr>
        <w:t>ПР</w:t>
      </w:r>
      <w:proofErr w:type="gramEnd"/>
      <w:r w:rsidR="00DA4905" w:rsidRPr="00132A66">
        <w:rPr>
          <w:rFonts w:ascii="Times New Roman" w:hAnsi="Times New Roman" w:cs="Times New Roman"/>
          <w:sz w:val="28"/>
          <w:szCs w:val="28"/>
          <w:lang w:bidi="ru-RU"/>
        </w:rPr>
        <w:t xml:space="preserve"> составляет 15%, после двух ПР – 41%.</w:t>
      </w:r>
      <w:r w:rsidRPr="00132A66">
        <w:rPr>
          <w:rFonts w:ascii="Times New Roman" w:hAnsi="Times New Roman" w:cs="Times New Roman"/>
          <w:bCs/>
          <w:sz w:val="28"/>
          <w:szCs w:val="28"/>
          <w:lang w:bidi="ru-RU"/>
        </w:rPr>
        <w:t xml:space="preserve">Факторами </w:t>
      </w:r>
      <w:r w:rsidRPr="00132A66">
        <w:rPr>
          <w:rFonts w:ascii="Times New Roman" w:hAnsi="Times New Roman" w:cs="Times New Roman"/>
          <w:sz w:val="28"/>
          <w:szCs w:val="28"/>
          <w:lang w:bidi="ru-RU"/>
        </w:rPr>
        <w:t xml:space="preserve">риска преждевременных родов могут быть системные </w:t>
      </w:r>
      <w:r w:rsidRPr="00132A66">
        <w:rPr>
          <w:rFonts w:ascii="Times New Roman" w:hAnsi="Times New Roman" w:cs="Times New Roman"/>
          <w:bCs/>
          <w:sz w:val="28"/>
          <w:szCs w:val="28"/>
          <w:lang w:bidi="ru-RU"/>
        </w:rPr>
        <w:t xml:space="preserve">болезни, </w:t>
      </w:r>
      <w:r w:rsidRPr="00132A66">
        <w:rPr>
          <w:rFonts w:ascii="Times New Roman" w:hAnsi="Times New Roman" w:cs="Times New Roman"/>
          <w:sz w:val="28"/>
          <w:szCs w:val="28"/>
          <w:lang w:bidi="ru-RU"/>
        </w:rPr>
        <w:t xml:space="preserve">отягощающие состояние </w:t>
      </w:r>
      <w:r w:rsidRPr="00132A66">
        <w:rPr>
          <w:rFonts w:ascii="Times New Roman" w:hAnsi="Times New Roman" w:cs="Times New Roman"/>
          <w:bCs/>
          <w:sz w:val="28"/>
          <w:szCs w:val="28"/>
          <w:lang w:bidi="ru-RU"/>
        </w:rPr>
        <w:t xml:space="preserve">матери </w:t>
      </w:r>
      <w:r w:rsidRPr="00132A66">
        <w:rPr>
          <w:rFonts w:ascii="Times New Roman" w:hAnsi="Times New Roman" w:cs="Times New Roman"/>
          <w:sz w:val="28"/>
          <w:szCs w:val="28"/>
          <w:lang w:bidi="ru-RU"/>
        </w:rPr>
        <w:t xml:space="preserve">или плода, патология </w:t>
      </w:r>
      <w:r w:rsidRPr="00132A66">
        <w:rPr>
          <w:rFonts w:ascii="Times New Roman" w:hAnsi="Times New Roman" w:cs="Times New Roman"/>
          <w:bCs/>
          <w:sz w:val="28"/>
          <w:szCs w:val="28"/>
          <w:lang w:bidi="ru-RU"/>
        </w:rPr>
        <w:t>беременно</w:t>
      </w:r>
      <w:r w:rsidRPr="00132A66">
        <w:rPr>
          <w:rFonts w:ascii="Times New Roman" w:hAnsi="Times New Roman" w:cs="Times New Roman"/>
          <w:bCs/>
          <w:sz w:val="28"/>
          <w:szCs w:val="28"/>
          <w:lang w:bidi="ru-RU"/>
        </w:rPr>
        <w:softHyphen/>
      </w:r>
      <w:r w:rsidRPr="00132A66">
        <w:rPr>
          <w:rFonts w:ascii="Times New Roman" w:hAnsi="Times New Roman" w:cs="Times New Roman"/>
          <w:sz w:val="28"/>
          <w:szCs w:val="28"/>
          <w:lang w:bidi="ru-RU"/>
        </w:rPr>
        <w:t xml:space="preserve">сти и плода, неблагоприятные </w:t>
      </w:r>
      <w:r w:rsidRPr="00132A66">
        <w:rPr>
          <w:rFonts w:ascii="Times New Roman" w:hAnsi="Times New Roman" w:cs="Times New Roman"/>
          <w:bCs/>
          <w:sz w:val="28"/>
          <w:szCs w:val="28"/>
          <w:lang w:bidi="ru-RU"/>
        </w:rPr>
        <w:t xml:space="preserve">социальные </w:t>
      </w:r>
      <w:r w:rsidRPr="00132A66">
        <w:rPr>
          <w:rFonts w:ascii="Times New Roman" w:hAnsi="Times New Roman" w:cs="Times New Roman"/>
          <w:sz w:val="28"/>
          <w:szCs w:val="28"/>
          <w:lang w:bidi="ru-RU"/>
        </w:rPr>
        <w:t>факторы (таб.</w:t>
      </w:r>
      <w:r w:rsidR="00466901">
        <w:rPr>
          <w:rFonts w:ascii="Times New Roman" w:hAnsi="Times New Roman" w:cs="Times New Roman"/>
          <w:sz w:val="28"/>
          <w:szCs w:val="28"/>
          <w:lang w:bidi="ru-RU"/>
        </w:rPr>
        <w:t>1</w:t>
      </w:r>
      <w:r w:rsidRPr="00132A66">
        <w:rPr>
          <w:rFonts w:ascii="Times New Roman" w:hAnsi="Times New Roman" w:cs="Times New Roman"/>
          <w:sz w:val="28"/>
          <w:szCs w:val="28"/>
          <w:lang w:bidi="ru-RU"/>
        </w:rPr>
        <w:t>). Однако бо</w:t>
      </w:r>
      <w:r w:rsidRPr="00132A66">
        <w:rPr>
          <w:rFonts w:ascii="Times New Roman" w:hAnsi="Times New Roman" w:cs="Times New Roman"/>
          <w:sz w:val="28"/>
          <w:szCs w:val="28"/>
          <w:lang w:bidi="ru-RU"/>
        </w:rPr>
        <w:softHyphen/>
        <w:t xml:space="preserve">лее чем в 50% случаев </w:t>
      </w:r>
      <w:proofErr w:type="gramStart"/>
      <w:r w:rsidRPr="00132A66">
        <w:rPr>
          <w:rFonts w:ascii="Times New Roman" w:hAnsi="Times New Roman" w:cs="Times New Roman"/>
          <w:sz w:val="28"/>
          <w:szCs w:val="28"/>
          <w:lang w:bidi="ru-RU"/>
        </w:rPr>
        <w:t>ПР</w:t>
      </w:r>
      <w:proofErr w:type="gramEnd"/>
      <w:r w:rsidRPr="00132A66">
        <w:rPr>
          <w:rFonts w:ascii="Times New Roman" w:hAnsi="Times New Roman" w:cs="Times New Roman"/>
          <w:sz w:val="28"/>
          <w:szCs w:val="28"/>
          <w:lang w:bidi="ru-RU"/>
        </w:rPr>
        <w:t>, устано</w:t>
      </w:r>
      <w:r w:rsidRPr="00132A66">
        <w:rPr>
          <w:rFonts w:ascii="Times New Roman" w:hAnsi="Times New Roman" w:cs="Times New Roman"/>
          <w:sz w:val="28"/>
          <w:szCs w:val="28"/>
          <w:lang w:bidi="ru-RU"/>
        </w:rPr>
        <w:softHyphen/>
        <w:t>вить причину не удается</w:t>
      </w:r>
      <w:r w:rsidR="00826C3E">
        <w:rPr>
          <w:rFonts w:ascii="Times New Roman" w:hAnsi="Times New Roman" w:cs="Times New Roman"/>
          <w:sz w:val="28"/>
          <w:szCs w:val="28"/>
          <w:lang w:bidi="ru-RU"/>
        </w:rPr>
        <w:t xml:space="preserve"> (2)</w:t>
      </w:r>
      <w:r w:rsidRPr="00132A66">
        <w:rPr>
          <w:rFonts w:ascii="Times New Roman" w:hAnsi="Times New Roman" w:cs="Times New Roman"/>
          <w:sz w:val="28"/>
          <w:szCs w:val="28"/>
          <w:lang w:bidi="ru-RU"/>
        </w:rPr>
        <w:t>.</w:t>
      </w:r>
    </w:p>
    <w:p w:rsidR="00483FA1" w:rsidRPr="00466901" w:rsidRDefault="00483FA1" w:rsidP="00120970">
      <w:pPr>
        <w:spacing w:after="0" w:line="240" w:lineRule="auto"/>
        <w:ind w:firstLine="708"/>
        <w:jc w:val="both"/>
        <w:rPr>
          <w:rFonts w:ascii="Times New Roman" w:hAnsi="Times New Roman" w:cs="Times New Roman"/>
          <w:sz w:val="28"/>
          <w:szCs w:val="28"/>
          <w:lang w:bidi="ru-RU"/>
        </w:rPr>
      </w:pPr>
      <w:r w:rsidRPr="00132A66">
        <w:rPr>
          <w:rFonts w:ascii="Times New Roman" w:hAnsi="Times New Roman" w:cs="Times New Roman"/>
          <w:sz w:val="28"/>
          <w:szCs w:val="28"/>
          <w:lang w:bidi="ru-RU"/>
        </w:rPr>
        <w:t xml:space="preserve">Таблица </w:t>
      </w:r>
      <w:r w:rsidR="00466901">
        <w:rPr>
          <w:rFonts w:ascii="Times New Roman" w:hAnsi="Times New Roman" w:cs="Times New Roman"/>
          <w:sz w:val="28"/>
          <w:szCs w:val="28"/>
          <w:lang w:bidi="ru-RU"/>
        </w:rPr>
        <w:t>1</w:t>
      </w:r>
      <w:r w:rsidRPr="00132A66">
        <w:rPr>
          <w:rFonts w:ascii="Times New Roman" w:hAnsi="Times New Roman" w:cs="Times New Roman"/>
          <w:sz w:val="28"/>
          <w:szCs w:val="28"/>
          <w:lang w:bidi="ru-RU"/>
        </w:rPr>
        <w:t>. Факторы риска преждевременных родов</w:t>
      </w:r>
    </w:p>
    <w:tbl>
      <w:tblPr>
        <w:tblStyle w:val="a6"/>
        <w:tblW w:w="0" w:type="auto"/>
        <w:tblInd w:w="360" w:type="dxa"/>
        <w:tblLook w:val="04A0" w:firstRow="1" w:lastRow="0" w:firstColumn="1" w:lastColumn="0" w:noHBand="0" w:noVBand="1"/>
      </w:tblPr>
      <w:tblGrid>
        <w:gridCol w:w="4415"/>
        <w:gridCol w:w="4512"/>
      </w:tblGrid>
      <w:tr w:rsidR="00483FA1" w:rsidRPr="00132A66" w:rsidTr="00E72F0E">
        <w:tc>
          <w:tcPr>
            <w:tcW w:w="4578" w:type="dxa"/>
          </w:tcPr>
          <w:p w:rsidR="00483FA1" w:rsidRPr="00132A66" w:rsidRDefault="00483FA1" w:rsidP="00653B17">
            <w:pPr>
              <w:jc w:val="both"/>
              <w:rPr>
                <w:rFonts w:ascii="Times New Roman" w:hAnsi="Times New Roman" w:cs="Times New Roman"/>
                <w:sz w:val="28"/>
                <w:szCs w:val="28"/>
                <w:lang w:bidi="ru-RU"/>
              </w:rPr>
            </w:pPr>
            <w:r w:rsidRPr="00132A66">
              <w:rPr>
                <w:rFonts w:ascii="Times New Roman" w:hAnsi="Times New Roman" w:cs="Times New Roman"/>
                <w:sz w:val="28"/>
                <w:szCs w:val="28"/>
                <w:lang w:bidi="ru-RU"/>
              </w:rPr>
              <w:t>Факторы риска</w:t>
            </w:r>
          </w:p>
        </w:tc>
        <w:tc>
          <w:tcPr>
            <w:tcW w:w="4633" w:type="dxa"/>
          </w:tcPr>
          <w:p w:rsidR="00483FA1" w:rsidRPr="00132A66" w:rsidRDefault="00483FA1" w:rsidP="00653B17">
            <w:pPr>
              <w:jc w:val="both"/>
              <w:rPr>
                <w:rFonts w:ascii="Times New Roman" w:hAnsi="Times New Roman" w:cs="Times New Roman"/>
                <w:sz w:val="28"/>
                <w:szCs w:val="28"/>
                <w:lang w:bidi="ru-RU"/>
              </w:rPr>
            </w:pPr>
          </w:p>
        </w:tc>
      </w:tr>
      <w:tr w:rsidR="00483FA1" w:rsidRPr="00CA60F5" w:rsidTr="00E72F0E">
        <w:tc>
          <w:tcPr>
            <w:tcW w:w="4578" w:type="dxa"/>
          </w:tcPr>
          <w:p w:rsidR="00483FA1" w:rsidRPr="00CA60F5" w:rsidRDefault="00483FA1"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Причины</w:t>
            </w:r>
            <w:r w:rsidR="00326CCB">
              <w:rPr>
                <w:rFonts w:ascii="Times New Roman" w:hAnsi="Times New Roman" w:cs="Times New Roman"/>
                <w:sz w:val="28"/>
                <w:szCs w:val="28"/>
                <w:lang w:bidi="ru-RU"/>
              </w:rPr>
              <w:t>,</w:t>
            </w:r>
            <w:r w:rsidRPr="00CA60F5">
              <w:rPr>
                <w:rFonts w:ascii="Times New Roman" w:hAnsi="Times New Roman" w:cs="Times New Roman"/>
                <w:sz w:val="28"/>
                <w:szCs w:val="28"/>
                <w:lang w:bidi="ru-RU"/>
              </w:rPr>
              <w:t xml:space="preserve"> свя</w:t>
            </w:r>
            <w:r w:rsidRPr="00CA60F5">
              <w:rPr>
                <w:rFonts w:ascii="Times New Roman" w:hAnsi="Times New Roman" w:cs="Times New Roman"/>
                <w:sz w:val="28"/>
                <w:szCs w:val="28"/>
                <w:lang w:bidi="ru-RU"/>
              </w:rPr>
              <w:softHyphen/>
              <w:t>занные с состо</w:t>
            </w:r>
            <w:r w:rsidRPr="00CA60F5">
              <w:rPr>
                <w:rFonts w:ascii="Times New Roman" w:hAnsi="Times New Roman" w:cs="Times New Roman"/>
                <w:sz w:val="28"/>
                <w:szCs w:val="28"/>
                <w:lang w:bidi="ru-RU"/>
              </w:rPr>
              <w:softHyphen/>
              <w:t>янием здоровья беременной</w:t>
            </w:r>
          </w:p>
        </w:tc>
        <w:tc>
          <w:tcPr>
            <w:tcW w:w="4633" w:type="dxa"/>
          </w:tcPr>
          <w:p w:rsidR="00E72F0E" w:rsidRPr="00CA60F5" w:rsidRDefault="00483FA1" w:rsidP="00653B17">
            <w:pPr>
              <w:jc w:val="both"/>
              <w:rPr>
                <w:rFonts w:ascii="Times New Roman" w:hAnsi="Times New Roman" w:cs="Times New Roman"/>
                <w:sz w:val="28"/>
                <w:szCs w:val="28"/>
                <w:lang w:bidi="ru-RU"/>
              </w:rPr>
            </w:pPr>
            <w:proofErr w:type="gramStart"/>
            <w:r w:rsidRPr="00CA60F5">
              <w:rPr>
                <w:rFonts w:ascii="Times New Roman" w:hAnsi="Times New Roman" w:cs="Times New Roman"/>
                <w:sz w:val="28"/>
                <w:szCs w:val="28"/>
                <w:lang w:bidi="ru-RU"/>
              </w:rPr>
              <w:t>Бактериальный вагиноз, инфекция половых путей, инфекция мочевыво</w:t>
            </w:r>
            <w:r w:rsidRPr="00CA60F5">
              <w:rPr>
                <w:rFonts w:ascii="Times New Roman" w:hAnsi="Times New Roman" w:cs="Times New Roman"/>
                <w:sz w:val="28"/>
                <w:szCs w:val="28"/>
                <w:lang w:bidi="ru-RU"/>
              </w:rPr>
              <w:softHyphen/>
              <w:t xml:space="preserve">дящих путей, </w:t>
            </w:r>
            <w:r w:rsidR="00E72F0E" w:rsidRPr="00CA60F5">
              <w:rPr>
                <w:rFonts w:ascii="Times New Roman" w:hAnsi="Times New Roman" w:cs="Times New Roman"/>
                <w:sz w:val="28"/>
                <w:szCs w:val="28"/>
                <w:lang w:bidi="ru-RU"/>
              </w:rPr>
              <w:t>системные и опасные для плода инфекции (грипп, токсоплазмоз, краснуха,</w:t>
            </w:r>
            <w:proofErr w:type="gramEnd"/>
          </w:p>
          <w:p w:rsidR="00E72F0E" w:rsidRPr="00CA60F5" w:rsidRDefault="00E72F0E"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 xml:space="preserve">ЦМВ), </w:t>
            </w:r>
            <w:r w:rsidR="00483FA1" w:rsidRPr="00CA60F5">
              <w:rPr>
                <w:rFonts w:ascii="Times New Roman" w:hAnsi="Times New Roman" w:cs="Times New Roman"/>
                <w:sz w:val="28"/>
                <w:szCs w:val="28"/>
                <w:lang w:bidi="ru-RU"/>
              </w:rPr>
              <w:t xml:space="preserve">периодонтит, генерализированная инфекция организма, </w:t>
            </w:r>
            <w:r w:rsidRPr="00CA60F5">
              <w:rPr>
                <w:rFonts w:ascii="Times New Roman" w:hAnsi="Times New Roman" w:cs="Times New Roman"/>
                <w:sz w:val="28"/>
                <w:szCs w:val="28"/>
                <w:lang w:bidi="ru-RU"/>
              </w:rPr>
              <w:t>патология половых органов (инфантилизм, миомы матки, разрывы шейки</w:t>
            </w:r>
          </w:p>
          <w:p w:rsidR="00483FA1" w:rsidRPr="00CA60F5" w:rsidRDefault="00E72F0E"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матки в анамнезе, конизация или недостаточность шейки матки)</w:t>
            </w:r>
            <w:r w:rsidR="00483FA1" w:rsidRPr="00CA60F5">
              <w:rPr>
                <w:rFonts w:ascii="Times New Roman" w:hAnsi="Times New Roman" w:cs="Times New Roman"/>
                <w:sz w:val="28"/>
                <w:szCs w:val="28"/>
                <w:lang w:bidi="ru-RU"/>
              </w:rPr>
              <w:t xml:space="preserve">, выраженная анемия, тяжелое </w:t>
            </w:r>
            <w:r w:rsidR="00483FA1" w:rsidRPr="00CA60F5">
              <w:rPr>
                <w:rFonts w:ascii="Times New Roman" w:hAnsi="Times New Roman" w:cs="Times New Roman"/>
                <w:sz w:val="28"/>
                <w:szCs w:val="28"/>
                <w:lang w:bidi="ru-RU"/>
              </w:rPr>
              <w:lastRenderedPageBreak/>
              <w:t>течение экстрагенитальных заболеваний, травма</w:t>
            </w:r>
            <w:r w:rsidRPr="00CA60F5">
              <w:rPr>
                <w:rFonts w:ascii="Times New Roman" w:hAnsi="Times New Roman" w:cs="Times New Roman"/>
                <w:sz w:val="28"/>
                <w:szCs w:val="28"/>
                <w:lang w:bidi="ru-RU"/>
              </w:rPr>
              <w:t>или ожоги матери, отравление химическими веществами</w:t>
            </w:r>
            <w:r w:rsidR="00483FA1" w:rsidRPr="00CA60F5">
              <w:rPr>
                <w:rFonts w:ascii="Times New Roman" w:hAnsi="Times New Roman" w:cs="Times New Roman"/>
                <w:sz w:val="28"/>
                <w:szCs w:val="28"/>
                <w:lang w:bidi="ru-RU"/>
              </w:rPr>
              <w:t>, хиругические операции со вскрытием брюшной полости и др.</w:t>
            </w:r>
          </w:p>
        </w:tc>
      </w:tr>
      <w:tr w:rsidR="00483FA1" w:rsidRPr="00CA60F5" w:rsidTr="00E72F0E">
        <w:tc>
          <w:tcPr>
            <w:tcW w:w="4578" w:type="dxa"/>
          </w:tcPr>
          <w:p w:rsidR="00483FA1" w:rsidRPr="00CA60F5" w:rsidRDefault="00483FA1"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lastRenderedPageBreak/>
              <w:t>Патология беременности</w:t>
            </w:r>
          </w:p>
        </w:tc>
        <w:tc>
          <w:tcPr>
            <w:tcW w:w="4633" w:type="dxa"/>
          </w:tcPr>
          <w:p w:rsidR="00483FA1" w:rsidRPr="00CA60F5" w:rsidRDefault="00483FA1"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Тяжелая преэклампсия и эклампсия, многоплодная беременность, кровотечение, многоводие</w:t>
            </w:r>
            <w:r w:rsidR="00E72F0E" w:rsidRPr="00CA60F5">
              <w:rPr>
                <w:rFonts w:ascii="Times New Roman" w:hAnsi="Times New Roman" w:cs="Times New Roman"/>
                <w:sz w:val="28"/>
                <w:szCs w:val="28"/>
                <w:lang w:bidi="ru-RU"/>
              </w:rPr>
              <w:t xml:space="preserve"> или маловодие</w:t>
            </w:r>
            <w:r w:rsidRPr="00CA60F5">
              <w:rPr>
                <w:rFonts w:ascii="Times New Roman" w:hAnsi="Times New Roman" w:cs="Times New Roman"/>
                <w:sz w:val="28"/>
                <w:szCs w:val="28"/>
                <w:lang w:bidi="ru-RU"/>
              </w:rPr>
              <w:t xml:space="preserve">, </w:t>
            </w:r>
            <w:r w:rsidR="00E72F0E" w:rsidRPr="00CA60F5">
              <w:rPr>
                <w:rFonts w:ascii="Times New Roman" w:hAnsi="Times New Roman" w:cs="Times New Roman"/>
                <w:sz w:val="28"/>
                <w:szCs w:val="28"/>
                <w:lang w:bidi="ru-RU"/>
              </w:rPr>
              <w:t xml:space="preserve">преждевременный разрыв плодных оболочек, хорионамнионит, </w:t>
            </w:r>
            <w:r w:rsidRPr="00CA60F5">
              <w:rPr>
                <w:rFonts w:ascii="Times New Roman" w:hAnsi="Times New Roman" w:cs="Times New Roman"/>
                <w:sz w:val="28"/>
                <w:szCs w:val="28"/>
                <w:lang w:val="en-US" w:bidi="ru-RU"/>
              </w:rPr>
              <w:t>Rh</w:t>
            </w:r>
            <w:r w:rsidRPr="00CA60F5">
              <w:rPr>
                <w:rFonts w:ascii="Times New Roman" w:hAnsi="Times New Roman" w:cs="Times New Roman"/>
                <w:sz w:val="28"/>
                <w:szCs w:val="28"/>
                <w:lang w:bidi="ru-RU"/>
              </w:rPr>
              <w:t xml:space="preserve">-сенсибилизация, </w:t>
            </w:r>
            <w:r w:rsidR="00E72F0E" w:rsidRPr="00CA60F5">
              <w:rPr>
                <w:rFonts w:ascii="Times New Roman" w:hAnsi="Times New Roman" w:cs="Times New Roman"/>
                <w:sz w:val="28"/>
                <w:szCs w:val="28"/>
                <w:lang w:bidi="ru-RU"/>
              </w:rPr>
              <w:t xml:space="preserve">нарушения формирования и недостаточность плаценты, </w:t>
            </w:r>
            <w:proofErr w:type="gramStart"/>
            <w:r w:rsidRPr="00CA60F5">
              <w:rPr>
                <w:rFonts w:ascii="Times New Roman" w:hAnsi="Times New Roman" w:cs="Times New Roman"/>
                <w:sz w:val="28"/>
                <w:szCs w:val="28"/>
                <w:lang w:bidi="ru-RU"/>
              </w:rPr>
              <w:t>ПР</w:t>
            </w:r>
            <w:proofErr w:type="gramEnd"/>
            <w:r w:rsidRPr="00CA60F5">
              <w:rPr>
                <w:rFonts w:ascii="Times New Roman" w:hAnsi="Times New Roman" w:cs="Times New Roman"/>
                <w:sz w:val="28"/>
                <w:szCs w:val="28"/>
                <w:lang w:bidi="ru-RU"/>
              </w:rPr>
              <w:t xml:space="preserve"> в анамнезе.</w:t>
            </w:r>
          </w:p>
        </w:tc>
      </w:tr>
      <w:tr w:rsidR="00483FA1" w:rsidRPr="00CA60F5" w:rsidTr="00E72F0E">
        <w:tc>
          <w:tcPr>
            <w:tcW w:w="4578" w:type="dxa"/>
          </w:tcPr>
          <w:p w:rsidR="00483FA1" w:rsidRPr="00CA60F5" w:rsidRDefault="00E72F0E"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Патология пло</w:t>
            </w:r>
            <w:r w:rsidRPr="00CA60F5">
              <w:rPr>
                <w:rFonts w:ascii="Times New Roman" w:hAnsi="Times New Roman" w:cs="Times New Roman"/>
                <w:sz w:val="28"/>
                <w:szCs w:val="28"/>
                <w:lang w:bidi="ru-RU"/>
              </w:rPr>
              <w:softHyphen/>
              <w:t>да</w:t>
            </w:r>
          </w:p>
        </w:tc>
        <w:tc>
          <w:tcPr>
            <w:tcW w:w="4633" w:type="dxa"/>
          </w:tcPr>
          <w:p w:rsidR="00483FA1" w:rsidRPr="00CA60F5" w:rsidRDefault="00E72F0E"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Врожденные аномалии, задержка развития плода (</w:t>
            </w:r>
            <w:r w:rsidR="00A620AA">
              <w:rPr>
                <w:rFonts w:ascii="Times New Roman" w:hAnsi="Times New Roman" w:cs="Times New Roman"/>
                <w:sz w:val="28"/>
                <w:szCs w:val="28"/>
                <w:lang w:bidi="ru-RU"/>
              </w:rPr>
              <w:t>ЗВУР</w:t>
            </w:r>
            <w:r w:rsidRPr="00CA60F5">
              <w:rPr>
                <w:rFonts w:ascii="Times New Roman" w:hAnsi="Times New Roman" w:cs="Times New Roman"/>
                <w:sz w:val="28"/>
                <w:szCs w:val="28"/>
                <w:lang w:bidi="ru-RU"/>
              </w:rPr>
              <w:t>).</w:t>
            </w:r>
          </w:p>
        </w:tc>
      </w:tr>
      <w:tr w:rsidR="00483FA1" w:rsidRPr="00CA60F5" w:rsidTr="00E72F0E">
        <w:tc>
          <w:tcPr>
            <w:tcW w:w="4578" w:type="dxa"/>
          </w:tcPr>
          <w:p w:rsidR="00483FA1" w:rsidRPr="00CA60F5" w:rsidRDefault="00E72F0E"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Социальные факторы</w:t>
            </w:r>
          </w:p>
        </w:tc>
        <w:tc>
          <w:tcPr>
            <w:tcW w:w="4633" w:type="dxa"/>
          </w:tcPr>
          <w:p w:rsidR="00483FA1" w:rsidRPr="00CA60F5" w:rsidRDefault="00E72F0E" w:rsidP="00653B17">
            <w:pPr>
              <w:jc w:val="both"/>
              <w:rPr>
                <w:rFonts w:ascii="Times New Roman" w:hAnsi="Times New Roman" w:cs="Times New Roman"/>
                <w:sz w:val="28"/>
                <w:szCs w:val="28"/>
                <w:lang w:bidi="ru-RU"/>
              </w:rPr>
            </w:pPr>
            <w:r w:rsidRPr="00CA60F5">
              <w:rPr>
                <w:rFonts w:ascii="Times New Roman" w:hAnsi="Times New Roman" w:cs="Times New Roman"/>
                <w:sz w:val="28"/>
                <w:szCs w:val="28"/>
                <w:lang w:bidi="ru-RU"/>
              </w:rPr>
              <w:t>Курение, наркомания, плохое и неполноценное питание, насилие, усталость, депрессия, стресс (психологический стресс или связанный с работой и/или условиями жизни, нежелательная беременность), подрост</w:t>
            </w:r>
            <w:r w:rsidRPr="00CA60F5">
              <w:rPr>
                <w:rFonts w:ascii="Times New Roman" w:hAnsi="Times New Roman" w:cs="Times New Roman"/>
                <w:sz w:val="28"/>
                <w:szCs w:val="28"/>
                <w:lang w:bidi="ru-RU"/>
              </w:rPr>
              <w:softHyphen/>
              <w:t>ковый возраст.</w:t>
            </w:r>
          </w:p>
        </w:tc>
      </w:tr>
    </w:tbl>
    <w:p w:rsidR="00483FA1" w:rsidRPr="00CA60F5" w:rsidRDefault="00483FA1" w:rsidP="00653B17">
      <w:pPr>
        <w:spacing w:after="0" w:line="240" w:lineRule="auto"/>
        <w:jc w:val="both"/>
        <w:rPr>
          <w:rFonts w:ascii="Times New Roman" w:hAnsi="Times New Roman" w:cs="Times New Roman"/>
          <w:sz w:val="28"/>
          <w:szCs w:val="28"/>
          <w:lang w:bidi="ru-RU"/>
        </w:rPr>
      </w:pPr>
    </w:p>
    <w:p w:rsidR="00DA4905" w:rsidRPr="00132A66" w:rsidRDefault="002F201B"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Этиология и п</w:t>
      </w:r>
      <w:r w:rsidR="00DA4905" w:rsidRPr="00132A66">
        <w:rPr>
          <w:rFonts w:ascii="Times New Roman" w:hAnsi="Times New Roman" w:cs="Times New Roman"/>
          <w:bCs/>
          <w:sz w:val="28"/>
          <w:szCs w:val="28"/>
          <w:lang w:bidi="ru-RU"/>
        </w:rPr>
        <w:t>атогенез преждевременных родов.</w:t>
      </w:r>
    </w:p>
    <w:p w:rsidR="002F201B" w:rsidRPr="00CA60F5" w:rsidRDefault="002F201B" w:rsidP="00120970">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Этиология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 многофакторная. Следу</w:t>
      </w:r>
      <w:r w:rsidRPr="00CA60F5">
        <w:rPr>
          <w:rFonts w:ascii="Times New Roman" w:hAnsi="Times New Roman" w:cs="Times New Roman"/>
          <w:bCs/>
          <w:sz w:val="28"/>
          <w:szCs w:val="28"/>
          <w:lang w:bidi="ru-RU"/>
        </w:rPr>
        <w:softHyphen/>
        <w:t>ет отметить, что преждевременными родами называется</w:t>
      </w:r>
      <w:r w:rsidR="009A009A">
        <w:rPr>
          <w:rFonts w:ascii="Times New Roman" w:hAnsi="Times New Roman" w:cs="Times New Roman"/>
          <w:bCs/>
          <w:sz w:val="28"/>
          <w:szCs w:val="28"/>
          <w:lang w:bidi="ru-RU"/>
        </w:rPr>
        <w:t xml:space="preserve"> комплекс симптомов, причины ко</w:t>
      </w:r>
      <w:r w:rsidRPr="00CA60F5">
        <w:rPr>
          <w:rFonts w:ascii="Times New Roman" w:hAnsi="Times New Roman" w:cs="Times New Roman"/>
          <w:bCs/>
          <w:sz w:val="28"/>
          <w:szCs w:val="28"/>
          <w:lang w:bidi="ru-RU"/>
        </w:rPr>
        <w:t xml:space="preserve">торых могут быть разные. Так как нет возможности в каждом случае достоверно установить причину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не существует и эф</w:t>
      </w:r>
      <w:r w:rsidRPr="00CA60F5">
        <w:rPr>
          <w:rFonts w:ascii="Times New Roman" w:hAnsi="Times New Roman" w:cs="Times New Roman"/>
          <w:bCs/>
          <w:sz w:val="28"/>
          <w:szCs w:val="28"/>
          <w:lang w:bidi="ru-RU"/>
        </w:rPr>
        <w:softHyphen/>
        <w:t>фективных методов лечения.</w:t>
      </w:r>
    </w:p>
    <w:p w:rsidR="002F201B" w:rsidRPr="00CA60F5" w:rsidRDefault="002F201B" w:rsidP="00120970">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Механизм развития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такой же, как и родов в срок, однако, вовремя ПР происходит не физио</w:t>
      </w:r>
      <w:r w:rsidRPr="00CA60F5">
        <w:rPr>
          <w:rFonts w:ascii="Times New Roman" w:hAnsi="Times New Roman" w:cs="Times New Roman"/>
          <w:bCs/>
          <w:sz w:val="28"/>
          <w:szCs w:val="28"/>
          <w:lang w:bidi="ru-RU"/>
        </w:rPr>
        <w:softHyphen/>
        <w:t>логическая, а патологическая ак</w:t>
      </w:r>
      <w:r w:rsidRPr="00CA60F5">
        <w:rPr>
          <w:rFonts w:ascii="Times New Roman" w:hAnsi="Times New Roman" w:cs="Times New Roman"/>
          <w:bCs/>
          <w:sz w:val="28"/>
          <w:szCs w:val="28"/>
          <w:lang w:bidi="ru-RU"/>
        </w:rPr>
        <w:softHyphen/>
        <w:t>тивация процесса родов.</w:t>
      </w:r>
    </w:p>
    <w:p w:rsidR="002F201B" w:rsidRPr="00CA60F5" w:rsidRDefault="002F201B" w:rsidP="00120970">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Причиной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в ранние сро</w:t>
      </w:r>
      <w:r w:rsidRPr="00CA60F5">
        <w:rPr>
          <w:rFonts w:ascii="Times New Roman" w:hAnsi="Times New Roman" w:cs="Times New Roman"/>
          <w:bCs/>
          <w:sz w:val="28"/>
          <w:szCs w:val="28"/>
          <w:lang w:bidi="ru-RU"/>
        </w:rPr>
        <w:softHyphen/>
        <w:t>ки чаще всего бывает инфекция</w:t>
      </w:r>
      <w:r w:rsidRPr="00CA60F5">
        <w:rPr>
          <w:rFonts w:ascii="Times New Roman" w:hAnsi="Times New Roman" w:cs="Times New Roman"/>
          <w:sz w:val="28"/>
          <w:szCs w:val="28"/>
        </w:rPr>
        <w:t>(более 40%),</w:t>
      </w:r>
      <w:r w:rsidRPr="00CA60F5">
        <w:rPr>
          <w:rFonts w:ascii="Times New Roman" w:hAnsi="Times New Roman" w:cs="Times New Roman"/>
          <w:bCs/>
          <w:sz w:val="28"/>
          <w:szCs w:val="28"/>
          <w:lang w:bidi="ru-RU"/>
        </w:rPr>
        <w:t xml:space="preserve"> несколько реже - децидуальное кровотечение. Преждевременные роды в более поздние сроки вы</w:t>
      </w:r>
      <w:r w:rsidRPr="00CA60F5">
        <w:rPr>
          <w:rFonts w:ascii="Times New Roman" w:hAnsi="Times New Roman" w:cs="Times New Roman"/>
          <w:bCs/>
          <w:sz w:val="28"/>
          <w:szCs w:val="28"/>
          <w:lang w:bidi="ru-RU"/>
        </w:rPr>
        <w:softHyphen/>
        <w:t>зываются преждевременной ак</w:t>
      </w:r>
      <w:r w:rsidRPr="00CA60F5">
        <w:rPr>
          <w:rFonts w:ascii="Times New Roman" w:hAnsi="Times New Roman" w:cs="Times New Roman"/>
          <w:bCs/>
          <w:sz w:val="28"/>
          <w:szCs w:val="28"/>
          <w:lang w:bidi="ru-RU"/>
        </w:rPr>
        <w:softHyphen/>
        <w:t>тивацией гипоталамо-гипофизарно-надпочечниковой системы матери или плода</w:t>
      </w:r>
      <w:r w:rsidRPr="00CA60F5">
        <w:rPr>
          <w:rFonts w:ascii="Times New Roman" w:hAnsi="Times New Roman" w:cs="Times New Roman"/>
          <w:sz w:val="28"/>
          <w:szCs w:val="28"/>
          <w:lang w:bidi="ru-RU"/>
        </w:rPr>
        <w:t xml:space="preserve"> из-за болезни матери, депрессии и/или стресса плода,</w:t>
      </w:r>
      <w:r w:rsidRPr="00CA60F5">
        <w:rPr>
          <w:rFonts w:ascii="Times New Roman" w:hAnsi="Times New Roman" w:cs="Times New Roman"/>
          <w:bCs/>
          <w:sz w:val="28"/>
          <w:szCs w:val="28"/>
          <w:lang w:bidi="ru-RU"/>
        </w:rPr>
        <w:t xml:space="preserve"> а так же </w:t>
      </w:r>
      <w:proofErr w:type="gramStart"/>
      <w:r w:rsidRPr="00CA60F5">
        <w:rPr>
          <w:rFonts w:ascii="Times New Roman" w:hAnsi="Times New Roman" w:cs="Times New Roman"/>
          <w:bCs/>
          <w:sz w:val="28"/>
          <w:szCs w:val="28"/>
          <w:lang w:bidi="ru-RU"/>
        </w:rPr>
        <w:t>патологическим</w:t>
      </w:r>
      <w:proofErr w:type="gramEnd"/>
      <w:r w:rsidRPr="00CA60F5">
        <w:rPr>
          <w:rFonts w:ascii="Times New Roman" w:hAnsi="Times New Roman" w:cs="Times New Roman"/>
          <w:bCs/>
          <w:sz w:val="28"/>
          <w:szCs w:val="28"/>
          <w:lang w:bidi="ru-RU"/>
        </w:rPr>
        <w:t xml:space="preserve"> перерастяжением матки.</w:t>
      </w:r>
    </w:p>
    <w:p w:rsidR="00804F0B" w:rsidRPr="00CA60F5" w:rsidRDefault="002F201B" w:rsidP="00120970">
      <w:pPr>
        <w:spacing w:after="0" w:line="240" w:lineRule="auto"/>
        <w:ind w:firstLine="708"/>
        <w:jc w:val="both"/>
        <w:rPr>
          <w:rFonts w:ascii="Times New Roman" w:hAnsi="Times New Roman" w:cs="Times New Roman"/>
          <w:bCs/>
          <w:sz w:val="28"/>
          <w:szCs w:val="28"/>
          <w:lang w:bidi="ru-RU"/>
        </w:rPr>
      </w:pPr>
      <w:proofErr w:type="gramStart"/>
      <w:r w:rsidRPr="00CA60F5">
        <w:rPr>
          <w:rFonts w:ascii="Times New Roman" w:hAnsi="Times New Roman" w:cs="Times New Roman"/>
          <w:bCs/>
          <w:sz w:val="28"/>
          <w:szCs w:val="28"/>
          <w:lang w:bidi="ru-RU"/>
        </w:rPr>
        <w:t>Внутриутробную</w:t>
      </w:r>
      <w:proofErr w:type="gramEnd"/>
      <w:r w:rsidRPr="00CA60F5">
        <w:rPr>
          <w:rFonts w:ascii="Times New Roman" w:hAnsi="Times New Roman" w:cs="Times New Roman"/>
          <w:bCs/>
          <w:sz w:val="28"/>
          <w:szCs w:val="28"/>
          <w:lang w:bidi="ru-RU"/>
        </w:rPr>
        <w:t xml:space="preserve"> инфекциювозможно определить при гистологическом исследовании пла</w:t>
      </w:r>
      <w:r w:rsidRPr="00CA60F5">
        <w:rPr>
          <w:rFonts w:ascii="Times New Roman" w:hAnsi="Times New Roman" w:cs="Times New Roman"/>
          <w:bCs/>
          <w:sz w:val="28"/>
          <w:szCs w:val="28"/>
          <w:lang w:bidi="ru-RU"/>
        </w:rPr>
        <w:softHyphen/>
        <w:t>центы и оболочек плода. Врач па</w:t>
      </w:r>
      <w:r w:rsidRPr="00CA60F5">
        <w:rPr>
          <w:rFonts w:ascii="Times New Roman" w:hAnsi="Times New Roman" w:cs="Times New Roman"/>
          <w:bCs/>
          <w:sz w:val="28"/>
          <w:szCs w:val="28"/>
          <w:lang w:bidi="ru-RU"/>
        </w:rPr>
        <w:softHyphen/>
        <w:t>толог может обнаружить инфек</w:t>
      </w:r>
      <w:r w:rsidRPr="00CA60F5">
        <w:rPr>
          <w:rFonts w:ascii="Times New Roman" w:hAnsi="Times New Roman" w:cs="Times New Roman"/>
          <w:bCs/>
          <w:sz w:val="28"/>
          <w:szCs w:val="28"/>
          <w:lang w:bidi="ru-RU"/>
        </w:rPr>
        <w:softHyphen/>
        <w:t xml:space="preserve">ционные изменения в плаценте и в </w:t>
      </w:r>
      <w:r w:rsidRPr="00CA60F5">
        <w:rPr>
          <w:rFonts w:ascii="Times New Roman" w:hAnsi="Times New Roman" w:cs="Times New Roman"/>
          <w:bCs/>
          <w:sz w:val="28"/>
          <w:szCs w:val="28"/>
          <w:lang w:bidi="ru-RU"/>
        </w:rPr>
        <w:lastRenderedPageBreak/>
        <w:t>оболочкахплода (хориоамнионит), между оболочками плода и слизистой матки (хориодецидуит), в пуповине (фунисит) и в тканях плода. Бактериологическими исследованиями устанав</w:t>
      </w:r>
      <w:r w:rsidRPr="00CA60F5">
        <w:rPr>
          <w:rFonts w:ascii="Times New Roman" w:hAnsi="Times New Roman" w:cs="Times New Roman"/>
          <w:bCs/>
          <w:sz w:val="28"/>
          <w:szCs w:val="28"/>
          <w:lang w:bidi="ru-RU"/>
        </w:rPr>
        <w:softHyphen/>
        <w:t>ливаются инфекционные агенты в околоплодных водах (интраамниальная инфекция). Чаще всего инфекция распространяется асцендентным путем из влагалищачерез шейку матки в околоплодные воды и плаценту</w:t>
      </w:r>
      <w:proofErr w:type="gramStart"/>
      <w:r w:rsidR="00804F0B" w:rsidRPr="00CA60F5">
        <w:rPr>
          <w:rFonts w:ascii="Times New Roman" w:hAnsi="Times New Roman" w:cs="Times New Roman"/>
          <w:bCs/>
          <w:sz w:val="28"/>
          <w:szCs w:val="28"/>
          <w:lang w:bidi="ru-RU"/>
        </w:rPr>
        <w:t>.П</w:t>
      </w:r>
      <w:proofErr w:type="gramEnd"/>
      <w:r w:rsidR="00804F0B" w:rsidRPr="00CA60F5">
        <w:rPr>
          <w:rFonts w:ascii="Times New Roman" w:hAnsi="Times New Roman" w:cs="Times New Roman"/>
          <w:bCs/>
          <w:sz w:val="28"/>
          <w:szCs w:val="28"/>
          <w:lang w:bidi="ru-RU"/>
        </w:rPr>
        <w:t>ричиной ПР чаще всего мо</w:t>
      </w:r>
      <w:r w:rsidRPr="00CA60F5">
        <w:rPr>
          <w:rFonts w:ascii="Times New Roman" w:hAnsi="Times New Roman" w:cs="Times New Roman"/>
          <w:bCs/>
          <w:sz w:val="28"/>
          <w:szCs w:val="28"/>
          <w:lang w:bidi="ru-RU"/>
        </w:rPr>
        <w:t xml:space="preserve">жет быть </w:t>
      </w:r>
      <w:r w:rsidR="00804F0B" w:rsidRPr="00CA60F5">
        <w:rPr>
          <w:rFonts w:ascii="Times New Roman" w:hAnsi="Times New Roman" w:cs="Times New Roman"/>
          <w:bCs/>
          <w:sz w:val="28"/>
          <w:szCs w:val="28"/>
          <w:lang w:val="en-US" w:bidi="ru-RU"/>
        </w:rPr>
        <w:t>Ureaplasma</w:t>
      </w:r>
      <w:r w:rsidR="00804F0B" w:rsidRPr="00CA60F5">
        <w:rPr>
          <w:rFonts w:ascii="Times New Roman" w:hAnsi="Times New Roman" w:cs="Times New Roman"/>
          <w:bCs/>
          <w:iCs/>
          <w:sz w:val="28"/>
          <w:szCs w:val="28"/>
          <w:lang w:val="en-US" w:bidi="ru-RU"/>
        </w:rPr>
        <w:t>ur</w:t>
      </w:r>
      <w:r w:rsidRPr="00CA60F5">
        <w:rPr>
          <w:rFonts w:ascii="Times New Roman" w:hAnsi="Times New Roman" w:cs="Times New Roman"/>
          <w:bCs/>
          <w:iCs/>
          <w:sz w:val="28"/>
          <w:szCs w:val="28"/>
          <w:lang w:bidi="ru-RU"/>
        </w:rPr>
        <w:t>еа</w:t>
      </w:r>
      <w:r w:rsidR="00804F0B" w:rsidRPr="00CA60F5">
        <w:rPr>
          <w:rFonts w:ascii="Times New Roman" w:hAnsi="Times New Roman" w:cs="Times New Roman"/>
          <w:bCs/>
          <w:iCs/>
          <w:sz w:val="28"/>
          <w:szCs w:val="28"/>
          <w:lang w:val="en-US" w:bidi="ru-RU"/>
        </w:rPr>
        <w:t>lyticum</w:t>
      </w:r>
      <w:r w:rsidR="00804F0B" w:rsidRPr="00CA60F5">
        <w:rPr>
          <w:rFonts w:ascii="Times New Roman" w:hAnsi="Times New Roman" w:cs="Times New Roman"/>
          <w:bCs/>
          <w:iCs/>
          <w:sz w:val="28"/>
          <w:szCs w:val="28"/>
          <w:lang w:bidi="ru-RU"/>
        </w:rPr>
        <w:t>, Мусор</w:t>
      </w:r>
      <w:r w:rsidR="00804F0B" w:rsidRPr="00CA60F5">
        <w:rPr>
          <w:rFonts w:ascii="Times New Roman" w:hAnsi="Times New Roman" w:cs="Times New Roman"/>
          <w:bCs/>
          <w:iCs/>
          <w:sz w:val="28"/>
          <w:szCs w:val="28"/>
          <w:lang w:val="en-US" w:bidi="ru-RU"/>
        </w:rPr>
        <w:t>lasmahominis</w:t>
      </w:r>
      <w:r w:rsidR="00804F0B" w:rsidRPr="00CA60F5">
        <w:rPr>
          <w:rFonts w:ascii="Times New Roman" w:hAnsi="Times New Roman" w:cs="Times New Roman"/>
          <w:bCs/>
          <w:iCs/>
          <w:sz w:val="28"/>
          <w:szCs w:val="28"/>
          <w:lang w:bidi="ru-RU"/>
        </w:rPr>
        <w:t xml:space="preserve">, </w:t>
      </w:r>
      <w:r w:rsidR="00804F0B" w:rsidRPr="00CA60F5">
        <w:rPr>
          <w:rFonts w:ascii="Times New Roman" w:hAnsi="Times New Roman" w:cs="Times New Roman"/>
          <w:bCs/>
          <w:iCs/>
          <w:sz w:val="28"/>
          <w:szCs w:val="28"/>
          <w:lang w:val="en-US" w:bidi="ru-RU"/>
        </w:rPr>
        <w:t>Gardnerellavaginalis</w:t>
      </w:r>
      <w:r w:rsidR="00804F0B" w:rsidRPr="00CA60F5">
        <w:rPr>
          <w:rFonts w:ascii="Times New Roman" w:hAnsi="Times New Roman" w:cs="Times New Roman"/>
          <w:bCs/>
          <w:iCs/>
          <w:sz w:val="28"/>
          <w:szCs w:val="28"/>
          <w:lang w:bidi="ru-RU"/>
        </w:rPr>
        <w:t xml:space="preserve">, </w:t>
      </w:r>
      <w:r w:rsidR="00804F0B" w:rsidRPr="00CA60F5">
        <w:rPr>
          <w:rFonts w:ascii="Times New Roman" w:hAnsi="Times New Roman" w:cs="Times New Roman"/>
          <w:bCs/>
          <w:iCs/>
          <w:sz w:val="28"/>
          <w:szCs w:val="28"/>
          <w:lang w:val="en-US" w:bidi="ru-RU"/>
        </w:rPr>
        <w:t>E</w:t>
      </w:r>
      <w:r w:rsidR="00804F0B" w:rsidRPr="00CA60F5">
        <w:rPr>
          <w:rFonts w:ascii="Times New Roman" w:hAnsi="Times New Roman" w:cs="Times New Roman"/>
          <w:bCs/>
          <w:iCs/>
          <w:sz w:val="28"/>
          <w:szCs w:val="28"/>
          <w:lang w:bidi="ru-RU"/>
        </w:rPr>
        <w:t>.</w:t>
      </w:r>
      <w:r w:rsidR="00804F0B" w:rsidRPr="00CA60F5">
        <w:rPr>
          <w:rFonts w:ascii="Times New Roman" w:hAnsi="Times New Roman" w:cs="Times New Roman"/>
          <w:bCs/>
          <w:iCs/>
          <w:sz w:val="28"/>
          <w:szCs w:val="28"/>
          <w:lang w:val="en-US" w:bidi="ru-RU"/>
        </w:rPr>
        <w:t>colli</w:t>
      </w:r>
      <w:r w:rsidR="00804F0B" w:rsidRPr="00CA60F5">
        <w:rPr>
          <w:rFonts w:ascii="Times New Roman" w:hAnsi="Times New Roman" w:cs="Times New Roman"/>
          <w:bCs/>
          <w:iCs/>
          <w:sz w:val="28"/>
          <w:szCs w:val="28"/>
          <w:lang w:bidi="ru-RU"/>
        </w:rPr>
        <w:t>,</w:t>
      </w:r>
      <w:r w:rsidRPr="00CA60F5">
        <w:rPr>
          <w:rFonts w:ascii="Times New Roman" w:hAnsi="Times New Roman" w:cs="Times New Roman"/>
          <w:bCs/>
          <w:sz w:val="28"/>
          <w:szCs w:val="28"/>
          <w:lang w:bidi="ru-RU"/>
        </w:rPr>
        <w:t xml:space="preserve"> стрептококки</w:t>
      </w:r>
      <w:r w:rsidR="00804F0B" w:rsidRPr="00CA60F5">
        <w:rPr>
          <w:rFonts w:ascii="Times New Roman" w:hAnsi="Times New Roman" w:cs="Times New Roman"/>
          <w:bCs/>
          <w:sz w:val="28"/>
          <w:szCs w:val="28"/>
          <w:lang w:bidi="ru-RU"/>
        </w:rPr>
        <w:t xml:space="preserve"> группы В, другие микроорганизмы определяются реже. </w:t>
      </w:r>
    </w:p>
    <w:p w:rsidR="00804F0B" w:rsidRPr="00132A66" w:rsidRDefault="00804F0B" w:rsidP="008E3F48">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В патогенезе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участвуют сильные воспалитель</w:t>
      </w:r>
      <w:r w:rsidRPr="00CA60F5">
        <w:rPr>
          <w:rFonts w:ascii="Times New Roman" w:hAnsi="Times New Roman" w:cs="Times New Roman"/>
          <w:bCs/>
          <w:sz w:val="28"/>
          <w:szCs w:val="28"/>
          <w:lang w:bidi="ru-RU"/>
        </w:rPr>
        <w:softHyphen/>
        <w:t>ные медиаторы: цитокины (</w:t>
      </w:r>
      <w:r w:rsidRPr="00CA60F5">
        <w:rPr>
          <w:rFonts w:ascii="Times New Roman" w:hAnsi="Times New Roman" w:cs="Times New Roman"/>
          <w:bCs/>
          <w:sz w:val="28"/>
          <w:szCs w:val="28"/>
          <w:lang w:val="en-US" w:bidi="ru-RU"/>
        </w:rPr>
        <w:t>IL</w:t>
      </w:r>
      <w:r w:rsidRPr="00CA60F5">
        <w:rPr>
          <w:rFonts w:ascii="Times New Roman" w:hAnsi="Times New Roman" w:cs="Times New Roman"/>
          <w:bCs/>
          <w:sz w:val="28"/>
          <w:szCs w:val="28"/>
          <w:lang w:bidi="ru-RU"/>
        </w:rPr>
        <w:t xml:space="preserve">-1α и β6,8, </w:t>
      </w:r>
      <w:r w:rsidRPr="00CA60F5">
        <w:rPr>
          <w:rFonts w:ascii="Times New Roman" w:hAnsi="Times New Roman" w:cs="Times New Roman"/>
          <w:bCs/>
          <w:sz w:val="28"/>
          <w:szCs w:val="28"/>
          <w:lang w:val="en-US" w:bidi="ru-RU"/>
        </w:rPr>
        <w:t>TNF</w:t>
      </w:r>
      <w:r w:rsidRPr="00CA60F5">
        <w:rPr>
          <w:rFonts w:ascii="Times New Roman" w:hAnsi="Times New Roman" w:cs="Times New Roman"/>
          <w:bCs/>
          <w:sz w:val="28"/>
          <w:szCs w:val="28"/>
          <w:lang w:bidi="ru-RU"/>
        </w:rPr>
        <w:t xml:space="preserve">α), простагландины Е2, </w:t>
      </w:r>
      <w:r w:rsidRPr="00CA60F5">
        <w:rPr>
          <w:rFonts w:ascii="Times New Roman" w:hAnsi="Times New Roman" w:cs="Times New Roman"/>
          <w:bCs/>
          <w:sz w:val="28"/>
          <w:szCs w:val="28"/>
          <w:lang w:val="en-US" w:bidi="ru-RU"/>
        </w:rPr>
        <w:t>F</w:t>
      </w:r>
      <w:r w:rsidRPr="00CA60F5">
        <w:rPr>
          <w:rFonts w:ascii="Times New Roman" w:hAnsi="Times New Roman" w:cs="Times New Roman"/>
          <w:bCs/>
          <w:sz w:val="28"/>
          <w:szCs w:val="28"/>
          <w:lang w:bidi="ru-RU"/>
        </w:rPr>
        <w:t>2 α, матриксные металлопро</w:t>
      </w:r>
      <w:r w:rsidRPr="00CA60F5">
        <w:rPr>
          <w:rFonts w:ascii="Times New Roman" w:hAnsi="Times New Roman" w:cs="Times New Roman"/>
          <w:bCs/>
          <w:sz w:val="28"/>
          <w:szCs w:val="28"/>
          <w:lang w:bidi="ru-RU"/>
        </w:rPr>
        <w:softHyphen/>
        <w:t>теиназы ММП-1,3,9. Все больше научных доказательств того, что тяжелое состояние плода в боль</w:t>
      </w:r>
      <w:r w:rsidRPr="00CA60F5">
        <w:rPr>
          <w:rFonts w:ascii="Times New Roman" w:hAnsi="Times New Roman" w:cs="Times New Roman"/>
          <w:bCs/>
          <w:sz w:val="28"/>
          <w:szCs w:val="28"/>
          <w:lang w:bidi="ru-RU"/>
        </w:rPr>
        <w:softHyphen/>
        <w:t>шей мере зависит от инфекцион</w:t>
      </w:r>
      <w:r w:rsidRPr="00CA60F5">
        <w:rPr>
          <w:rFonts w:ascii="Times New Roman" w:hAnsi="Times New Roman" w:cs="Times New Roman"/>
          <w:bCs/>
          <w:sz w:val="28"/>
          <w:szCs w:val="28"/>
          <w:lang w:bidi="ru-RU"/>
        </w:rPr>
        <w:softHyphen/>
        <w:t>ного повреждения, а не от недо</w:t>
      </w:r>
      <w:r w:rsidRPr="00CA60F5">
        <w:rPr>
          <w:rFonts w:ascii="Times New Roman" w:hAnsi="Times New Roman" w:cs="Times New Roman"/>
          <w:bCs/>
          <w:sz w:val="28"/>
          <w:szCs w:val="28"/>
          <w:lang w:bidi="ru-RU"/>
        </w:rPr>
        <w:softHyphen/>
        <w:t>ношенности. Инфекция повреж</w:t>
      </w:r>
      <w:r w:rsidRPr="00CA60F5">
        <w:rPr>
          <w:rFonts w:ascii="Times New Roman" w:hAnsi="Times New Roman" w:cs="Times New Roman"/>
          <w:bCs/>
          <w:sz w:val="28"/>
          <w:szCs w:val="28"/>
          <w:lang w:bidi="ru-RU"/>
        </w:rPr>
        <w:softHyphen/>
        <w:t>дает плод внутриутробно, еще до рождения. Совокупность ин</w:t>
      </w:r>
      <w:r w:rsidRPr="00CA60F5">
        <w:rPr>
          <w:rFonts w:ascii="Times New Roman" w:hAnsi="Times New Roman" w:cs="Times New Roman"/>
          <w:bCs/>
          <w:sz w:val="28"/>
          <w:szCs w:val="28"/>
          <w:lang w:bidi="ru-RU"/>
        </w:rPr>
        <w:softHyphen/>
        <w:t>фекционных проявлений опреде</w:t>
      </w:r>
      <w:r w:rsidRPr="00CA60F5">
        <w:rPr>
          <w:rFonts w:ascii="Times New Roman" w:hAnsi="Times New Roman" w:cs="Times New Roman"/>
          <w:bCs/>
          <w:sz w:val="28"/>
          <w:szCs w:val="28"/>
          <w:lang w:bidi="ru-RU"/>
        </w:rPr>
        <w:softHyphen/>
        <w:t>ляет так называемый «синдром реагирования плода на инфек</w:t>
      </w:r>
      <w:r w:rsidRPr="00CA60F5">
        <w:rPr>
          <w:rFonts w:ascii="Times New Roman" w:hAnsi="Times New Roman" w:cs="Times New Roman"/>
          <w:bCs/>
          <w:sz w:val="28"/>
          <w:szCs w:val="28"/>
          <w:lang w:bidi="ru-RU"/>
        </w:rPr>
        <w:softHyphen/>
        <w:t xml:space="preserve">цию». Плод не может считаться здоровым, если он родился преждевременно. </w:t>
      </w:r>
      <w:r w:rsidRPr="00132A66">
        <w:rPr>
          <w:rFonts w:ascii="Times New Roman" w:hAnsi="Times New Roman" w:cs="Times New Roman"/>
          <w:bCs/>
          <w:sz w:val="28"/>
          <w:szCs w:val="28"/>
          <w:lang w:bidi="ru-RU"/>
        </w:rPr>
        <w:t xml:space="preserve">Чаще всего при наличии симптомов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плод уже болен, а ПР являются лишь возможностью выбраться из опасной внутриутробной сре</w:t>
      </w:r>
      <w:r w:rsidRPr="00132A66">
        <w:rPr>
          <w:rFonts w:ascii="Times New Roman" w:hAnsi="Times New Roman" w:cs="Times New Roman"/>
          <w:bCs/>
          <w:sz w:val="28"/>
          <w:szCs w:val="28"/>
          <w:lang w:bidi="ru-RU"/>
        </w:rPr>
        <w:softHyphen/>
        <w:t>ды.</w:t>
      </w:r>
    </w:p>
    <w:p w:rsidR="00804F0B" w:rsidRPr="00132A66" w:rsidRDefault="00804F0B"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При тромбофилии и других синдромах, в патогенезе которых участвуют аутоиммунные антитела,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вызываются развитием децидуального кровотечения или тромбоза.</w:t>
      </w:r>
    </w:p>
    <w:p w:rsidR="00804F0B" w:rsidRPr="00132A66" w:rsidRDefault="00804F0B"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У женщины, которая испыты</w:t>
      </w:r>
      <w:r w:rsidRPr="00132A66">
        <w:rPr>
          <w:rFonts w:ascii="Times New Roman" w:hAnsi="Times New Roman" w:cs="Times New Roman"/>
          <w:bCs/>
          <w:sz w:val="28"/>
          <w:szCs w:val="28"/>
          <w:lang w:bidi="ru-RU"/>
        </w:rPr>
        <w:softHyphen/>
        <w:t>вает физическое или психоло</w:t>
      </w:r>
      <w:r w:rsidRPr="00132A66">
        <w:rPr>
          <w:rFonts w:ascii="Times New Roman" w:hAnsi="Times New Roman" w:cs="Times New Roman"/>
          <w:bCs/>
          <w:sz w:val="28"/>
          <w:szCs w:val="28"/>
          <w:lang w:bidi="ru-RU"/>
        </w:rPr>
        <w:softHyphen/>
        <w:t>гическое насилие механизмом, вызывающим преждевременные роды может быть активация гипотал</w:t>
      </w:r>
      <w:r w:rsidR="00612CB4" w:rsidRPr="00132A66">
        <w:rPr>
          <w:rFonts w:ascii="Times New Roman" w:hAnsi="Times New Roman" w:cs="Times New Roman"/>
          <w:bCs/>
          <w:sz w:val="28"/>
          <w:szCs w:val="28"/>
          <w:lang w:bidi="ru-RU"/>
        </w:rPr>
        <w:t>а</w:t>
      </w:r>
      <w:r w:rsidRPr="00132A66">
        <w:rPr>
          <w:rFonts w:ascii="Times New Roman" w:hAnsi="Times New Roman" w:cs="Times New Roman"/>
          <w:bCs/>
          <w:sz w:val="28"/>
          <w:szCs w:val="28"/>
          <w:lang w:bidi="ru-RU"/>
        </w:rPr>
        <w:t>мо-гипофизарно-надпочечниковой (ГГН) системы.</w:t>
      </w:r>
    </w:p>
    <w:p w:rsidR="00612CB4" w:rsidRPr="00132A66" w:rsidRDefault="00804F0B"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Крупный плод, многоплодная беременност</w:t>
      </w:r>
      <w:r w:rsidR="00612CB4" w:rsidRPr="00132A66">
        <w:rPr>
          <w:rFonts w:ascii="Times New Roman" w:hAnsi="Times New Roman" w:cs="Times New Roman"/>
          <w:bCs/>
          <w:sz w:val="28"/>
          <w:szCs w:val="28"/>
          <w:lang w:bidi="ru-RU"/>
        </w:rPr>
        <w:t>ь, многоводие вызы</w:t>
      </w:r>
      <w:r w:rsidR="00612CB4" w:rsidRPr="00132A66">
        <w:rPr>
          <w:rFonts w:ascii="Times New Roman" w:hAnsi="Times New Roman" w:cs="Times New Roman"/>
          <w:bCs/>
          <w:sz w:val="28"/>
          <w:szCs w:val="28"/>
          <w:lang w:bidi="ru-RU"/>
        </w:rPr>
        <w:softHyphen/>
        <w:t>вают перераст</w:t>
      </w:r>
      <w:r w:rsidRPr="00132A66">
        <w:rPr>
          <w:rFonts w:ascii="Times New Roman" w:hAnsi="Times New Roman" w:cs="Times New Roman"/>
          <w:bCs/>
          <w:sz w:val="28"/>
          <w:szCs w:val="28"/>
          <w:lang w:bidi="ru-RU"/>
        </w:rPr>
        <w:t>яжение матки, что в свою очередь может явиться од</w:t>
      </w:r>
      <w:r w:rsidR="00612CB4" w:rsidRPr="00132A66">
        <w:rPr>
          <w:rFonts w:ascii="Times New Roman" w:hAnsi="Times New Roman" w:cs="Times New Roman"/>
          <w:bCs/>
          <w:sz w:val="28"/>
          <w:szCs w:val="28"/>
          <w:lang w:bidi="ru-RU"/>
        </w:rPr>
        <w:t>ной из причин преждевременных родов</w:t>
      </w:r>
      <w:r w:rsidR="00826C3E">
        <w:rPr>
          <w:rFonts w:ascii="Times New Roman" w:hAnsi="Times New Roman" w:cs="Times New Roman"/>
          <w:bCs/>
          <w:sz w:val="28"/>
          <w:szCs w:val="28"/>
          <w:lang w:bidi="ru-RU"/>
        </w:rPr>
        <w:t xml:space="preserve"> (20, 21, 22, 23)</w:t>
      </w:r>
      <w:r w:rsidR="00612CB4" w:rsidRPr="00132A66">
        <w:rPr>
          <w:rFonts w:ascii="Times New Roman" w:hAnsi="Times New Roman" w:cs="Times New Roman"/>
          <w:bCs/>
          <w:sz w:val="28"/>
          <w:szCs w:val="28"/>
          <w:lang w:bidi="ru-RU"/>
        </w:rPr>
        <w:t>.</w:t>
      </w:r>
    </w:p>
    <w:p w:rsidR="00612CB4" w:rsidRPr="00132A66" w:rsidRDefault="00612CB4" w:rsidP="00120970">
      <w:pPr>
        <w:spacing w:after="0" w:line="240" w:lineRule="auto"/>
        <w:ind w:firstLine="708"/>
        <w:jc w:val="both"/>
        <w:rPr>
          <w:rFonts w:ascii="Times New Roman" w:hAnsi="Times New Roman" w:cs="Times New Roman"/>
          <w:bCs/>
          <w:iCs/>
          <w:sz w:val="28"/>
          <w:szCs w:val="28"/>
          <w:lang w:bidi="ru-RU"/>
        </w:rPr>
      </w:pPr>
      <w:bookmarkStart w:id="25" w:name="bookmark41"/>
      <w:r w:rsidRPr="00132A66">
        <w:rPr>
          <w:rFonts w:ascii="Times New Roman" w:hAnsi="Times New Roman" w:cs="Times New Roman"/>
          <w:bCs/>
          <w:iCs/>
          <w:sz w:val="28"/>
          <w:szCs w:val="28"/>
          <w:lang w:bidi="ru-RU"/>
        </w:rPr>
        <w:t>Диагностика</w:t>
      </w:r>
      <w:bookmarkEnd w:id="25"/>
    </w:p>
    <w:p w:rsidR="00612CB4" w:rsidRPr="00132A66" w:rsidRDefault="00612CB4" w:rsidP="00416B52">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Объективная диагностика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имеет особо важное значение при выборе тактики лече</w:t>
      </w:r>
      <w:r w:rsidR="003C2110" w:rsidRPr="00132A66">
        <w:rPr>
          <w:rFonts w:ascii="Times New Roman" w:hAnsi="Times New Roman" w:cs="Times New Roman"/>
          <w:bCs/>
          <w:sz w:val="28"/>
          <w:szCs w:val="28"/>
          <w:lang w:bidi="ru-RU"/>
        </w:rPr>
        <w:t>ния.</w:t>
      </w:r>
      <w:r w:rsidRPr="00132A66">
        <w:rPr>
          <w:rFonts w:ascii="Times New Roman" w:hAnsi="Times New Roman" w:cs="Times New Roman"/>
          <w:bCs/>
          <w:sz w:val="28"/>
          <w:szCs w:val="28"/>
          <w:lang w:bidi="ru-RU"/>
        </w:rPr>
        <w:t xml:space="preserve"> Важ</w:t>
      </w:r>
      <w:r w:rsidRPr="00132A66">
        <w:rPr>
          <w:rFonts w:ascii="Times New Roman" w:hAnsi="Times New Roman" w:cs="Times New Roman"/>
          <w:bCs/>
          <w:sz w:val="28"/>
          <w:szCs w:val="28"/>
          <w:lang w:bidi="ru-RU"/>
        </w:rPr>
        <w:softHyphen/>
        <w:t>но определить, отличить и тща</w:t>
      </w:r>
      <w:r w:rsidRPr="00132A66">
        <w:rPr>
          <w:rFonts w:ascii="Times New Roman" w:hAnsi="Times New Roman" w:cs="Times New Roman"/>
          <w:bCs/>
          <w:sz w:val="28"/>
          <w:szCs w:val="28"/>
          <w:lang w:bidi="ru-RU"/>
        </w:rPr>
        <w:softHyphen/>
        <w:t>тельно документировать «истин</w:t>
      </w:r>
      <w:r w:rsidRPr="00132A66">
        <w:rPr>
          <w:rFonts w:ascii="Times New Roman" w:hAnsi="Times New Roman" w:cs="Times New Roman"/>
          <w:bCs/>
          <w:sz w:val="28"/>
          <w:szCs w:val="28"/>
          <w:lang w:bidi="ru-RU"/>
        </w:rPr>
        <w:softHyphen/>
        <w:t xml:space="preserve">ные» клинические признаки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от «ложных» или сомнительных.</w:t>
      </w:r>
    </w:p>
    <w:p w:rsidR="00612CB4" w:rsidRPr="00132A66" w:rsidRDefault="00612CB4"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Клинически</w:t>
      </w:r>
      <w:r w:rsidR="000523A6" w:rsidRPr="00132A66">
        <w:rPr>
          <w:rFonts w:ascii="Times New Roman" w:hAnsi="Times New Roman" w:cs="Times New Roman"/>
          <w:bCs/>
          <w:sz w:val="28"/>
          <w:szCs w:val="28"/>
          <w:lang w:bidi="ru-RU"/>
        </w:rPr>
        <w:t>е симптомы</w:t>
      </w:r>
      <w:r w:rsidRPr="00132A66">
        <w:rPr>
          <w:rFonts w:ascii="Times New Roman" w:hAnsi="Times New Roman" w:cs="Times New Roman"/>
          <w:bCs/>
          <w:sz w:val="28"/>
          <w:szCs w:val="28"/>
          <w:lang w:bidi="ru-RU"/>
        </w:rPr>
        <w:t>ПР:</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боли внизу живота и/или крест</w:t>
      </w:r>
      <w:r w:rsidRPr="00CA60F5">
        <w:rPr>
          <w:rFonts w:ascii="Times New Roman" w:hAnsi="Times New Roman" w:cs="Times New Roman"/>
          <w:bCs/>
          <w:sz w:val="28"/>
          <w:szCs w:val="28"/>
          <w:lang w:bidi="ru-RU"/>
        </w:rPr>
        <w:softHyphen/>
        <w:t>цовой области,</w:t>
      </w:r>
    </w:p>
    <w:p w:rsidR="00612CB4" w:rsidRPr="00CA60F5" w:rsidRDefault="00062F8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нерегулярные сокращения матки и объективно установленные (УЗИ и/иликлинически) изменения шейки матки: укорочение и раскрытие. </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кровянистые выделения из вла</w:t>
      </w:r>
      <w:r w:rsidRPr="00CA60F5">
        <w:rPr>
          <w:rFonts w:ascii="Times New Roman" w:hAnsi="Times New Roman" w:cs="Times New Roman"/>
          <w:bCs/>
          <w:sz w:val="28"/>
          <w:szCs w:val="28"/>
          <w:lang w:bidi="ru-RU"/>
        </w:rPr>
        <w:softHyphen/>
        <w:t>галища,</w:t>
      </w:r>
    </w:p>
    <w:p w:rsidR="00612CB4" w:rsidRPr="00CA60F5" w:rsidRDefault="000523A6"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регулярные сокращения мат</w:t>
      </w:r>
      <w:r w:rsidRPr="00CA60F5">
        <w:rPr>
          <w:rFonts w:ascii="Times New Roman" w:hAnsi="Times New Roman" w:cs="Times New Roman"/>
          <w:bCs/>
          <w:sz w:val="28"/>
          <w:szCs w:val="28"/>
          <w:lang w:bidi="ru-RU"/>
        </w:rPr>
        <w:softHyphen/>
        <w:t>ки (≥3 в течение 30 мин.), регистрируемые кардиотокографом</w:t>
      </w:r>
      <w:r w:rsidR="00612CB4" w:rsidRPr="00CA60F5">
        <w:rPr>
          <w:rFonts w:ascii="Times New Roman" w:hAnsi="Times New Roman" w:cs="Times New Roman"/>
          <w:bCs/>
          <w:sz w:val="28"/>
          <w:szCs w:val="28"/>
          <w:lang w:bidi="ru-RU"/>
        </w:rPr>
        <w:t>.</w:t>
      </w:r>
    </w:p>
    <w:p w:rsidR="00062F84" w:rsidRPr="00132A66" w:rsidRDefault="00062F84"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Оценка состояния беременной: температура, </w:t>
      </w:r>
      <w:proofErr w:type="gramStart"/>
      <w:r w:rsidRPr="00132A66">
        <w:rPr>
          <w:rFonts w:ascii="Times New Roman" w:hAnsi="Times New Roman" w:cs="Times New Roman"/>
          <w:bCs/>
          <w:sz w:val="28"/>
          <w:szCs w:val="28"/>
          <w:lang w:bidi="ru-RU"/>
        </w:rPr>
        <w:t>A</w:t>
      </w:r>
      <w:proofErr w:type="gramEnd"/>
      <w:r w:rsidRPr="00132A66">
        <w:rPr>
          <w:rFonts w:ascii="Times New Roman" w:hAnsi="Times New Roman" w:cs="Times New Roman"/>
          <w:bCs/>
          <w:sz w:val="28"/>
          <w:szCs w:val="28"/>
          <w:lang w:bidi="ru-RU"/>
        </w:rPr>
        <w:t xml:space="preserve">Д, пульс. </w:t>
      </w:r>
    </w:p>
    <w:p w:rsidR="00062F84" w:rsidRPr="00132A66" w:rsidRDefault="00062F84"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Оценка симптомов ПР. </w:t>
      </w:r>
    </w:p>
    <w:p w:rsidR="00062F84" w:rsidRPr="00132A66" w:rsidRDefault="00062F84"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Определение срока беременности и оценка факторов риска:</w:t>
      </w:r>
    </w:p>
    <w:p w:rsidR="00062F84" w:rsidRPr="00132A66" w:rsidRDefault="00062F84"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lastRenderedPageBreak/>
        <w:t xml:space="preserve">патология беременности, экстрагенитальные заболевания,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и/или</w:t>
      </w:r>
    </w:p>
    <w:p w:rsidR="00612CB4" w:rsidRPr="00132A66" w:rsidRDefault="00062F84"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поздний спонтанный аборт в анамнезе, операции шейки матки. </w:t>
      </w:r>
    </w:p>
    <w:p w:rsidR="000523A6"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УЗИ: количество плодов, положение, предлежащая часть,</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предполагаемый вес, возможная патология, место прикрепления</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плаценты, количество околоплодных вод, уточнение срока</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беременности.</w:t>
      </w:r>
      <w:r w:rsidR="003C2110" w:rsidRPr="00132A66">
        <w:rPr>
          <w:rFonts w:ascii="Times New Roman" w:hAnsi="Times New Roman" w:cs="Times New Roman"/>
          <w:bCs/>
          <w:iCs/>
          <w:sz w:val="28"/>
          <w:szCs w:val="28"/>
          <w:lang w:bidi="ru-RU"/>
        </w:rPr>
        <w:t xml:space="preserve"> Приультразвуковом </w:t>
      </w:r>
      <w:proofErr w:type="gramStart"/>
      <w:r w:rsidR="003C2110" w:rsidRPr="00132A66">
        <w:rPr>
          <w:rFonts w:ascii="Times New Roman" w:hAnsi="Times New Roman" w:cs="Times New Roman"/>
          <w:bCs/>
          <w:iCs/>
          <w:sz w:val="28"/>
          <w:szCs w:val="28"/>
          <w:lang w:bidi="ru-RU"/>
        </w:rPr>
        <w:t>исследовании</w:t>
      </w:r>
      <w:proofErr w:type="gramEnd"/>
      <w:r w:rsidR="003C2110" w:rsidRPr="00132A66">
        <w:rPr>
          <w:rFonts w:ascii="Times New Roman" w:hAnsi="Times New Roman" w:cs="Times New Roman"/>
          <w:bCs/>
          <w:iCs/>
          <w:sz w:val="28"/>
          <w:szCs w:val="28"/>
          <w:lang w:bidi="ru-RU"/>
        </w:rPr>
        <w:t xml:space="preserve"> можно обнаружить «осадок» воколоплодных водах около вну</w:t>
      </w:r>
      <w:r w:rsidR="003C2110" w:rsidRPr="00132A66">
        <w:rPr>
          <w:rFonts w:ascii="Times New Roman" w:hAnsi="Times New Roman" w:cs="Times New Roman"/>
          <w:bCs/>
          <w:iCs/>
          <w:sz w:val="28"/>
          <w:szCs w:val="28"/>
          <w:lang w:bidi="ru-RU"/>
        </w:rPr>
        <w:softHyphen/>
        <w:t>треннего зева шейки матки, что позволяет заподозрить внутриу</w:t>
      </w:r>
      <w:r w:rsidR="003C2110" w:rsidRPr="00132A66">
        <w:rPr>
          <w:rFonts w:ascii="Times New Roman" w:hAnsi="Times New Roman" w:cs="Times New Roman"/>
          <w:bCs/>
          <w:iCs/>
          <w:sz w:val="28"/>
          <w:szCs w:val="28"/>
          <w:lang w:bidi="ru-RU"/>
        </w:rPr>
        <w:softHyphen/>
        <w:t>тробную инфекцию.</w:t>
      </w:r>
    </w:p>
    <w:p w:rsidR="003C2110" w:rsidRPr="00132A66" w:rsidRDefault="000523A6" w:rsidP="00120970">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sz w:val="28"/>
          <w:szCs w:val="28"/>
          <w:lang w:bidi="ru-RU"/>
        </w:rPr>
        <w:t xml:space="preserve">Измерение шейки матки </w:t>
      </w:r>
      <w:r w:rsidR="003C2110" w:rsidRPr="00132A66">
        <w:rPr>
          <w:rFonts w:ascii="Times New Roman" w:hAnsi="Times New Roman" w:cs="Times New Roman"/>
          <w:bCs/>
          <w:iCs/>
          <w:sz w:val="28"/>
          <w:szCs w:val="28"/>
          <w:lang w:bidi="ru-RU"/>
        </w:rPr>
        <w:t>влагалищным</w:t>
      </w:r>
      <w:r w:rsidRPr="00132A66">
        <w:rPr>
          <w:rFonts w:ascii="Times New Roman" w:hAnsi="Times New Roman" w:cs="Times New Roman"/>
          <w:bCs/>
          <w:sz w:val="28"/>
          <w:szCs w:val="28"/>
          <w:lang w:bidi="ru-RU"/>
        </w:rPr>
        <w:t xml:space="preserve">датчиком УЗ до 34+6 нед. </w:t>
      </w:r>
    </w:p>
    <w:p w:rsidR="003C2110" w:rsidRPr="00CA60F5" w:rsidRDefault="003C2110"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Наиболее объектив</w:t>
      </w:r>
      <w:r w:rsidRPr="00CA60F5">
        <w:rPr>
          <w:rFonts w:ascii="Times New Roman" w:hAnsi="Times New Roman" w:cs="Times New Roman"/>
          <w:bCs/>
          <w:iCs/>
          <w:sz w:val="28"/>
          <w:szCs w:val="28"/>
          <w:lang w:bidi="ru-RU"/>
        </w:rPr>
        <w:softHyphen/>
        <w:t>ный метод диагностики, имею</w:t>
      </w:r>
      <w:r w:rsidRPr="00CA60F5">
        <w:rPr>
          <w:rFonts w:ascii="Times New Roman" w:hAnsi="Times New Roman" w:cs="Times New Roman"/>
          <w:bCs/>
          <w:iCs/>
          <w:sz w:val="28"/>
          <w:szCs w:val="28"/>
          <w:lang w:bidi="ru-RU"/>
        </w:rPr>
        <w:softHyphen/>
        <w:t>щий большую чувствительность. При УЗИ оценивается функци</w:t>
      </w:r>
      <w:r w:rsidRPr="00CA60F5">
        <w:rPr>
          <w:rFonts w:ascii="Times New Roman" w:hAnsi="Times New Roman" w:cs="Times New Roman"/>
          <w:bCs/>
          <w:iCs/>
          <w:sz w:val="28"/>
          <w:szCs w:val="28"/>
          <w:lang w:bidi="ru-RU"/>
        </w:rPr>
        <w:softHyphen/>
        <w:t xml:space="preserve">ональная длина и форма шейки матки (может быть </w:t>
      </w:r>
      <w:r w:rsidRPr="00CA60F5">
        <w:rPr>
          <w:rFonts w:ascii="Times New Roman" w:hAnsi="Times New Roman" w:cs="Times New Roman"/>
          <w:bCs/>
          <w:iCs/>
          <w:sz w:val="28"/>
          <w:szCs w:val="28"/>
          <w:lang w:val="en-US" w:bidi="ru-RU"/>
        </w:rPr>
        <w:t>U</w:t>
      </w:r>
      <w:r w:rsidRPr="00CA60F5">
        <w:rPr>
          <w:rFonts w:ascii="Times New Roman" w:hAnsi="Times New Roman" w:cs="Times New Roman"/>
          <w:bCs/>
          <w:iCs/>
          <w:sz w:val="28"/>
          <w:szCs w:val="28"/>
          <w:lang w:bidi="ru-RU"/>
        </w:rPr>
        <w:t xml:space="preserve"> или V во</w:t>
      </w:r>
      <w:r w:rsidRPr="00CA60F5">
        <w:rPr>
          <w:rFonts w:ascii="Times New Roman" w:hAnsi="Times New Roman" w:cs="Times New Roman"/>
          <w:bCs/>
          <w:iCs/>
          <w:sz w:val="28"/>
          <w:szCs w:val="28"/>
          <w:lang w:bidi="ru-RU"/>
        </w:rPr>
        <w:softHyphen/>
        <w:t>ронка в шейке матки):</w:t>
      </w:r>
    </w:p>
    <w:p w:rsidR="003C2110" w:rsidRPr="00CA60F5" w:rsidRDefault="003C2110"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 длина шейки матки нормаль</w:t>
      </w:r>
      <w:r w:rsidRPr="00CA60F5">
        <w:rPr>
          <w:rFonts w:ascii="Times New Roman" w:hAnsi="Times New Roman" w:cs="Times New Roman"/>
          <w:bCs/>
          <w:iCs/>
          <w:sz w:val="28"/>
          <w:szCs w:val="28"/>
          <w:lang w:bidi="ru-RU"/>
        </w:rPr>
        <w:softHyphen/>
        <w:t>ная и вероятность преждев</w:t>
      </w:r>
      <w:r w:rsidRPr="00CA60F5">
        <w:rPr>
          <w:rFonts w:ascii="Times New Roman" w:hAnsi="Times New Roman" w:cs="Times New Roman"/>
          <w:bCs/>
          <w:iCs/>
          <w:sz w:val="28"/>
          <w:szCs w:val="28"/>
          <w:lang w:bidi="ru-RU"/>
        </w:rPr>
        <w:softHyphen/>
        <w:t>ременных родов малая, еслифункциональная длина шейки матки, измеренная влагалищным датчиком, больше 25 мм.</w:t>
      </w:r>
    </w:p>
    <w:p w:rsidR="003C2110" w:rsidRPr="00CA60F5" w:rsidRDefault="003C2110"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 xml:space="preserve">     - </w:t>
      </w:r>
      <w:proofErr w:type="gramStart"/>
      <w:r w:rsidRPr="00CA60F5">
        <w:rPr>
          <w:rFonts w:ascii="Times New Roman" w:hAnsi="Times New Roman" w:cs="Times New Roman"/>
          <w:bCs/>
          <w:iCs/>
          <w:sz w:val="28"/>
          <w:szCs w:val="28"/>
          <w:lang w:bidi="ru-RU"/>
        </w:rPr>
        <w:t>е</w:t>
      </w:r>
      <w:proofErr w:type="gramEnd"/>
      <w:r w:rsidRPr="00CA60F5">
        <w:rPr>
          <w:rFonts w:ascii="Times New Roman" w:hAnsi="Times New Roman" w:cs="Times New Roman"/>
          <w:bCs/>
          <w:iCs/>
          <w:sz w:val="28"/>
          <w:szCs w:val="28"/>
          <w:lang w:bidi="ru-RU"/>
        </w:rPr>
        <w:t>сли длина шейки матки 25 мм и короче, вероятность преждевременных             родов возраста</w:t>
      </w:r>
      <w:r w:rsidRPr="00CA60F5">
        <w:rPr>
          <w:rFonts w:ascii="Times New Roman" w:hAnsi="Times New Roman" w:cs="Times New Roman"/>
          <w:bCs/>
          <w:iCs/>
          <w:sz w:val="28"/>
          <w:szCs w:val="28"/>
          <w:lang w:bidi="ru-RU"/>
        </w:rPr>
        <w:softHyphen/>
        <w:t>ет. В этих случаях необходимо регистрировать КТГ и определить, нет ли сокращений мат</w:t>
      </w:r>
      <w:r w:rsidRPr="00CA60F5">
        <w:rPr>
          <w:rFonts w:ascii="Times New Roman" w:hAnsi="Times New Roman" w:cs="Times New Roman"/>
          <w:bCs/>
          <w:iCs/>
          <w:sz w:val="28"/>
          <w:szCs w:val="28"/>
          <w:lang w:bidi="ru-RU"/>
        </w:rPr>
        <w:softHyphen/>
        <w:t>ки, которых женщина не чувствует, а также решить вопрос о необходимости стимуляции созревания легких и токолиза.</w:t>
      </w:r>
    </w:p>
    <w:p w:rsidR="003C2110" w:rsidRPr="00CA60F5" w:rsidRDefault="003C2110"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 xml:space="preserve">     - когда длина шейки матки 15 мм и меньше, вероятность </w:t>
      </w:r>
      <w:proofErr w:type="gramStart"/>
      <w:r w:rsidRPr="00CA60F5">
        <w:rPr>
          <w:rFonts w:ascii="Times New Roman" w:hAnsi="Times New Roman" w:cs="Times New Roman"/>
          <w:bCs/>
          <w:iCs/>
          <w:sz w:val="28"/>
          <w:szCs w:val="28"/>
          <w:lang w:bidi="ru-RU"/>
        </w:rPr>
        <w:t>ПР</w:t>
      </w:r>
      <w:proofErr w:type="gramEnd"/>
      <w:r w:rsidRPr="00CA60F5">
        <w:rPr>
          <w:rFonts w:ascii="Times New Roman" w:hAnsi="Times New Roman" w:cs="Times New Roman"/>
          <w:bCs/>
          <w:iCs/>
          <w:sz w:val="28"/>
          <w:szCs w:val="28"/>
          <w:lang w:bidi="ru-RU"/>
        </w:rPr>
        <w:t xml:space="preserve"> особенно большая — необходимо назначить стимуляцию созревания легких плода и при необходимости токолиз.</w:t>
      </w:r>
    </w:p>
    <w:p w:rsidR="000523A6" w:rsidRPr="00CA60F5" w:rsidRDefault="000523A6"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Нужно обратить внимание на „осадок“ возле внутреннего зева шейки матки. </w:t>
      </w:r>
      <w:proofErr w:type="gramStart"/>
      <w:r w:rsidRPr="00CA60F5">
        <w:rPr>
          <w:rFonts w:ascii="Times New Roman" w:hAnsi="Times New Roman" w:cs="Times New Roman"/>
          <w:bCs/>
          <w:sz w:val="28"/>
          <w:szCs w:val="28"/>
          <w:lang w:bidi="ru-RU"/>
        </w:rPr>
        <w:t>Еслишейка матки короткая (&lt;10 мм) и имеется „осадок“ возле внутреннего зевашейки матки, имеется высокая вероятность хорионамнионита.</w:t>
      </w:r>
      <w:proofErr w:type="gramEnd"/>
    </w:p>
    <w:p w:rsidR="00B441E9"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Кардиотокограмм</w:t>
      </w:r>
      <w:proofErr w:type="gramStart"/>
      <w:r w:rsidRPr="00132A66">
        <w:rPr>
          <w:rFonts w:ascii="Times New Roman" w:hAnsi="Times New Roman" w:cs="Times New Roman"/>
          <w:bCs/>
          <w:sz w:val="28"/>
          <w:szCs w:val="28"/>
          <w:lang w:bidi="ru-RU"/>
        </w:rPr>
        <w:t>a</w:t>
      </w:r>
      <w:proofErr w:type="gramEnd"/>
      <w:r w:rsidRPr="00132A66">
        <w:rPr>
          <w:rFonts w:ascii="Times New Roman" w:hAnsi="Times New Roman" w:cs="Times New Roman"/>
          <w:bCs/>
          <w:sz w:val="28"/>
          <w:szCs w:val="28"/>
          <w:lang w:bidi="ru-RU"/>
        </w:rPr>
        <w:t xml:space="preserve">: </w:t>
      </w:r>
      <w:r w:rsidR="00B441E9" w:rsidRPr="00132A66">
        <w:rPr>
          <w:rFonts w:ascii="Times New Roman" w:hAnsi="Times New Roman" w:cs="Times New Roman"/>
          <w:bCs/>
          <w:sz w:val="28"/>
          <w:szCs w:val="28"/>
          <w:lang w:bidi="ru-RU"/>
        </w:rPr>
        <w:t>Болезненные схватки должны быть объективно оценены при по</w:t>
      </w:r>
      <w:r w:rsidR="00B441E9" w:rsidRPr="00132A66">
        <w:rPr>
          <w:rFonts w:ascii="Times New Roman" w:hAnsi="Times New Roman" w:cs="Times New Roman"/>
          <w:bCs/>
          <w:sz w:val="28"/>
          <w:szCs w:val="28"/>
          <w:lang w:bidi="ru-RU"/>
        </w:rPr>
        <w:softHyphen/>
        <w:t>мощи КТГ: регистрируется частота, дли</w:t>
      </w:r>
      <w:r w:rsidR="00B441E9" w:rsidRPr="00132A66">
        <w:rPr>
          <w:rFonts w:ascii="Times New Roman" w:hAnsi="Times New Roman" w:cs="Times New Roman"/>
          <w:bCs/>
          <w:sz w:val="28"/>
          <w:szCs w:val="28"/>
          <w:lang w:bidi="ru-RU"/>
        </w:rPr>
        <w:softHyphen/>
        <w:t>тельность и интенсивность схва</w:t>
      </w:r>
      <w:r w:rsidR="00B441E9" w:rsidRPr="00132A66">
        <w:rPr>
          <w:rFonts w:ascii="Times New Roman" w:hAnsi="Times New Roman" w:cs="Times New Roman"/>
          <w:bCs/>
          <w:sz w:val="28"/>
          <w:szCs w:val="28"/>
          <w:lang w:bidi="ru-RU"/>
        </w:rPr>
        <w:softHyphen/>
        <w:t>ток.</w:t>
      </w:r>
    </w:p>
    <w:p w:rsidR="000523A6"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Осмотр влагалища с помощью расширителей:</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когда предполагается отхождение околоплодных вод;</w:t>
      </w:r>
    </w:p>
    <w:p w:rsidR="000523A6" w:rsidRPr="00CA60F5" w:rsidRDefault="000523A6"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при активной родовой деятельности;</w:t>
      </w:r>
    </w:p>
    <w:p w:rsidR="000523A6" w:rsidRPr="00CA60F5" w:rsidRDefault="000523A6"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продолжается кровотечение и нужно установить его причину.</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Во время влагалищного осмо</w:t>
      </w:r>
      <w:r w:rsidRPr="00CA60F5">
        <w:rPr>
          <w:rFonts w:ascii="Times New Roman" w:hAnsi="Times New Roman" w:cs="Times New Roman"/>
          <w:bCs/>
          <w:sz w:val="28"/>
          <w:szCs w:val="28"/>
          <w:lang w:bidi="ru-RU"/>
        </w:rPr>
        <w:softHyphen/>
        <w:t>тра в зеркалах необходимо:</w:t>
      </w:r>
    </w:p>
    <w:p w:rsidR="00B441E9" w:rsidRPr="00CA60F5" w:rsidRDefault="00B441E9" w:rsidP="00FC5C02">
      <w:pPr>
        <w:numPr>
          <w:ilvl w:val="0"/>
          <w:numId w:val="14"/>
        </w:numPr>
        <w:spacing w:after="0" w:line="240" w:lineRule="auto"/>
        <w:jc w:val="both"/>
        <w:rPr>
          <w:rFonts w:ascii="Times New Roman" w:hAnsi="Times New Roman" w:cs="Times New Roman"/>
          <w:bCs/>
          <w:sz w:val="28"/>
          <w:szCs w:val="28"/>
          <w:lang w:bidi="ru-RU"/>
        </w:rPr>
      </w:pPr>
      <w:proofErr w:type="gramStart"/>
      <w:r w:rsidRPr="00CA60F5">
        <w:rPr>
          <w:rFonts w:ascii="Times New Roman" w:hAnsi="Times New Roman" w:cs="Times New Roman"/>
          <w:bCs/>
          <w:sz w:val="28"/>
          <w:szCs w:val="28"/>
          <w:lang w:bidi="ru-RU"/>
        </w:rPr>
        <w:t>оценить наличие бактериаль</w:t>
      </w:r>
      <w:r w:rsidRPr="00CA60F5">
        <w:rPr>
          <w:rFonts w:ascii="Times New Roman" w:hAnsi="Times New Roman" w:cs="Times New Roman"/>
          <w:bCs/>
          <w:sz w:val="28"/>
          <w:szCs w:val="28"/>
          <w:lang w:bidi="ru-RU"/>
        </w:rPr>
        <w:softHyphen/>
        <w:t>ного вагиноза (КОН тест и рН выделений из влагалища),</w:t>
      </w:r>
      <w:proofErr w:type="gramEnd"/>
    </w:p>
    <w:p w:rsidR="00B441E9"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w:t>
      </w:r>
      <w:r w:rsidR="00B441E9" w:rsidRPr="00CA60F5">
        <w:rPr>
          <w:rFonts w:ascii="Times New Roman" w:hAnsi="Times New Roman" w:cs="Times New Roman"/>
          <w:bCs/>
          <w:sz w:val="28"/>
          <w:szCs w:val="28"/>
          <w:lang w:bidi="ru-RU"/>
        </w:rPr>
        <w:t>взять выделения из влагали</w:t>
      </w:r>
      <w:r w:rsidR="00B441E9" w:rsidRPr="00CA60F5">
        <w:rPr>
          <w:rFonts w:ascii="Times New Roman" w:hAnsi="Times New Roman" w:cs="Times New Roman"/>
          <w:bCs/>
          <w:sz w:val="28"/>
          <w:szCs w:val="28"/>
          <w:lang w:bidi="ru-RU"/>
        </w:rPr>
        <w:softHyphen/>
        <w:t>ща для бактериоскопического и бактериологического иссле</w:t>
      </w:r>
      <w:r w:rsidR="00B441E9" w:rsidRPr="00CA60F5">
        <w:rPr>
          <w:rFonts w:ascii="Times New Roman" w:hAnsi="Times New Roman" w:cs="Times New Roman"/>
          <w:bCs/>
          <w:sz w:val="28"/>
          <w:szCs w:val="28"/>
          <w:lang w:bidi="ru-RU"/>
        </w:rPr>
        <w:softHyphen/>
        <w:t>дования при наличии факто</w:t>
      </w:r>
      <w:r w:rsidR="00B441E9" w:rsidRPr="00CA60F5">
        <w:rPr>
          <w:rFonts w:ascii="Times New Roman" w:hAnsi="Times New Roman" w:cs="Times New Roman"/>
          <w:bCs/>
          <w:sz w:val="28"/>
          <w:szCs w:val="28"/>
          <w:lang w:bidi="ru-RU"/>
        </w:rPr>
        <w:softHyphen/>
        <w:t>ров риска (например посев на β-гемолитический стрептококк группы</w:t>
      </w:r>
      <w:proofErr w:type="gramStart"/>
      <w:r w:rsidR="00B441E9" w:rsidRPr="00CA60F5">
        <w:rPr>
          <w:rFonts w:ascii="Times New Roman" w:hAnsi="Times New Roman" w:cs="Times New Roman"/>
          <w:bCs/>
          <w:sz w:val="28"/>
          <w:szCs w:val="28"/>
          <w:lang w:bidi="ru-RU"/>
        </w:rPr>
        <w:t xml:space="preserve"> В</w:t>
      </w:r>
      <w:proofErr w:type="gramEnd"/>
      <w:r w:rsidR="00B441E9" w:rsidRPr="00CA60F5">
        <w:rPr>
          <w:rFonts w:ascii="Times New Roman" w:hAnsi="Times New Roman" w:cs="Times New Roman"/>
          <w:bCs/>
          <w:sz w:val="28"/>
          <w:szCs w:val="28"/>
          <w:lang w:bidi="ru-RU"/>
        </w:rPr>
        <w:t xml:space="preserve"> или исследование на наличие инфекций, передающихся половым путем: </w:t>
      </w:r>
      <w:proofErr w:type="gramStart"/>
      <w:r w:rsidR="00B441E9" w:rsidRPr="00CA60F5">
        <w:rPr>
          <w:rFonts w:ascii="Times New Roman" w:hAnsi="Times New Roman" w:cs="Times New Roman"/>
          <w:bCs/>
          <w:iCs/>
          <w:sz w:val="28"/>
          <w:szCs w:val="28"/>
          <w:lang w:bidi="ru-RU"/>
        </w:rPr>
        <w:t>С</w:t>
      </w:r>
      <w:proofErr w:type="gramEnd"/>
      <w:r w:rsidR="00B441E9" w:rsidRPr="00CA60F5">
        <w:rPr>
          <w:rFonts w:ascii="Times New Roman" w:hAnsi="Times New Roman" w:cs="Times New Roman"/>
          <w:bCs/>
          <w:iCs/>
          <w:sz w:val="28"/>
          <w:szCs w:val="28"/>
          <w:lang w:val="en-US" w:bidi="ru-RU"/>
        </w:rPr>
        <w:t>hlamydiatrachomatis</w:t>
      </w:r>
      <w:r w:rsidR="00B441E9" w:rsidRPr="00CA60F5">
        <w:rPr>
          <w:rFonts w:ascii="Times New Roman" w:hAnsi="Times New Roman" w:cs="Times New Roman"/>
          <w:bCs/>
          <w:iCs/>
          <w:sz w:val="28"/>
          <w:szCs w:val="28"/>
          <w:lang w:bidi="ru-RU"/>
        </w:rPr>
        <w:t xml:space="preserve">, </w:t>
      </w:r>
      <w:r w:rsidR="00B441E9" w:rsidRPr="00CA60F5">
        <w:rPr>
          <w:rFonts w:ascii="Times New Roman" w:hAnsi="Times New Roman" w:cs="Times New Roman"/>
          <w:bCs/>
          <w:iCs/>
          <w:sz w:val="28"/>
          <w:szCs w:val="28"/>
          <w:lang w:val="en-US" w:bidi="ru-RU"/>
        </w:rPr>
        <w:t>Ureaplasmaur</w:t>
      </w:r>
      <w:r w:rsidR="00B441E9" w:rsidRPr="00CA60F5">
        <w:rPr>
          <w:rFonts w:ascii="Times New Roman" w:hAnsi="Times New Roman" w:cs="Times New Roman"/>
          <w:bCs/>
          <w:iCs/>
          <w:sz w:val="28"/>
          <w:szCs w:val="28"/>
          <w:lang w:bidi="ru-RU"/>
        </w:rPr>
        <w:t>еа</w:t>
      </w:r>
      <w:r w:rsidR="00B441E9" w:rsidRPr="00CA60F5">
        <w:rPr>
          <w:rFonts w:ascii="Times New Roman" w:hAnsi="Times New Roman" w:cs="Times New Roman"/>
          <w:bCs/>
          <w:iCs/>
          <w:sz w:val="28"/>
          <w:szCs w:val="28"/>
          <w:lang w:val="en-US" w:bidi="ru-RU"/>
        </w:rPr>
        <w:t>lyticum</w:t>
      </w:r>
      <w:r w:rsidR="00B441E9" w:rsidRPr="00CA60F5">
        <w:rPr>
          <w:rFonts w:ascii="Times New Roman" w:hAnsi="Times New Roman" w:cs="Times New Roman"/>
          <w:bCs/>
          <w:iCs/>
          <w:sz w:val="28"/>
          <w:szCs w:val="28"/>
          <w:lang w:bidi="ru-RU"/>
        </w:rPr>
        <w:t>, Мусор</w:t>
      </w:r>
      <w:r w:rsidR="00B441E9" w:rsidRPr="00CA60F5">
        <w:rPr>
          <w:rFonts w:ascii="Times New Roman" w:hAnsi="Times New Roman" w:cs="Times New Roman"/>
          <w:bCs/>
          <w:iCs/>
          <w:sz w:val="28"/>
          <w:szCs w:val="28"/>
          <w:lang w:val="en-US" w:bidi="ru-RU"/>
        </w:rPr>
        <w:t>lasmahominis</w:t>
      </w:r>
      <w:r w:rsidR="00B441E9" w:rsidRPr="00CA60F5">
        <w:rPr>
          <w:rFonts w:ascii="Times New Roman" w:hAnsi="Times New Roman" w:cs="Times New Roman"/>
          <w:bCs/>
          <w:iCs/>
          <w:sz w:val="28"/>
          <w:szCs w:val="28"/>
          <w:lang w:bidi="ru-RU"/>
        </w:rPr>
        <w:t xml:space="preserve"> и др.</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Во время влагалищного осмо</w:t>
      </w:r>
      <w:r w:rsidRPr="00CA60F5">
        <w:rPr>
          <w:rFonts w:ascii="Times New Roman" w:hAnsi="Times New Roman" w:cs="Times New Roman"/>
          <w:bCs/>
          <w:sz w:val="28"/>
          <w:szCs w:val="28"/>
          <w:lang w:bidi="ru-RU"/>
        </w:rPr>
        <w:softHyphen/>
        <w:t>тра в зеркалах:</w:t>
      </w:r>
    </w:p>
    <w:p w:rsidR="003C2110" w:rsidRPr="00CA60F5" w:rsidRDefault="003C2110" w:rsidP="00416B52">
      <w:pPr>
        <w:spacing w:after="0" w:line="240" w:lineRule="auto"/>
        <w:ind w:firstLine="708"/>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lastRenderedPageBreak/>
        <w:t>В некоторых клиниках еще очень распространена порочная практика регулярного исследо</w:t>
      </w:r>
      <w:r w:rsidRPr="00CA60F5">
        <w:rPr>
          <w:rFonts w:ascii="Times New Roman" w:hAnsi="Times New Roman" w:cs="Times New Roman"/>
          <w:bCs/>
          <w:iCs/>
          <w:sz w:val="28"/>
          <w:szCs w:val="28"/>
          <w:lang w:bidi="ru-RU"/>
        </w:rPr>
        <w:softHyphen/>
        <w:t>вания шейки матки пальцами с целью ранней диагностики не</w:t>
      </w:r>
      <w:r w:rsidRPr="00CA60F5">
        <w:rPr>
          <w:rFonts w:ascii="Times New Roman" w:hAnsi="Times New Roman" w:cs="Times New Roman"/>
          <w:bCs/>
          <w:iCs/>
          <w:sz w:val="28"/>
          <w:szCs w:val="28"/>
          <w:lang w:bidi="ru-RU"/>
        </w:rPr>
        <w:softHyphen/>
        <w:t>состоятельности ее. От этого ме</w:t>
      </w:r>
      <w:r w:rsidRPr="00CA60F5">
        <w:rPr>
          <w:rFonts w:ascii="Times New Roman" w:hAnsi="Times New Roman" w:cs="Times New Roman"/>
          <w:bCs/>
          <w:iCs/>
          <w:sz w:val="28"/>
          <w:szCs w:val="28"/>
          <w:lang w:bidi="ru-RU"/>
        </w:rPr>
        <w:softHyphen/>
        <w:t>тода исследования необходимо решительно отказаться, так как пальпация шейки матки не явля</w:t>
      </w:r>
      <w:r w:rsidRPr="00CA60F5">
        <w:rPr>
          <w:rFonts w:ascii="Times New Roman" w:hAnsi="Times New Roman" w:cs="Times New Roman"/>
          <w:bCs/>
          <w:iCs/>
          <w:sz w:val="28"/>
          <w:szCs w:val="28"/>
          <w:lang w:bidi="ru-RU"/>
        </w:rPr>
        <w:softHyphen/>
        <w:t>ется ни чувствительным, ни спец</w:t>
      </w:r>
      <w:r w:rsidRPr="00CA60F5">
        <w:rPr>
          <w:rFonts w:ascii="Times New Roman" w:hAnsi="Times New Roman" w:cs="Times New Roman"/>
          <w:bCs/>
          <w:iCs/>
          <w:sz w:val="28"/>
          <w:szCs w:val="28"/>
          <w:lang w:bidi="ru-RU"/>
        </w:rPr>
        <w:softHyphen/>
        <w:t xml:space="preserve">ифическим методом диагностики </w:t>
      </w:r>
      <w:proofErr w:type="gramStart"/>
      <w:r w:rsidRPr="00CA60F5">
        <w:rPr>
          <w:rFonts w:ascii="Times New Roman" w:hAnsi="Times New Roman" w:cs="Times New Roman"/>
          <w:bCs/>
          <w:iCs/>
          <w:sz w:val="28"/>
          <w:szCs w:val="28"/>
          <w:lang w:bidi="ru-RU"/>
        </w:rPr>
        <w:t>ПР</w:t>
      </w:r>
      <w:proofErr w:type="gramEnd"/>
      <w:r w:rsidRPr="00CA60F5">
        <w:rPr>
          <w:rFonts w:ascii="Times New Roman" w:hAnsi="Times New Roman" w:cs="Times New Roman"/>
          <w:bCs/>
          <w:iCs/>
          <w:sz w:val="28"/>
          <w:szCs w:val="28"/>
          <w:lang w:bidi="ru-RU"/>
        </w:rPr>
        <w:t>, более того сама пальпация может стимулировать повышен</w:t>
      </w:r>
      <w:r w:rsidRPr="00CA60F5">
        <w:rPr>
          <w:rFonts w:ascii="Times New Roman" w:hAnsi="Times New Roman" w:cs="Times New Roman"/>
          <w:bCs/>
          <w:iCs/>
          <w:sz w:val="28"/>
          <w:szCs w:val="28"/>
          <w:lang w:bidi="ru-RU"/>
        </w:rPr>
        <w:softHyphen/>
        <w:t>ное выделение простагландинов и других активных веществ. Ис</w:t>
      </w:r>
      <w:r w:rsidRPr="00CA60F5">
        <w:rPr>
          <w:rFonts w:ascii="Times New Roman" w:hAnsi="Times New Roman" w:cs="Times New Roman"/>
          <w:bCs/>
          <w:iCs/>
          <w:sz w:val="28"/>
          <w:szCs w:val="28"/>
          <w:lang w:bidi="ru-RU"/>
        </w:rPr>
        <w:softHyphen/>
        <w:t>следование шейки матки паль</w:t>
      </w:r>
      <w:r w:rsidRPr="00CA60F5">
        <w:rPr>
          <w:rFonts w:ascii="Times New Roman" w:hAnsi="Times New Roman" w:cs="Times New Roman"/>
          <w:bCs/>
          <w:iCs/>
          <w:sz w:val="28"/>
          <w:szCs w:val="28"/>
          <w:lang w:bidi="ru-RU"/>
        </w:rPr>
        <w:softHyphen/>
        <w:t>цами проводится только при наличии активной родовой де</w:t>
      </w:r>
      <w:r w:rsidRPr="00CA60F5">
        <w:rPr>
          <w:rFonts w:ascii="Times New Roman" w:hAnsi="Times New Roman" w:cs="Times New Roman"/>
          <w:bCs/>
          <w:iCs/>
          <w:sz w:val="28"/>
          <w:szCs w:val="28"/>
          <w:lang w:bidi="ru-RU"/>
        </w:rPr>
        <w:softHyphen/>
        <w:t xml:space="preserve">ятельностии/или при осмотре с помощью расширителей предполагается раскрытие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iCs/>
          <w:sz w:val="28"/>
          <w:szCs w:val="28"/>
          <w:lang w:bidi="ru-RU"/>
        </w:rPr>
        <w:t xml:space="preserve">&gt;4 </w:t>
      </w:r>
      <w:proofErr w:type="gramStart"/>
      <w:r w:rsidRPr="00CA60F5">
        <w:rPr>
          <w:rFonts w:ascii="Times New Roman" w:hAnsi="Times New Roman" w:cs="Times New Roman"/>
          <w:bCs/>
          <w:iCs/>
          <w:sz w:val="28"/>
          <w:szCs w:val="28"/>
          <w:lang w:bidi="ru-RU"/>
        </w:rPr>
        <w:t>c</w:t>
      </w:r>
      <w:proofErr w:type="gramEnd"/>
      <w:r w:rsidRPr="00CA60F5">
        <w:rPr>
          <w:rFonts w:ascii="Times New Roman" w:hAnsi="Times New Roman" w:cs="Times New Roman"/>
          <w:bCs/>
          <w:iCs/>
          <w:sz w:val="28"/>
          <w:szCs w:val="28"/>
          <w:lang w:bidi="ru-RU"/>
        </w:rPr>
        <w:t>м.</w:t>
      </w:r>
    </w:p>
    <w:p w:rsidR="000523A6"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Пальцевое влагалищное исследование шейки матки:</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выполняется только при наличии активной родовой деятельности</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и/или при осмотре с помощью расширителей предполагаетсяраскрытие </w:t>
      </w:r>
      <w:r w:rsidR="00501074" w:rsidRPr="00132A66">
        <w:rPr>
          <w:rFonts w:ascii="Times New Roman" w:hAnsi="Times New Roman" w:cs="Times New Roman"/>
          <w:bCs/>
          <w:iCs/>
          <w:sz w:val="28"/>
          <w:szCs w:val="28"/>
          <w:lang w:bidi="ru-RU"/>
        </w:rPr>
        <w:t>шейки матки</w:t>
      </w:r>
      <w:r w:rsidRPr="00132A66">
        <w:rPr>
          <w:rFonts w:ascii="Times New Roman" w:hAnsi="Times New Roman" w:cs="Times New Roman"/>
          <w:bCs/>
          <w:sz w:val="28"/>
          <w:szCs w:val="28"/>
          <w:lang w:bidi="ru-RU"/>
        </w:rPr>
        <w:t xml:space="preserve">&gt;4 </w:t>
      </w:r>
      <w:proofErr w:type="gramStart"/>
      <w:r w:rsidRPr="00132A66">
        <w:rPr>
          <w:rFonts w:ascii="Times New Roman" w:hAnsi="Times New Roman" w:cs="Times New Roman"/>
          <w:bCs/>
          <w:sz w:val="28"/>
          <w:szCs w:val="28"/>
          <w:lang w:bidi="ru-RU"/>
        </w:rPr>
        <w:t>c</w:t>
      </w:r>
      <w:proofErr w:type="gramEnd"/>
      <w:r w:rsidRPr="00132A66">
        <w:rPr>
          <w:rFonts w:ascii="Times New Roman" w:hAnsi="Times New Roman" w:cs="Times New Roman"/>
          <w:bCs/>
          <w:sz w:val="28"/>
          <w:szCs w:val="28"/>
          <w:lang w:bidi="ru-RU"/>
        </w:rPr>
        <w:t>м.</w:t>
      </w:r>
    </w:p>
    <w:p w:rsidR="004F7852" w:rsidRPr="00CA60F5" w:rsidRDefault="00EB01EE" w:rsidP="00120970">
      <w:pPr>
        <w:spacing w:after="0" w:line="240" w:lineRule="auto"/>
        <w:ind w:firstLine="708"/>
        <w:jc w:val="both"/>
        <w:rPr>
          <w:rFonts w:ascii="Times New Roman" w:hAnsi="Times New Roman" w:cs="Times New Roman"/>
          <w:bCs/>
          <w:iCs/>
          <w:sz w:val="28"/>
          <w:szCs w:val="28"/>
          <w:lang w:bidi="ru-RU"/>
        </w:rPr>
      </w:pPr>
      <w:r>
        <w:rPr>
          <w:rFonts w:ascii="Times New Roman" w:hAnsi="Times New Roman" w:cs="Times New Roman"/>
          <w:bCs/>
          <w:iCs/>
          <w:sz w:val="28"/>
          <w:szCs w:val="28"/>
          <w:lang w:bidi="ru-RU"/>
        </w:rPr>
        <w:t xml:space="preserve">Обязательно обратить внимание на возможные признаки внутриутробной инфекции – лихорадку, тахикардию матри и </w:t>
      </w:r>
      <w:r w:rsidR="00CB1FAC">
        <w:rPr>
          <w:rFonts w:ascii="Times New Roman" w:hAnsi="Times New Roman" w:cs="Times New Roman"/>
          <w:bCs/>
          <w:iCs/>
          <w:sz w:val="28"/>
          <w:szCs w:val="28"/>
          <w:lang w:bidi="ru-RU"/>
        </w:rPr>
        <w:t>пло</w:t>
      </w:r>
      <w:r w:rsidR="003C2110" w:rsidRPr="00CA60F5">
        <w:rPr>
          <w:rFonts w:ascii="Times New Roman" w:hAnsi="Times New Roman" w:cs="Times New Roman"/>
          <w:bCs/>
          <w:iCs/>
          <w:sz w:val="28"/>
          <w:szCs w:val="28"/>
          <w:lang w:bidi="ru-RU"/>
        </w:rPr>
        <w:t xml:space="preserve">да, болезненность матки при пальпации, зловонные выделения из влагалища, лейкоцитоз в крови матери. </w:t>
      </w:r>
    </w:p>
    <w:p w:rsidR="003C2110" w:rsidRPr="00CA60F5" w:rsidRDefault="004F7852" w:rsidP="00120970">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Анализ фибронектина или белка, похожего на инсулинсвязывающий фактор роста, в слизи шейки матки. </w:t>
      </w:r>
      <w:r w:rsidRPr="00CA60F5">
        <w:rPr>
          <w:rFonts w:ascii="Times New Roman" w:hAnsi="Times New Roman" w:cs="Times New Roman"/>
          <w:bCs/>
          <w:iCs/>
          <w:sz w:val="28"/>
          <w:szCs w:val="28"/>
          <w:lang w:bidi="ru-RU"/>
        </w:rPr>
        <w:t>Эти исследования чувствительные, быстрые и имеющие большое отрицательное прогностическое значение. Если тест отрицатель</w:t>
      </w:r>
      <w:r w:rsidRPr="00CA60F5">
        <w:rPr>
          <w:rFonts w:ascii="Times New Roman" w:hAnsi="Times New Roman" w:cs="Times New Roman"/>
          <w:bCs/>
          <w:iCs/>
          <w:sz w:val="28"/>
          <w:szCs w:val="28"/>
          <w:lang w:bidi="ru-RU"/>
        </w:rPr>
        <w:softHyphen/>
        <w:t>ный, можно надеяться, что паци</w:t>
      </w:r>
      <w:r w:rsidRPr="00CA60F5">
        <w:rPr>
          <w:rFonts w:ascii="Times New Roman" w:hAnsi="Times New Roman" w:cs="Times New Roman"/>
          <w:bCs/>
          <w:iCs/>
          <w:sz w:val="28"/>
          <w:szCs w:val="28"/>
          <w:lang w:bidi="ru-RU"/>
        </w:rPr>
        <w:softHyphen/>
        <w:t>ентка с симптомами преждевре</w:t>
      </w:r>
      <w:r w:rsidRPr="00CA60F5">
        <w:rPr>
          <w:rFonts w:ascii="Times New Roman" w:hAnsi="Times New Roman" w:cs="Times New Roman"/>
          <w:bCs/>
          <w:iCs/>
          <w:sz w:val="28"/>
          <w:szCs w:val="28"/>
          <w:lang w:bidi="ru-RU"/>
        </w:rPr>
        <w:softHyphen/>
        <w:t xml:space="preserve">менных родов не будет рожать в </w:t>
      </w:r>
      <w:proofErr w:type="gramStart"/>
      <w:r w:rsidRPr="00CA60F5">
        <w:rPr>
          <w:rFonts w:ascii="Times New Roman" w:hAnsi="Times New Roman" w:cs="Times New Roman"/>
          <w:bCs/>
          <w:iCs/>
          <w:sz w:val="28"/>
          <w:szCs w:val="28"/>
          <w:lang w:bidi="ru-RU"/>
        </w:rPr>
        <w:t>ближайшие</w:t>
      </w:r>
      <w:proofErr w:type="gramEnd"/>
      <w:r w:rsidRPr="00CA60F5">
        <w:rPr>
          <w:rFonts w:ascii="Times New Roman" w:hAnsi="Times New Roman" w:cs="Times New Roman"/>
          <w:bCs/>
          <w:iCs/>
          <w:sz w:val="28"/>
          <w:szCs w:val="28"/>
          <w:lang w:bidi="ru-RU"/>
        </w:rPr>
        <w:t xml:space="preserve"> 14 суток (95%).</w:t>
      </w:r>
      <w:r w:rsidRPr="00CA60F5">
        <w:rPr>
          <w:rFonts w:ascii="Times New Roman" w:hAnsi="Times New Roman" w:cs="Times New Roman"/>
          <w:bCs/>
          <w:sz w:val="28"/>
          <w:szCs w:val="28"/>
          <w:lang w:bidi="ru-RU"/>
        </w:rPr>
        <w:t>При наличии возможности исследование должно выполняться, установив укорочение шейки матки (20–30 мм).</w:t>
      </w:r>
    </w:p>
    <w:p w:rsidR="004F7852" w:rsidRPr="00132A66" w:rsidRDefault="004F7852" w:rsidP="00120970">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Диагноз </w:t>
      </w:r>
      <w:proofErr w:type="gramStart"/>
      <w:r w:rsidRPr="00132A66">
        <w:rPr>
          <w:rFonts w:ascii="Times New Roman" w:hAnsi="Times New Roman" w:cs="Times New Roman"/>
          <w:bCs/>
          <w:iCs/>
          <w:sz w:val="28"/>
          <w:szCs w:val="28"/>
          <w:lang w:bidi="ru-RU"/>
        </w:rPr>
        <w:t>ПР</w:t>
      </w:r>
      <w:proofErr w:type="gramEnd"/>
      <w:r w:rsidRPr="00132A66">
        <w:rPr>
          <w:rFonts w:ascii="Times New Roman" w:hAnsi="Times New Roman" w:cs="Times New Roman"/>
          <w:bCs/>
          <w:iCs/>
          <w:sz w:val="28"/>
          <w:szCs w:val="28"/>
          <w:lang w:bidi="ru-RU"/>
        </w:rPr>
        <w:t xml:space="preserve"> подтверждается, если</w:t>
      </w:r>
    </w:p>
    <w:p w:rsidR="004F7852" w:rsidRPr="00132A66" w:rsidRDefault="004F7852" w:rsidP="00FC5C02">
      <w:pPr>
        <w:numPr>
          <w:ilvl w:val="0"/>
          <w:numId w:val="15"/>
        </w:num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имеются объективные клини</w:t>
      </w:r>
      <w:r w:rsidRPr="00132A66">
        <w:rPr>
          <w:rFonts w:ascii="Times New Roman" w:hAnsi="Times New Roman" w:cs="Times New Roman"/>
          <w:bCs/>
          <w:iCs/>
          <w:sz w:val="28"/>
          <w:szCs w:val="28"/>
          <w:lang w:bidi="ru-RU"/>
        </w:rPr>
        <w:softHyphen/>
        <w:t xml:space="preserve">ческие признаки </w:t>
      </w:r>
      <w:proofErr w:type="gramStart"/>
      <w:r w:rsidRPr="00132A66">
        <w:rPr>
          <w:rFonts w:ascii="Times New Roman" w:hAnsi="Times New Roman" w:cs="Times New Roman"/>
          <w:bCs/>
          <w:iCs/>
          <w:sz w:val="28"/>
          <w:szCs w:val="28"/>
          <w:lang w:bidi="ru-RU"/>
        </w:rPr>
        <w:t>ПР</w:t>
      </w:r>
      <w:proofErr w:type="gramEnd"/>
      <w:r w:rsidRPr="00132A66">
        <w:rPr>
          <w:rFonts w:ascii="Times New Roman" w:hAnsi="Times New Roman" w:cs="Times New Roman"/>
          <w:bCs/>
          <w:iCs/>
          <w:sz w:val="28"/>
          <w:szCs w:val="28"/>
          <w:lang w:bidi="ru-RU"/>
        </w:rPr>
        <w:t xml:space="preserve"> и/или</w:t>
      </w:r>
    </w:p>
    <w:p w:rsidR="004F7852" w:rsidRPr="00132A66" w:rsidRDefault="004F7852" w:rsidP="00FC5C02">
      <w:pPr>
        <w:numPr>
          <w:ilvl w:val="0"/>
          <w:numId w:val="15"/>
        </w:num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ультразвуком устанавливается укороченная шейка матки и/или</w:t>
      </w:r>
    </w:p>
    <w:p w:rsidR="004F7852" w:rsidRPr="00132A66" w:rsidRDefault="004F7852" w:rsidP="00FC5C02">
      <w:pPr>
        <w:numPr>
          <w:ilvl w:val="0"/>
          <w:numId w:val="15"/>
        </w:num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устанавливаются биомаркеры преждевременных родов в вы</w:t>
      </w:r>
      <w:r w:rsidRPr="00132A66">
        <w:rPr>
          <w:rFonts w:ascii="Times New Roman" w:hAnsi="Times New Roman" w:cs="Times New Roman"/>
          <w:bCs/>
          <w:iCs/>
          <w:sz w:val="28"/>
          <w:szCs w:val="28"/>
          <w:lang w:bidi="ru-RU"/>
        </w:rPr>
        <w:softHyphen/>
        <w:t>делениях из шейки матки.</w:t>
      </w:r>
    </w:p>
    <w:p w:rsidR="000523A6"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Степени риска ПР.</w:t>
      </w:r>
    </w:p>
    <w:p w:rsidR="000523A6"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Maлый риск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(все критерии):</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нет </w:t>
      </w:r>
      <w:r w:rsidR="00B441E9" w:rsidRPr="00132A66">
        <w:rPr>
          <w:rFonts w:ascii="Times New Roman" w:hAnsi="Times New Roman" w:cs="Times New Roman"/>
          <w:bCs/>
          <w:sz w:val="28"/>
          <w:szCs w:val="28"/>
          <w:lang w:bidi="ru-RU"/>
        </w:rPr>
        <w:t>преждевременного разрыва плодных оболочек (</w:t>
      </w:r>
      <w:r w:rsidRPr="00132A66">
        <w:rPr>
          <w:rFonts w:ascii="Times New Roman" w:hAnsi="Times New Roman" w:cs="Times New Roman"/>
          <w:bCs/>
          <w:sz w:val="28"/>
          <w:szCs w:val="28"/>
          <w:lang w:bidi="ru-RU"/>
        </w:rPr>
        <w:t>ПРП</w:t>
      </w:r>
      <w:r w:rsidR="00B441E9" w:rsidRPr="00132A66">
        <w:rPr>
          <w:rFonts w:ascii="Times New Roman" w:hAnsi="Times New Roman" w:cs="Times New Roman"/>
          <w:bCs/>
          <w:sz w:val="28"/>
          <w:szCs w:val="28"/>
          <w:lang w:bidi="ru-RU"/>
        </w:rPr>
        <w:t>О)</w:t>
      </w:r>
      <w:r w:rsidRPr="00132A66">
        <w:rPr>
          <w:rFonts w:ascii="Times New Roman" w:hAnsi="Times New Roman" w:cs="Times New Roman"/>
          <w:bCs/>
          <w:sz w:val="28"/>
          <w:szCs w:val="28"/>
          <w:lang w:bidi="ru-RU"/>
        </w:rPr>
        <w:t>;</w:t>
      </w:r>
    </w:p>
    <w:p w:rsidR="000523A6" w:rsidRPr="00132A66" w:rsidRDefault="000523A6" w:rsidP="00653B17">
      <w:pPr>
        <w:spacing w:after="0" w:line="240" w:lineRule="auto"/>
        <w:jc w:val="both"/>
        <w:rPr>
          <w:rFonts w:ascii="Times New Roman" w:hAnsi="Times New Roman" w:cs="Times New Roman"/>
          <w:bCs/>
          <w:sz w:val="28"/>
          <w:szCs w:val="28"/>
          <w:lang w:bidi="ru-RU"/>
        </w:rPr>
      </w:pPr>
      <w:proofErr w:type="gramStart"/>
      <w:r w:rsidRPr="00132A66">
        <w:rPr>
          <w:rFonts w:ascii="Times New Roman" w:hAnsi="Times New Roman" w:cs="Times New Roman"/>
          <w:bCs/>
          <w:sz w:val="28"/>
          <w:szCs w:val="28"/>
          <w:lang w:bidi="ru-RU"/>
        </w:rPr>
        <w:t>• нет регулярной родовой деятельности и длина шейки матки (при</w:t>
      </w:r>
      <w:proofErr w:type="gramEnd"/>
    </w:p>
    <w:p w:rsidR="000523A6" w:rsidRPr="00132A66" w:rsidRDefault="000523A6" w:rsidP="00653B17">
      <w:pPr>
        <w:spacing w:after="0" w:line="240" w:lineRule="auto"/>
        <w:jc w:val="both"/>
        <w:rPr>
          <w:rFonts w:ascii="Times New Roman" w:hAnsi="Times New Roman" w:cs="Times New Roman"/>
          <w:bCs/>
          <w:sz w:val="28"/>
          <w:szCs w:val="28"/>
          <w:lang w:bidi="ru-RU"/>
        </w:rPr>
      </w:pPr>
      <w:proofErr w:type="gramStart"/>
      <w:r w:rsidRPr="00132A66">
        <w:rPr>
          <w:rFonts w:ascii="Times New Roman" w:hAnsi="Times New Roman" w:cs="Times New Roman"/>
          <w:bCs/>
          <w:sz w:val="28"/>
          <w:szCs w:val="28"/>
          <w:lang w:bidi="ru-RU"/>
        </w:rPr>
        <w:t>измерении</w:t>
      </w:r>
      <w:proofErr w:type="gramEnd"/>
      <w:r w:rsidRPr="00132A66">
        <w:rPr>
          <w:rFonts w:ascii="Times New Roman" w:hAnsi="Times New Roman" w:cs="Times New Roman"/>
          <w:bCs/>
          <w:sz w:val="28"/>
          <w:szCs w:val="28"/>
          <w:lang w:bidi="ru-RU"/>
        </w:rPr>
        <w:t xml:space="preserve"> УЗ датчиком) до 27+6 недели беременности ≥ 25 мм,</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после 28+0 недели беременности ≥ 20 мм;</w:t>
      </w:r>
    </w:p>
    <w:p w:rsidR="003C2110"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анализ фибронектина </w:t>
      </w:r>
      <w:r w:rsidR="003C2110" w:rsidRPr="00132A66">
        <w:rPr>
          <w:rFonts w:ascii="Times New Roman" w:hAnsi="Times New Roman" w:cs="Times New Roman"/>
          <w:bCs/>
          <w:sz w:val="28"/>
          <w:szCs w:val="28"/>
          <w:lang w:bidi="ru-RU"/>
        </w:rPr>
        <w:t>отрицательный</w:t>
      </w:r>
      <w:r w:rsidR="003C2110" w:rsidRPr="00132A66">
        <w:rPr>
          <w:rFonts w:ascii="Times New Roman" w:hAnsi="Times New Roman" w:cs="Times New Roman"/>
          <w:bCs/>
          <w:iCs/>
          <w:sz w:val="28"/>
          <w:szCs w:val="28"/>
          <w:lang w:bidi="ru-RU"/>
        </w:rPr>
        <w:t xml:space="preserve">. </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нет прогрессирующих изменений ШМ (укорочение ираскрытие).</w:t>
      </w:r>
    </w:p>
    <w:p w:rsidR="000523A6" w:rsidRPr="00132A66" w:rsidRDefault="000523A6" w:rsidP="00120970">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Высокий риск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(хотя бы один критерий):</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ПР</w:t>
      </w:r>
      <w:r w:rsidR="00B441E9" w:rsidRPr="00132A66">
        <w:rPr>
          <w:rFonts w:ascii="Times New Roman" w:hAnsi="Times New Roman" w:cs="Times New Roman"/>
          <w:bCs/>
          <w:sz w:val="28"/>
          <w:szCs w:val="28"/>
          <w:lang w:bidi="ru-RU"/>
        </w:rPr>
        <w:t>ПО</w:t>
      </w:r>
      <w:r w:rsidRPr="00132A66">
        <w:rPr>
          <w:rFonts w:ascii="Times New Roman" w:hAnsi="Times New Roman" w:cs="Times New Roman"/>
          <w:bCs/>
          <w:sz w:val="28"/>
          <w:szCs w:val="28"/>
          <w:lang w:bidi="ru-RU"/>
        </w:rPr>
        <w:t>;</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имеются симптомы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и длина шейки матки (при измерении УЗ</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датчиком) до 27+6 недели беременности&lt;25 мм, после 28+0</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недели беременности &lt; 20 мм;</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имеется регулярная родовая деятельность и </w:t>
      </w:r>
      <w:proofErr w:type="gramStart"/>
      <w:r w:rsidRPr="00132A66">
        <w:rPr>
          <w:rFonts w:ascii="Times New Roman" w:hAnsi="Times New Roman" w:cs="Times New Roman"/>
          <w:bCs/>
          <w:sz w:val="28"/>
          <w:szCs w:val="28"/>
          <w:lang w:bidi="ru-RU"/>
        </w:rPr>
        <w:t>прогрессирующие</w:t>
      </w:r>
      <w:proofErr w:type="gramEnd"/>
    </w:p>
    <w:p w:rsidR="000523A6" w:rsidRPr="00132A66" w:rsidRDefault="000523A6" w:rsidP="00653B17">
      <w:pPr>
        <w:spacing w:after="0" w:line="240" w:lineRule="auto"/>
        <w:jc w:val="both"/>
        <w:rPr>
          <w:rFonts w:ascii="Times New Roman" w:hAnsi="Times New Roman" w:cs="Times New Roman"/>
          <w:bCs/>
          <w:sz w:val="28"/>
          <w:szCs w:val="28"/>
          <w:lang w:bidi="ru-RU"/>
        </w:rPr>
      </w:pPr>
      <w:proofErr w:type="gramStart"/>
      <w:r w:rsidRPr="00132A66">
        <w:rPr>
          <w:rFonts w:ascii="Times New Roman" w:hAnsi="Times New Roman" w:cs="Times New Roman"/>
          <w:bCs/>
          <w:sz w:val="28"/>
          <w:szCs w:val="28"/>
          <w:lang w:bidi="ru-RU"/>
        </w:rPr>
        <w:lastRenderedPageBreak/>
        <w:t>изменения ШМ (укорочение более 80% длины и/ или раскрытие</w:t>
      </w:r>
      <w:proofErr w:type="gramEnd"/>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&gt;3 </w:t>
      </w:r>
      <w:proofErr w:type="gramStart"/>
      <w:r w:rsidRPr="00132A66">
        <w:rPr>
          <w:rFonts w:ascii="Times New Roman" w:hAnsi="Times New Roman" w:cs="Times New Roman"/>
          <w:bCs/>
          <w:sz w:val="28"/>
          <w:szCs w:val="28"/>
          <w:lang w:bidi="ru-RU"/>
        </w:rPr>
        <w:t>c</w:t>
      </w:r>
      <w:proofErr w:type="gramEnd"/>
      <w:r w:rsidRPr="00132A66">
        <w:rPr>
          <w:rFonts w:ascii="Times New Roman" w:hAnsi="Times New Roman" w:cs="Times New Roman"/>
          <w:bCs/>
          <w:sz w:val="28"/>
          <w:szCs w:val="28"/>
          <w:lang w:bidi="ru-RU"/>
        </w:rPr>
        <w:t>м);</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имеются симптомы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и бывшие ПР до 34+0недель беременности</w:t>
      </w:r>
      <w:r w:rsidR="00B441E9" w:rsidRPr="00132A66">
        <w:rPr>
          <w:rFonts w:ascii="Times New Roman" w:hAnsi="Times New Roman" w:cs="Times New Roman"/>
          <w:bCs/>
          <w:sz w:val="28"/>
          <w:szCs w:val="28"/>
          <w:lang w:bidi="ru-RU"/>
        </w:rPr>
        <w:t xml:space="preserve"> в анамнезе</w:t>
      </w:r>
      <w:r w:rsidRPr="00132A66">
        <w:rPr>
          <w:rFonts w:ascii="Times New Roman" w:hAnsi="Times New Roman" w:cs="Times New Roman"/>
          <w:bCs/>
          <w:sz w:val="28"/>
          <w:szCs w:val="28"/>
          <w:lang w:bidi="ru-RU"/>
        </w:rPr>
        <w:t>);</w:t>
      </w:r>
    </w:p>
    <w:p w:rsidR="000523A6" w:rsidRPr="00132A66" w:rsidRDefault="000523A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анализ фибронектина положительный</w:t>
      </w:r>
    </w:p>
    <w:p w:rsidR="003C2110" w:rsidRPr="00CA60F5" w:rsidRDefault="003C2110"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Исследования, выполняемые при высоком риске П</w:t>
      </w:r>
      <w:proofErr w:type="gramStart"/>
      <w:r w:rsidRPr="00132A66">
        <w:rPr>
          <w:rFonts w:ascii="Times New Roman" w:hAnsi="Times New Roman" w:cs="Times New Roman"/>
          <w:bCs/>
          <w:sz w:val="28"/>
          <w:szCs w:val="28"/>
          <w:lang w:bidi="ru-RU"/>
        </w:rPr>
        <w:t>Р</w:t>
      </w:r>
      <w:r w:rsidRPr="00CA60F5">
        <w:rPr>
          <w:rFonts w:ascii="Times New Roman" w:hAnsi="Times New Roman" w:cs="Times New Roman"/>
          <w:bCs/>
          <w:sz w:val="28"/>
          <w:szCs w:val="28"/>
          <w:lang w:bidi="ru-RU"/>
        </w:rPr>
        <w:t>(</w:t>
      </w:r>
      <w:proofErr w:type="gramEnd"/>
      <w:r w:rsidRPr="00CA60F5">
        <w:rPr>
          <w:rFonts w:ascii="Times New Roman" w:hAnsi="Times New Roman" w:cs="Times New Roman"/>
          <w:bCs/>
          <w:sz w:val="28"/>
          <w:szCs w:val="28"/>
          <w:lang w:bidi="ru-RU"/>
        </w:rPr>
        <w:t xml:space="preserve">установлено укорочение или раскрытие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sz w:val="28"/>
          <w:szCs w:val="28"/>
          <w:lang w:bidi="ru-RU"/>
        </w:rPr>
        <w:t xml:space="preserve">, при УЗИ виден „осадок“ у внутреннего зева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sz w:val="28"/>
          <w:szCs w:val="28"/>
          <w:lang w:bidi="ru-RU"/>
        </w:rPr>
        <w:t xml:space="preserve">, имеются кровянистые выделения, регулярная родовая деятельность, прогрессируют изменения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sz w:val="28"/>
          <w:szCs w:val="28"/>
          <w:lang w:bidi="ru-RU"/>
        </w:rPr>
        <w:t>, имеется риск ПР в акушерском анамнезе):</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общий анализ крови и мочи;</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СРБ; </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посев мочи: если не был сделан в начале беременности или у</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беременной была инфекция мочевыводящих путей (берётсясредняя доза мочи, избегать катетеризации);</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бактериологический посев из нижней трети влагалища и ануса сцелью установить, нет ли </w:t>
      </w:r>
      <w:proofErr w:type="gramStart"/>
      <w:r w:rsidRPr="00CA60F5">
        <w:rPr>
          <w:rFonts w:ascii="Times New Roman" w:hAnsi="Times New Roman" w:cs="Times New Roman"/>
          <w:bCs/>
          <w:sz w:val="28"/>
          <w:szCs w:val="28"/>
          <w:lang w:bidi="ru-RU"/>
        </w:rPr>
        <w:t>β-</w:t>
      </w:r>
      <w:proofErr w:type="gramEnd"/>
      <w:r w:rsidRPr="00CA60F5">
        <w:rPr>
          <w:rFonts w:ascii="Times New Roman" w:hAnsi="Times New Roman" w:cs="Times New Roman"/>
          <w:bCs/>
          <w:sz w:val="28"/>
          <w:szCs w:val="28"/>
          <w:lang w:bidi="ru-RU"/>
        </w:rPr>
        <w:t>гемолитического стрептококка, если не был выполнен в течение 5 недель и/или неизвестен результат посева;</w:t>
      </w:r>
    </w:p>
    <w:p w:rsidR="003C2110" w:rsidRPr="00CA60F5" w:rsidRDefault="003C2110"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установление количества фибронектина</w:t>
      </w:r>
      <w:r w:rsidR="00826C3E">
        <w:rPr>
          <w:rFonts w:ascii="Times New Roman" w:hAnsi="Times New Roman" w:cs="Times New Roman"/>
          <w:bCs/>
          <w:sz w:val="28"/>
          <w:szCs w:val="28"/>
          <w:lang w:bidi="ru-RU"/>
        </w:rPr>
        <w:t xml:space="preserve"> (37, 38, 39, 40)</w:t>
      </w:r>
      <w:r w:rsidRPr="00CA60F5">
        <w:rPr>
          <w:rFonts w:ascii="Times New Roman" w:hAnsi="Times New Roman" w:cs="Times New Roman"/>
          <w:bCs/>
          <w:sz w:val="28"/>
          <w:szCs w:val="28"/>
          <w:lang w:bidi="ru-RU"/>
        </w:rPr>
        <w:t xml:space="preserve">. </w:t>
      </w:r>
    </w:p>
    <w:p w:rsidR="00612CB4" w:rsidRPr="00132A66" w:rsidRDefault="00612CB4" w:rsidP="00120970">
      <w:pPr>
        <w:spacing w:after="0" w:line="240" w:lineRule="auto"/>
        <w:ind w:firstLine="708"/>
        <w:jc w:val="both"/>
        <w:rPr>
          <w:rFonts w:ascii="Times New Roman" w:hAnsi="Times New Roman" w:cs="Times New Roman"/>
          <w:bCs/>
          <w:iCs/>
          <w:sz w:val="28"/>
          <w:szCs w:val="28"/>
          <w:lang w:bidi="ru-RU"/>
        </w:rPr>
      </w:pPr>
      <w:bookmarkStart w:id="26" w:name="bookmark42"/>
      <w:r w:rsidRPr="00132A66">
        <w:rPr>
          <w:rFonts w:ascii="Times New Roman" w:hAnsi="Times New Roman" w:cs="Times New Roman"/>
          <w:bCs/>
          <w:iCs/>
          <w:sz w:val="28"/>
          <w:szCs w:val="28"/>
          <w:lang w:bidi="ru-RU"/>
        </w:rPr>
        <w:t>Клиническая тактика</w:t>
      </w:r>
      <w:bookmarkEnd w:id="26"/>
      <w:r w:rsidR="00F61F2B">
        <w:rPr>
          <w:rFonts w:ascii="Times New Roman" w:hAnsi="Times New Roman" w:cs="Times New Roman"/>
          <w:bCs/>
          <w:iCs/>
          <w:sz w:val="28"/>
          <w:szCs w:val="28"/>
          <w:lang w:bidi="ru-RU"/>
        </w:rPr>
        <w:t>.</w:t>
      </w:r>
    </w:p>
    <w:p w:rsidR="00612CB4" w:rsidRPr="00132A66" w:rsidRDefault="00612CB4" w:rsidP="00324A53">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Если объективные критерии </w:t>
      </w:r>
      <w:proofErr w:type="gramStart"/>
      <w:r w:rsidRPr="00132A66">
        <w:rPr>
          <w:rFonts w:ascii="Times New Roman" w:hAnsi="Times New Roman" w:cs="Times New Roman"/>
          <w:bCs/>
          <w:iCs/>
          <w:sz w:val="28"/>
          <w:szCs w:val="28"/>
          <w:lang w:bidi="ru-RU"/>
        </w:rPr>
        <w:t>ПР</w:t>
      </w:r>
      <w:proofErr w:type="gramEnd"/>
      <w:r w:rsidRPr="00132A66">
        <w:rPr>
          <w:rFonts w:ascii="Times New Roman" w:hAnsi="Times New Roman" w:cs="Times New Roman"/>
          <w:bCs/>
          <w:iCs/>
          <w:sz w:val="28"/>
          <w:szCs w:val="28"/>
          <w:lang w:bidi="ru-RU"/>
        </w:rPr>
        <w:t xml:space="preserve"> отсутствуют, очень важно успокоить беременную и членов ее семьи, детально объяснить воз</w:t>
      </w:r>
      <w:r w:rsidRPr="00132A66">
        <w:rPr>
          <w:rFonts w:ascii="Times New Roman" w:hAnsi="Times New Roman" w:cs="Times New Roman"/>
          <w:bCs/>
          <w:iCs/>
          <w:sz w:val="28"/>
          <w:szCs w:val="28"/>
          <w:lang w:bidi="ru-RU"/>
        </w:rPr>
        <w:softHyphen/>
        <w:t>можные причины недомоганий, посоветовать щадящий режим, предпочтительно в домашней обстановке. Не имеется доказа</w:t>
      </w:r>
      <w:r w:rsidRPr="00132A66">
        <w:rPr>
          <w:rFonts w:ascii="Times New Roman" w:hAnsi="Times New Roman" w:cs="Times New Roman"/>
          <w:bCs/>
          <w:iCs/>
          <w:sz w:val="28"/>
          <w:szCs w:val="28"/>
          <w:lang w:bidi="ru-RU"/>
        </w:rPr>
        <w:softHyphen/>
        <w:t>тельств</w:t>
      </w:r>
      <w:r w:rsidR="000B2263" w:rsidRPr="00132A66">
        <w:rPr>
          <w:rFonts w:ascii="Times New Roman" w:hAnsi="Times New Roman" w:cs="Times New Roman"/>
          <w:bCs/>
          <w:iCs/>
          <w:sz w:val="28"/>
          <w:szCs w:val="28"/>
          <w:lang w:bidi="ru-RU"/>
        </w:rPr>
        <w:t>а,</w:t>
      </w:r>
      <w:r w:rsidRPr="00132A66">
        <w:rPr>
          <w:rFonts w:ascii="Times New Roman" w:hAnsi="Times New Roman" w:cs="Times New Roman"/>
          <w:bCs/>
          <w:iCs/>
          <w:sz w:val="28"/>
          <w:szCs w:val="28"/>
          <w:lang w:bidi="ru-RU"/>
        </w:rPr>
        <w:t xml:space="preserve"> что постельный режим может уменьшить неблагоприят</w:t>
      </w:r>
      <w:r w:rsidRPr="00132A66">
        <w:rPr>
          <w:rFonts w:ascii="Times New Roman" w:hAnsi="Times New Roman" w:cs="Times New Roman"/>
          <w:bCs/>
          <w:iCs/>
          <w:sz w:val="28"/>
          <w:szCs w:val="28"/>
          <w:lang w:bidi="ru-RU"/>
        </w:rPr>
        <w:softHyphen/>
        <w:t>ные исходы.</w:t>
      </w:r>
    </w:p>
    <w:p w:rsidR="00612CB4" w:rsidRPr="00132A66" w:rsidRDefault="00612CB4" w:rsidP="00324A53">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При установлении объективных критериев </w:t>
      </w:r>
      <w:proofErr w:type="gramStart"/>
      <w:r w:rsidRPr="00132A66">
        <w:rPr>
          <w:rFonts w:ascii="Times New Roman" w:hAnsi="Times New Roman" w:cs="Times New Roman"/>
          <w:bCs/>
          <w:iCs/>
          <w:sz w:val="28"/>
          <w:szCs w:val="28"/>
          <w:lang w:bidi="ru-RU"/>
        </w:rPr>
        <w:t>ПР</w:t>
      </w:r>
      <w:proofErr w:type="gramEnd"/>
      <w:r w:rsidRPr="00132A66">
        <w:rPr>
          <w:rFonts w:ascii="Times New Roman" w:hAnsi="Times New Roman" w:cs="Times New Roman"/>
          <w:bCs/>
          <w:iCs/>
          <w:sz w:val="28"/>
          <w:szCs w:val="28"/>
          <w:lang w:bidi="ru-RU"/>
        </w:rPr>
        <w:t>, беременную необходимо транспортировать в то лечебное учреждение</w:t>
      </w:r>
      <w:r w:rsidR="00DD16EB" w:rsidRPr="00132A66">
        <w:rPr>
          <w:rFonts w:ascii="Times New Roman" w:hAnsi="Times New Roman" w:cs="Times New Roman"/>
          <w:bCs/>
          <w:iCs/>
          <w:sz w:val="28"/>
          <w:szCs w:val="28"/>
          <w:lang w:bidi="ru-RU"/>
        </w:rPr>
        <w:t xml:space="preserve"> (Перинатальный центр),</w:t>
      </w:r>
      <w:r w:rsidRPr="00132A66">
        <w:rPr>
          <w:rFonts w:ascii="Times New Roman" w:hAnsi="Times New Roman" w:cs="Times New Roman"/>
          <w:bCs/>
          <w:iCs/>
          <w:sz w:val="28"/>
          <w:szCs w:val="28"/>
          <w:lang w:bidi="ru-RU"/>
        </w:rPr>
        <w:t xml:space="preserve"> в котором имеются условия для рождения и опыт лечения и выхаживания не</w:t>
      </w:r>
      <w:r w:rsidRPr="00132A66">
        <w:rPr>
          <w:rFonts w:ascii="Times New Roman" w:hAnsi="Times New Roman" w:cs="Times New Roman"/>
          <w:bCs/>
          <w:iCs/>
          <w:sz w:val="28"/>
          <w:szCs w:val="28"/>
          <w:lang w:bidi="ru-RU"/>
        </w:rPr>
        <w:softHyphen/>
        <w:t>доношенного новорожденного.</w:t>
      </w:r>
    </w:p>
    <w:p w:rsidR="00612CB4" w:rsidRPr="00132A66" w:rsidRDefault="00612CB4" w:rsidP="00324A53">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Наметив план лечения, бере</w:t>
      </w:r>
      <w:r w:rsidRPr="00132A66">
        <w:rPr>
          <w:rFonts w:ascii="Times New Roman" w:hAnsi="Times New Roman" w:cs="Times New Roman"/>
          <w:bCs/>
          <w:iCs/>
          <w:sz w:val="28"/>
          <w:szCs w:val="28"/>
          <w:lang w:bidi="ru-RU"/>
        </w:rPr>
        <w:softHyphen/>
        <w:t>менную и ее мужа необходимо оповестить о тактике лечения и ухода, возможном исходе бере</w:t>
      </w:r>
      <w:r w:rsidRPr="00132A66">
        <w:rPr>
          <w:rFonts w:ascii="Times New Roman" w:hAnsi="Times New Roman" w:cs="Times New Roman"/>
          <w:bCs/>
          <w:iCs/>
          <w:sz w:val="28"/>
          <w:szCs w:val="28"/>
          <w:lang w:bidi="ru-RU"/>
        </w:rPr>
        <w:softHyphen/>
        <w:t>менности</w:t>
      </w:r>
      <w:r w:rsidR="000B2263" w:rsidRPr="00132A66">
        <w:rPr>
          <w:rFonts w:ascii="Times New Roman" w:hAnsi="Times New Roman" w:cs="Times New Roman"/>
          <w:bCs/>
          <w:iCs/>
          <w:sz w:val="28"/>
          <w:szCs w:val="28"/>
          <w:lang w:bidi="ru-RU"/>
        </w:rPr>
        <w:t xml:space="preserve">. </w:t>
      </w:r>
      <w:r w:rsidRPr="00132A66">
        <w:rPr>
          <w:rFonts w:ascii="Times New Roman" w:hAnsi="Times New Roman" w:cs="Times New Roman"/>
          <w:bCs/>
          <w:iCs/>
          <w:sz w:val="28"/>
          <w:szCs w:val="28"/>
          <w:lang w:bidi="ru-RU"/>
        </w:rPr>
        <w:t xml:space="preserve">В каждом случае </w:t>
      </w:r>
      <w:proofErr w:type="gramStart"/>
      <w:r w:rsidRPr="00132A66">
        <w:rPr>
          <w:rFonts w:ascii="Times New Roman" w:hAnsi="Times New Roman" w:cs="Times New Roman"/>
          <w:bCs/>
          <w:iCs/>
          <w:sz w:val="28"/>
          <w:szCs w:val="28"/>
          <w:lang w:bidi="ru-RU"/>
        </w:rPr>
        <w:t>ПР</w:t>
      </w:r>
      <w:proofErr w:type="gramEnd"/>
      <w:r w:rsidRPr="00132A66">
        <w:rPr>
          <w:rFonts w:ascii="Times New Roman" w:hAnsi="Times New Roman" w:cs="Times New Roman"/>
          <w:bCs/>
          <w:iCs/>
          <w:sz w:val="28"/>
          <w:szCs w:val="28"/>
          <w:lang w:bidi="ru-RU"/>
        </w:rPr>
        <w:t xml:space="preserve"> необхо</w:t>
      </w:r>
      <w:r w:rsidRPr="00132A66">
        <w:rPr>
          <w:rFonts w:ascii="Times New Roman" w:hAnsi="Times New Roman" w:cs="Times New Roman"/>
          <w:bCs/>
          <w:iCs/>
          <w:sz w:val="28"/>
          <w:szCs w:val="28"/>
          <w:lang w:bidi="ru-RU"/>
        </w:rPr>
        <w:softHyphen/>
        <w:t>димо убедиться, нет ли противо</w:t>
      </w:r>
      <w:r w:rsidRPr="00132A66">
        <w:rPr>
          <w:rFonts w:ascii="Times New Roman" w:hAnsi="Times New Roman" w:cs="Times New Roman"/>
          <w:bCs/>
          <w:iCs/>
          <w:sz w:val="28"/>
          <w:szCs w:val="28"/>
          <w:lang w:bidi="ru-RU"/>
        </w:rPr>
        <w:softHyphen/>
        <w:t>показаний к устранению родо</w:t>
      </w:r>
      <w:r w:rsidRPr="00132A66">
        <w:rPr>
          <w:rFonts w:ascii="Times New Roman" w:hAnsi="Times New Roman" w:cs="Times New Roman"/>
          <w:bCs/>
          <w:iCs/>
          <w:sz w:val="28"/>
          <w:szCs w:val="28"/>
          <w:lang w:bidi="ru-RU"/>
        </w:rPr>
        <w:softHyphen/>
        <w:t>вой де</w:t>
      </w:r>
      <w:r w:rsidR="000B2263" w:rsidRPr="00132A66">
        <w:rPr>
          <w:rFonts w:ascii="Times New Roman" w:hAnsi="Times New Roman" w:cs="Times New Roman"/>
          <w:bCs/>
          <w:iCs/>
          <w:sz w:val="28"/>
          <w:szCs w:val="28"/>
          <w:lang w:bidi="ru-RU"/>
        </w:rPr>
        <w:t>я</w:t>
      </w:r>
      <w:r w:rsidRPr="00132A66">
        <w:rPr>
          <w:rFonts w:ascii="Times New Roman" w:hAnsi="Times New Roman" w:cs="Times New Roman"/>
          <w:bCs/>
          <w:iCs/>
          <w:sz w:val="28"/>
          <w:szCs w:val="28"/>
          <w:lang w:bidi="ru-RU"/>
        </w:rPr>
        <w:t>тельности (гибель плода, особо тяжелые пороки развития плода, гипоксия плода, тяжелая преэклампсия или эклампсия, обильное кровотечение, вызван</w:t>
      </w:r>
      <w:r w:rsidRPr="00132A66">
        <w:rPr>
          <w:rFonts w:ascii="Times New Roman" w:hAnsi="Times New Roman" w:cs="Times New Roman"/>
          <w:bCs/>
          <w:iCs/>
          <w:sz w:val="28"/>
          <w:szCs w:val="28"/>
          <w:lang w:bidi="ru-RU"/>
        </w:rPr>
        <w:softHyphen/>
        <w:t>ное преждевременной отслой</w:t>
      </w:r>
      <w:r w:rsidRPr="00132A66">
        <w:rPr>
          <w:rFonts w:ascii="Times New Roman" w:hAnsi="Times New Roman" w:cs="Times New Roman"/>
          <w:bCs/>
          <w:iCs/>
          <w:sz w:val="28"/>
          <w:szCs w:val="28"/>
          <w:lang w:bidi="ru-RU"/>
        </w:rPr>
        <w:softHyphen/>
        <w:t>кой плаценты или предлежани</w:t>
      </w:r>
      <w:r w:rsidRPr="00132A66">
        <w:rPr>
          <w:rFonts w:ascii="Times New Roman" w:hAnsi="Times New Roman" w:cs="Times New Roman"/>
          <w:bCs/>
          <w:iCs/>
          <w:sz w:val="28"/>
          <w:szCs w:val="28"/>
          <w:lang w:bidi="ru-RU"/>
        </w:rPr>
        <w:softHyphen/>
        <w:t xml:space="preserve">ем </w:t>
      </w:r>
      <w:r w:rsidR="00501074" w:rsidRPr="00132A66">
        <w:rPr>
          <w:rFonts w:ascii="Times New Roman" w:hAnsi="Times New Roman" w:cs="Times New Roman"/>
          <w:bCs/>
          <w:iCs/>
          <w:sz w:val="28"/>
          <w:szCs w:val="28"/>
          <w:lang w:bidi="ru-RU"/>
        </w:rPr>
        <w:t>плаценты</w:t>
      </w:r>
      <w:r w:rsidRPr="00132A66">
        <w:rPr>
          <w:rFonts w:ascii="Times New Roman" w:hAnsi="Times New Roman" w:cs="Times New Roman"/>
          <w:bCs/>
          <w:iCs/>
          <w:sz w:val="28"/>
          <w:szCs w:val="28"/>
          <w:lang w:bidi="ru-RU"/>
        </w:rPr>
        <w:t>, внутриутробная инфек</w:t>
      </w:r>
      <w:r w:rsidRPr="00132A66">
        <w:rPr>
          <w:rFonts w:ascii="Times New Roman" w:hAnsi="Times New Roman" w:cs="Times New Roman"/>
          <w:bCs/>
          <w:iCs/>
          <w:sz w:val="28"/>
          <w:szCs w:val="28"/>
          <w:lang w:bidi="ru-RU"/>
        </w:rPr>
        <w:softHyphen/>
        <w:t>ция, тяжелое течение экстрагенитальных заболеваний и др).</w:t>
      </w:r>
    </w:p>
    <w:p w:rsidR="00612CB4" w:rsidRPr="00132A66" w:rsidRDefault="00612CB4" w:rsidP="00120970">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Лечение</w:t>
      </w:r>
      <w:r w:rsidR="00F61F2B">
        <w:rPr>
          <w:rFonts w:ascii="Times New Roman" w:hAnsi="Times New Roman" w:cs="Times New Roman"/>
          <w:bCs/>
          <w:iCs/>
          <w:sz w:val="28"/>
          <w:szCs w:val="28"/>
          <w:lang w:bidi="ru-RU"/>
        </w:rPr>
        <w:t>.</w:t>
      </w:r>
    </w:p>
    <w:p w:rsidR="00DD16EB" w:rsidRPr="00CA60F5" w:rsidRDefault="00DD16EB" w:rsidP="00324A53">
      <w:pPr>
        <w:spacing w:after="0" w:line="240" w:lineRule="auto"/>
        <w:ind w:firstLine="708"/>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Преждевременную родовую деятельность лучше предотвратить, чем лечить. Наиболее важные вопросы в отношении ведения женщин с истинными преждевременными схватками следующие.</w:t>
      </w:r>
    </w:p>
    <w:p w:rsidR="00DD16EB" w:rsidRPr="00CA60F5" w:rsidRDefault="00DD16EB"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 xml:space="preserve">• Следует лечить только женщин с истинными преждевременными схватками и реальным риском преждевременных родов. Рандомизированноеисследование, проведенное </w:t>
      </w:r>
      <w:r w:rsidRPr="00CA60F5">
        <w:rPr>
          <w:rFonts w:ascii="Times New Roman" w:hAnsi="Times New Roman" w:cs="Times New Roman"/>
          <w:bCs/>
          <w:iCs/>
          <w:sz w:val="28"/>
          <w:szCs w:val="28"/>
          <w:lang w:bidi="en-US"/>
        </w:rPr>
        <w:t>Ness</w:t>
      </w:r>
      <w:r w:rsidRPr="00CA60F5">
        <w:rPr>
          <w:rFonts w:ascii="Times New Roman" w:hAnsi="Times New Roman" w:cs="Times New Roman"/>
          <w:bCs/>
          <w:iCs/>
          <w:sz w:val="28"/>
          <w:szCs w:val="28"/>
          <w:lang w:bidi="ru-RU"/>
        </w:rPr>
        <w:t xml:space="preserve"> и соавт., показало </w:t>
      </w:r>
      <w:r w:rsidRPr="00CA60F5">
        <w:rPr>
          <w:rFonts w:ascii="Times New Roman" w:hAnsi="Times New Roman" w:cs="Times New Roman"/>
          <w:bCs/>
          <w:iCs/>
          <w:sz w:val="28"/>
          <w:szCs w:val="28"/>
          <w:lang w:bidi="ru-RU"/>
        </w:rPr>
        <w:lastRenderedPageBreak/>
        <w:t>положительный эффект (снижение частоты преждевременных родов и укоро</w:t>
      </w:r>
      <w:r w:rsidRPr="00CA60F5">
        <w:rPr>
          <w:rFonts w:ascii="Times New Roman" w:hAnsi="Times New Roman" w:cs="Times New Roman"/>
          <w:bCs/>
          <w:iCs/>
          <w:sz w:val="28"/>
          <w:szCs w:val="28"/>
          <w:lang w:bidi="ru-RU"/>
        </w:rPr>
        <w:softHyphen/>
        <w:t xml:space="preserve">чение времени выбора тактики ведения) при ведении женщин с угрозой преждевременных родов в соответствии с алгоритмом, когда при длине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iCs/>
          <w:sz w:val="28"/>
          <w:szCs w:val="28"/>
          <w:lang w:bidi="ru-RU"/>
        </w:rPr>
        <w:t xml:space="preserve"> меньше 20 мм беременной предлагалась госпитализация, глюкокортикоиды для созревания легких плода и токолиз. При длине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iCs/>
          <w:sz w:val="28"/>
          <w:szCs w:val="28"/>
          <w:lang w:bidi="ru-RU"/>
        </w:rPr>
        <w:t xml:space="preserve"> 20-29 мм и положительном анализе на фибронектин – такая же тактика. При длине </w:t>
      </w:r>
      <w:r w:rsidR="00501074" w:rsidRPr="00501074">
        <w:rPr>
          <w:rFonts w:ascii="Times New Roman" w:hAnsi="Times New Roman" w:cs="Times New Roman"/>
          <w:bCs/>
          <w:iCs/>
          <w:sz w:val="28"/>
          <w:szCs w:val="28"/>
          <w:lang w:bidi="ru-RU"/>
        </w:rPr>
        <w:t>шейки матки</w:t>
      </w:r>
      <w:r w:rsidRPr="00CA60F5">
        <w:rPr>
          <w:rFonts w:ascii="Times New Roman" w:hAnsi="Times New Roman" w:cs="Times New Roman"/>
          <w:bCs/>
          <w:iCs/>
          <w:sz w:val="28"/>
          <w:szCs w:val="28"/>
          <w:lang w:bidi="ru-RU"/>
        </w:rPr>
        <w:t xml:space="preserve"> 20-29 мм и отрицательном анализе на фибронектин – выписка, если сократительная активность матки сохраняется, наблюдение и повторное измерение длины </w:t>
      </w:r>
      <w:r w:rsidR="00501074" w:rsidRPr="00501074">
        <w:rPr>
          <w:rFonts w:ascii="Times New Roman" w:hAnsi="Times New Roman" w:cs="Times New Roman"/>
          <w:bCs/>
          <w:iCs/>
          <w:sz w:val="28"/>
          <w:szCs w:val="28"/>
          <w:lang w:bidi="ru-RU"/>
        </w:rPr>
        <w:t>шейки матки</w:t>
      </w:r>
      <w:r w:rsidR="00026307" w:rsidRPr="00CA60F5">
        <w:rPr>
          <w:rFonts w:ascii="Times New Roman" w:hAnsi="Times New Roman" w:cs="Times New Roman"/>
          <w:bCs/>
          <w:iCs/>
          <w:sz w:val="28"/>
          <w:szCs w:val="28"/>
          <w:lang w:bidi="ru-RU"/>
        </w:rPr>
        <w:t>по УЗИ, при стабильном состоянии – выписка</w:t>
      </w:r>
      <w:r w:rsidR="00826C3E">
        <w:rPr>
          <w:rFonts w:ascii="Times New Roman" w:hAnsi="Times New Roman" w:cs="Times New Roman"/>
          <w:bCs/>
          <w:iCs/>
          <w:sz w:val="28"/>
          <w:szCs w:val="28"/>
          <w:lang w:bidi="ru-RU"/>
        </w:rPr>
        <w:t xml:space="preserve"> (2, 10)</w:t>
      </w:r>
      <w:r w:rsidR="00026307" w:rsidRPr="00CA60F5">
        <w:rPr>
          <w:rFonts w:ascii="Times New Roman" w:hAnsi="Times New Roman" w:cs="Times New Roman"/>
          <w:bCs/>
          <w:iCs/>
          <w:sz w:val="28"/>
          <w:szCs w:val="28"/>
          <w:lang w:bidi="ru-RU"/>
        </w:rPr>
        <w:t>.</w:t>
      </w:r>
    </w:p>
    <w:p w:rsidR="00026307" w:rsidRPr="00CA60F5" w:rsidRDefault="00026307" w:rsidP="00324A53">
      <w:pPr>
        <w:spacing w:after="0" w:line="240" w:lineRule="auto"/>
        <w:ind w:firstLine="708"/>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Оптимизация состояния плода:</w:t>
      </w:r>
    </w:p>
    <w:p w:rsidR="00026307" w:rsidRPr="00CA60F5" w:rsidRDefault="00026307" w:rsidP="00FC5C02">
      <w:pPr>
        <w:numPr>
          <w:ilvl w:val="0"/>
          <w:numId w:val="17"/>
        </w:num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перевод: оцените необходимость перевода в стационар соответствующего уровня, обычно с отделением реанимации новорожденных III уровня;</w:t>
      </w:r>
    </w:p>
    <w:p w:rsidR="007267D7" w:rsidRPr="00CA60F5" w:rsidRDefault="00026307"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w:t>
      </w:r>
      <w:r w:rsidRPr="00CA60F5">
        <w:rPr>
          <w:rFonts w:ascii="Times New Roman" w:hAnsi="Times New Roman" w:cs="Times New Roman"/>
          <w:bCs/>
          <w:iCs/>
          <w:sz w:val="28"/>
          <w:szCs w:val="28"/>
          <w:lang w:bidi="ru-RU"/>
        </w:rPr>
        <w:tab/>
        <w:t xml:space="preserve">кортикостероиды для ускорения созревания плода: всем женщинам с истинными преждевременными схватками, а также с высоким риском преждевременных родов в течение следующих 7 дней в сроке гестации от 23 до 34 нед следует провести курс антенатальныхкортикостероидов. </w:t>
      </w:r>
      <w:proofErr w:type="gramStart"/>
      <w:r w:rsidRPr="00CA60F5">
        <w:rPr>
          <w:rFonts w:ascii="Times New Roman" w:hAnsi="Times New Roman" w:cs="Times New Roman"/>
          <w:bCs/>
          <w:iCs/>
          <w:sz w:val="28"/>
          <w:szCs w:val="28"/>
          <w:lang w:bidi="ru-RU"/>
        </w:rPr>
        <w:t>Всем беременным женщинам в сроке гестации от 23 нед 0 дней до 33 нед 6 дней с высоким риском преждевремен</w:t>
      </w:r>
      <w:r w:rsidRPr="00CA60F5">
        <w:rPr>
          <w:rFonts w:ascii="Times New Roman" w:hAnsi="Times New Roman" w:cs="Times New Roman"/>
          <w:bCs/>
          <w:iCs/>
          <w:sz w:val="28"/>
          <w:szCs w:val="28"/>
          <w:lang w:bidi="ru-RU"/>
        </w:rPr>
        <w:softHyphen/>
        <w:t>ных родов в течение 7 дней следует предложить однократный курс антенатальных кортикостероидов, который состоит из 2 доз бетаметазона 12 мг внутримышечно с интервалом 24 ч или 4 доз дексаметазона 6 мг внутримышечно с интервалом 12 ч. Однократный курс антенатальных кортикостероидов, проводимый</w:t>
      </w:r>
      <w:proofErr w:type="gramEnd"/>
      <w:r w:rsidRPr="00CA60F5">
        <w:rPr>
          <w:rFonts w:ascii="Times New Roman" w:hAnsi="Times New Roman" w:cs="Times New Roman"/>
          <w:bCs/>
          <w:iCs/>
          <w:sz w:val="28"/>
          <w:szCs w:val="28"/>
          <w:lang w:bidi="ru-RU"/>
        </w:rPr>
        <w:t xml:space="preserve"> женщинам с повышенным риском преждевременных родов в сроке гестации от 23 нед до 33 нед 6 дней, снижает частоту осложнений (РДС, вну</w:t>
      </w:r>
      <w:r w:rsidRPr="00CA60F5">
        <w:rPr>
          <w:rFonts w:ascii="Times New Roman" w:hAnsi="Times New Roman" w:cs="Times New Roman"/>
          <w:bCs/>
          <w:iCs/>
          <w:sz w:val="28"/>
          <w:szCs w:val="28"/>
          <w:lang w:bidi="ru-RU"/>
        </w:rPr>
        <w:softHyphen/>
        <w:t>трижелудочковое кровоизлияние, некротизирующий энтероколит, госпитализация в отделение реанимации новорожденных и т.д.) и младенческую смертность. Имеющиеся данные по эффективности и риску свидетельствуют в пользу применения одного повторного курса антенатальных кор</w:t>
      </w:r>
      <w:r w:rsidRPr="00CA60F5">
        <w:rPr>
          <w:rFonts w:ascii="Times New Roman" w:hAnsi="Times New Roman" w:cs="Times New Roman"/>
          <w:bCs/>
          <w:iCs/>
          <w:sz w:val="28"/>
          <w:szCs w:val="28"/>
          <w:lang w:bidi="ru-RU"/>
        </w:rPr>
        <w:softHyphen/>
        <w:t>тикостероидов у женщин с преждевременной родовой деятельно</w:t>
      </w:r>
      <w:r w:rsidRPr="00CA60F5">
        <w:rPr>
          <w:rFonts w:ascii="Times New Roman" w:hAnsi="Times New Roman" w:cs="Times New Roman"/>
          <w:bCs/>
          <w:iCs/>
          <w:sz w:val="28"/>
          <w:szCs w:val="28"/>
          <w:lang w:bidi="ru-RU"/>
        </w:rPr>
        <w:softHyphen/>
        <w:t>стью в анамнезе, у которых снова возникает риск преждевременных родов (например, ПРПО в недоношенном сроке), прошло более 2 нед после первого курса кортикостероидов, а срок гестации еще менее 34 нед.</w:t>
      </w:r>
      <w:bookmarkStart w:id="27" w:name="bookmark44"/>
      <w:bookmarkEnd w:id="27"/>
    </w:p>
    <w:p w:rsidR="007267D7" w:rsidRPr="00CA60F5" w:rsidRDefault="007267D7" w:rsidP="00324A53">
      <w:pPr>
        <w:spacing w:after="0" w:line="240" w:lineRule="auto"/>
        <w:ind w:firstLine="708"/>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Глюкокортикоиды являются безопасными для матери.</w:t>
      </w:r>
    </w:p>
    <w:p w:rsidR="007267D7" w:rsidRPr="00CA60F5" w:rsidRDefault="007267D7" w:rsidP="00653B17">
      <w:pPr>
        <w:spacing w:after="0" w:line="240" w:lineRule="auto"/>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 xml:space="preserve">Желаемое действие проявляется по </w:t>
      </w:r>
      <w:proofErr w:type="gramStart"/>
      <w:r w:rsidRPr="00CA60F5">
        <w:rPr>
          <w:rFonts w:ascii="Times New Roman" w:hAnsi="Times New Roman" w:cs="Times New Roman"/>
          <w:bCs/>
          <w:iCs/>
          <w:sz w:val="28"/>
          <w:szCs w:val="28"/>
          <w:lang w:bidi="ru-RU"/>
        </w:rPr>
        <w:t>прошествии</w:t>
      </w:r>
      <w:proofErr w:type="gramEnd"/>
      <w:r w:rsidRPr="00CA60F5">
        <w:rPr>
          <w:rFonts w:ascii="Times New Roman" w:hAnsi="Times New Roman" w:cs="Times New Roman"/>
          <w:bCs/>
          <w:iCs/>
          <w:sz w:val="28"/>
          <w:szCs w:val="28"/>
          <w:lang w:bidi="ru-RU"/>
        </w:rPr>
        <w:t xml:space="preserve"> 24 часов - 7 суток после второй дозы. Абсолютных противопоказаний для использования </w:t>
      </w:r>
      <w:r w:rsidR="00501074">
        <w:rPr>
          <w:rFonts w:ascii="Times New Roman" w:hAnsi="Times New Roman" w:cs="Times New Roman"/>
          <w:bCs/>
          <w:iCs/>
          <w:sz w:val="28"/>
          <w:szCs w:val="28"/>
          <w:lang w:bidi="ru-RU"/>
        </w:rPr>
        <w:t>г</w:t>
      </w:r>
      <w:r w:rsidR="00501074" w:rsidRPr="00501074">
        <w:rPr>
          <w:rFonts w:ascii="Times New Roman" w:hAnsi="Times New Roman" w:cs="Times New Roman"/>
          <w:bCs/>
          <w:iCs/>
          <w:sz w:val="28"/>
          <w:szCs w:val="28"/>
          <w:lang w:bidi="ru-RU"/>
        </w:rPr>
        <w:t>люкокортикоид</w:t>
      </w:r>
      <w:r w:rsidR="00501074">
        <w:rPr>
          <w:rFonts w:ascii="Times New Roman" w:hAnsi="Times New Roman" w:cs="Times New Roman"/>
          <w:bCs/>
          <w:iCs/>
          <w:sz w:val="28"/>
          <w:szCs w:val="28"/>
          <w:lang w:bidi="ru-RU"/>
        </w:rPr>
        <w:t>ов</w:t>
      </w:r>
      <w:r w:rsidRPr="00CA60F5">
        <w:rPr>
          <w:rFonts w:ascii="Times New Roman" w:hAnsi="Times New Roman" w:cs="Times New Roman"/>
          <w:bCs/>
          <w:iCs/>
          <w:sz w:val="28"/>
          <w:szCs w:val="28"/>
          <w:lang w:bidi="ru-RU"/>
        </w:rPr>
        <w:t xml:space="preserve"> нет. </w:t>
      </w:r>
      <w:r w:rsidR="00501074" w:rsidRPr="00501074">
        <w:rPr>
          <w:rFonts w:ascii="Times New Roman" w:hAnsi="Times New Roman" w:cs="Times New Roman"/>
          <w:bCs/>
          <w:iCs/>
          <w:sz w:val="28"/>
          <w:szCs w:val="28"/>
          <w:lang w:bidi="ru-RU"/>
        </w:rPr>
        <w:t>Глюкокортикоид</w:t>
      </w:r>
      <w:r w:rsidR="00501074">
        <w:rPr>
          <w:rFonts w:ascii="Times New Roman" w:hAnsi="Times New Roman" w:cs="Times New Roman"/>
          <w:bCs/>
          <w:iCs/>
          <w:sz w:val="28"/>
          <w:szCs w:val="28"/>
          <w:lang w:bidi="ru-RU"/>
        </w:rPr>
        <w:t>ы</w:t>
      </w:r>
      <w:r w:rsidRPr="00CA60F5">
        <w:rPr>
          <w:rFonts w:ascii="Times New Roman" w:hAnsi="Times New Roman" w:cs="Times New Roman"/>
          <w:bCs/>
          <w:iCs/>
          <w:sz w:val="28"/>
          <w:szCs w:val="28"/>
          <w:lang w:bidi="ru-RU"/>
        </w:rPr>
        <w:t xml:space="preserve"> могут угнетать иммунную систему, поэтому их необходимо осторожно назначать женщинам с симптомами системных инфекций (сепсис, туберкулез). В случае хорионамнионита курс </w:t>
      </w:r>
      <w:r w:rsidR="00501074">
        <w:rPr>
          <w:rFonts w:ascii="Times New Roman" w:hAnsi="Times New Roman" w:cs="Times New Roman"/>
          <w:bCs/>
          <w:iCs/>
          <w:sz w:val="28"/>
          <w:szCs w:val="28"/>
          <w:lang w:bidi="ru-RU"/>
        </w:rPr>
        <w:t>г</w:t>
      </w:r>
      <w:r w:rsidR="00501074" w:rsidRPr="00501074">
        <w:rPr>
          <w:rFonts w:ascii="Times New Roman" w:hAnsi="Times New Roman" w:cs="Times New Roman"/>
          <w:bCs/>
          <w:iCs/>
          <w:sz w:val="28"/>
          <w:szCs w:val="28"/>
          <w:lang w:bidi="ru-RU"/>
        </w:rPr>
        <w:t>люкокортикоид</w:t>
      </w:r>
      <w:r w:rsidR="00501074">
        <w:rPr>
          <w:rFonts w:ascii="Times New Roman" w:hAnsi="Times New Roman" w:cs="Times New Roman"/>
          <w:bCs/>
          <w:iCs/>
          <w:sz w:val="28"/>
          <w:szCs w:val="28"/>
          <w:lang w:bidi="ru-RU"/>
        </w:rPr>
        <w:t xml:space="preserve">ов </w:t>
      </w:r>
      <w:r w:rsidRPr="00CA60F5">
        <w:rPr>
          <w:rFonts w:ascii="Times New Roman" w:hAnsi="Times New Roman" w:cs="Times New Roman"/>
          <w:bCs/>
          <w:iCs/>
          <w:sz w:val="28"/>
          <w:szCs w:val="28"/>
          <w:lang w:bidi="ru-RU"/>
        </w:rPr>
        <w:t>может быть начат, но откладывать роды и ждать созревания легких плода не рекомендуется. Назна</w:t>
      </w:r>
      <w:r w:rsidRPr="00CA60F5">
        <w:rPr>
          <w:rFonts w:ascii="Times New Roman" w:hAnsi="Times New Roman" w:cs="Times New Roman"/>
          <w:bCs/>
          <w:iCs/>
          <w:sz w:val="28"/>
          <w:szCs w:val="28"/>
          <w:lang w:bidi="ru-RU"/>
        </w:rPr>
        <w:softHyphen/>
        <w:t xml:space="preserve">чая </w:t>
      </w:r>
      <w:r w:rsidR="00501074">
        <w:rPr>
          <w:rFonts w:ascii="Times New Roman" w:hAnsi="Times New Roman" w:cs="Times New Roman"/>
          <w:bCs/>
          <w:iCs/>
          <w:sz w:val="28"/>
          <w:szCs w:val="28"/>
          <w:lang w:bidi="ru-RU"/>
        </w:rPr>
        <w:t>г</w:t>
      </w:r>
      <w:r w:rsidR="00501074" w:rsidRPr="00501074">
        <w:rPr>
          <w:rFonts w:ascii="Times New Roman" w:hAnsi="Times New Roman" w:cs="Times New Roman"/>
          <w:bCs/>
          <w:iCs/>
          <w:sz w:val="28"/>
          <w:szCs w:val="28"/>
          <w:lang w:bidi="ru-RU"/>
        </w:rPr>
        <w:t>люкокортикоид</w:t>
      </w:r>
      <w:r w:rsidR="00501074">
        <w:rPr>
          <w:rFonts w:ascii="Times New Roman" w:hAnsi="Times New Roman" w:cs="Times New Roman"/>
          <w:bCs/>
          <w:iCs/>
          <w:sz w:val="28"/>
          <w:szCs w:val="28"/>
          <w:lang w:bidi="ru-RU"/>
        </w:rPr>
        <w:t>ы</w:t>
      </w:r>
      <w:r w:rsidRPr="00CA60F5">
        <w:rPr>
          <w:rFonts w:ascii="Times New Roman" w:hAnsi="Times New Roman" w:cs="Times New Roman"/>
          <w:bCs/>
          <w:iCs/>
          <w:sz w:val="28"/>
          <w:szCs w:val="28"/>
          <w:lang w:bidi="ru-RU"/>
        </w:rPr>
        <w:t xml:space="preserve"> беременным с сахарным диабетом, необходимо дополнительное наблюдение и коррекция гликемии.</w:t>
      </w:r>
    </w:p>
    <w:p w:rsidR="00026307" w:rsidRPr="00132A66" w:rsidRDefault="00026307" w:rsidP="00324A53">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lastRenderedPageBreak/>
        <w:t>Токолиз.</w:t>
      </w:r>
    </w:p>
    <w:p w:rsidR="00612CB4" w:rsidRPr="00CA60F5" w:rsidRDefault="00612CB4" w:rsidP="00324A53">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Целью токолиза</w:t>
      </w:r>
      <w:r w:rsidRPr="00CA60F5">
        <w:rPr>
          <w:rFonts w:ascii="Times New Roman" w:hAnsi="Times New Roman" w:cs="Times New Roman"/>
          <w:bCs/>
          <w:iCs/>
          <w:sz w:val="28"/>
          <w:szCs w:val="28"/>
          <w:lang w:bidi="ru-RU"/>
        </w:rPr>
        <w:t xml:space="preserve"> является — временная остановка сокраще</w:t>
      </w:r>
      <w:r w:rsidRPr="00CA60F5">
        <w:rPr>
          <w:rFonts w:ascii="Times New Roman" w:hAnsi="Times New Roman" w:cs="Times New Roman"/>
          <w:bCs/>
          <w:iCs/>
          <w:sz w:val="28"/>
          <w:szCs w:val="28"/>
          <w:lang w:bidi="ru-RU"/>
        </w:rPr>
        <w:softHyphen/>
        <w:t>ний матки, пока, под влиянием глюкокортико</w:t>
      </w:r>
      <w:r w:rsidR="000B2263" w:rsidRPr="00CA60F5">
        <w:rPr>
          <w:rFonts w:ascii="Times New Roman" w:hAnsi="Times New Roman" w:cs="Times New Roman"/>
          <w:bCs/>
          <w:iCs/>
          <w:sz w:val="28"/>
          <w:szCs w:val="28"/>
          <w:lang w:bidi="ru-RU"/>
        </w:rPr>
        <w:t>и</w:t>
      </w:r>
      <w:r w:rsidRPr="00CA60F5">
        <w:rPr>
          <w:rFonts w:ascii="Times New Roman" w:hAnsi="Times New Roman" w:cs="Times New Roman"/>
          <w:bCs/>
          <w:iCs/>
          <w:sz w:val="28"/>
          <w:szCs w:val="28"/>
          <w:lang w:bidi="ru-RU"/>
        </w:rPr>
        <w:t>дов, созре</w:t>
      </w:r>
      <w:r w:rsidRPr="00CA60F5">
        <w:rPr>
          <w:rFonts w:ascii="Times New Roman" w:hAnsi="Times New Roman" w:cs="Times New Roman"/>
          <w:bCs/>
          <w:iCs/>
          <w:sz w:val="28"/>
          <w:szCs w:val="28"/>
          <w:lang w:bidi="ru-RU"/>
        </w:rPr>
        <w:softHyphen/>
        <w:t xml:space="preserve">ют легкие </w:t>
      </w:r>
      <w:proofErr w:type="gramStart"/>
      <w:r w:rsidRPr="00CA60F5">
        <w:rPr>
          <w:rFonts w:ascii="Times New Roman" w:hAnsi="Times New Roman" w:cs="Times New Roman"/>
          <w:bCs/>
          <w:iCs/>
          <w:sz w:val="28"/>
          <w:szCs w:val="28"/>
          <w:lang w:bidi="ru-RU"/>
        </w:rPr>
        <w:t>плода</w:t>
      </w:r>
      <w:proofErr w:type="gramEnd"/>
      <w:r w:rsidRPr="00CA60F5">
        <w:rPr>
          <w:rFonts w:ascii="Times New Roman" w:hAnsi="Times New Roman" w:cs="Times New Roman"/>
          <w:bCs/>
          <w:iCs/>
          <w:sz w:val="28"/>
          <w:szCs w:val="28"/>
          <w:lang w:bidi="ru-RU"/>
        </w:rPr>
        <w:t xml:space="preserve"> и беременная будет транспортирована в </w:t>
      </w:r>
      <w:r w:rsidR="00B54B86">
        <w:rPr>
          <w:rFonts w:ascii="Times New Roman" w:hAnsi="Times New Roman" w:cs="Times New Roman"/>
          <w:bCs/>
          <w:iCs/>
          <w:sz w:val="28"/>
          <w:szCs w:val="28"/>
          <w:lang w:bidi="ru-RU"/>
        </w:rPr>
        <w:t>перинатальный центр</w:t>
      </w:r>
      <w:r w:rsidRPr="00CA60F5">
        <w:rPr>
          <w:rFonts w:ascii="Times New Roman" w:hAnsi="Times New Roman" w:cs="Times New Roman"/>
          <w:bCs/>
          <w:iCs/>
          <w:sz w:val="28"/>
          <w:szCs w:val="28"/>
          <w:lang w:bidi="ru-RU"/>
        </w:rPr>
        <w:t>. Доказано, что профилактическое или под</w:t>
      </w:r>
      <w:r w:rsidRPr="00CA60F5">
        <w:rPr>
          <w:rFonts w:ascii="Times New Roman" w:hAnsi="Times New Roman" w:cs="Times New Roman"/>
          <w:bCs/>
          <w:iCs/>
          <w:sz w:val="28"/>
          <w:szCs w:val="28"/>
          <w:lang w:bidi="ru-RU"/>
        </w:rPr>
        <w:softHyphen/>
        <w:t>держивающее лечение пре</w:t>
      </w:r>
      <w:r w:rsidRPr="00CA60F5">
        <w:rPr>
          <w:rFonts w:ascii="Times New Roman" w:hAnsi="Times New Roman" w:cs="Times New Roman"/>
          <w:bCs/>
          <w:iCs/>
          <w:sz w:val="28"/>
          <w:szCs w:val="28"/>
          <w:lang w:bidi="ru-RU"/>
        </w:rPr>
        <w:softHyphen/>
        <w:t>ждевременных родов не явля</w:t>
      </w:r>
      <w:r w:rsidRPr="00CA60F5">
        <w:rPr>
          <w:rFonts w:ascii="Times New Roman" w:hAnsi="Times New Roman" w:cs="Times New Roman"/>
          <w:bCs/>
          <w:iCs/>
          <w:sz w:val="28"/>
          <w:szCs w:val="28"/>
          <w:lang w:bidi="ru-RU"/>
        </w:rPr>
        <w:softHyphen/>
        <w:t>ется эффективным, а длитель</w:t>
      </w:r>
      <w:r w:rsidRPr="00CA60F5">
        <w:rPr>
          <w:rFonts w:ascii="Times New Roman" w:hAnsi="Times New Roman" w:cs="Times New Roman"/>
          <w:bCs/>
          <w:iCs/>
          <w:sz w:val="28"/>
          <w:szCs w:val="28"/>
          <w:lang w:bidi="ru-RU"/>
        </w:rPr>
        <w:softHyphen/>
        <w:t>ное лечение токолитикамии глюкокортикоидами д</w:t>
      </w:r>
      <w:r w:rsidR="000B2263" w:rsidRPr="00CA60F5">
        <w:rPr>
          <w:rFonts w:ascii="Times New Roman" w:hAnsi="Times New Roman" w:cs="Times New Roman"/>
          <w:bCs/>
          <w:iCs/>
          <w:sz w:val="28"/>
          <w:szCs w:val="28"/>
          <w:lang w:bidi="ru-RU"/>
        </w:rPr>
        <w:t>аже</w:t>
      </w:r>
      <w:r w:rsidRPr="00CA60F5">
        <w:rPr>
          <w:rFonts w:ascii="Times New Roman" w:hAnsi="Times New Roman" w:cs="Times New Roman"/>
          <w:bCs/>
          <w:iCs/>
          <w:sz w:val="28"/>
          <w:szCs w:val="28"/>
          <w:lang w:bidi="ru-RU"/>
        </w:rPr>
        <w:t>вредно для плода</w:t>
      </w:r>
      <w:r w:rsidR="000B2263" w:rsidRPr="00CA60F5">
        <w:rPr>
          <w:rFonts w:ascii="Times New Roman" w:hAnsi="Times New Roman" w:cs="Times New Roman"/>
          <w:bCs/>
          <w:iCs/>
          <w:sz w:val="28"/>
          <w:szCs w:val="28"/>
          <w:lang w:bidi="ru-RU"/>
        </w:rPr>
        <w:t>.</w:t>
      </w:r>
    </w:p>
    <w:p w:rsidR="00612CB4" w:rsidRPr="00CA60F5" w:rsidRDefault="00612CB4"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Токолиз назначают с целью:</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подавления сокращений мат</w:t>
      </w:r>
      <w:r w:rsidRPr="00CA60F5">
        <w:rPr>
          <w:rFonts w:ascii="Times New Roman" w:hAnsi="Times New Roman" w:cs="Times New Roman"/>
          <w:bCs/>
          <w:sz w:val="28"/>
          <w:szCs w:val="28"/>
          <w:lang w:bidi="ru-RU"/>
        </w:rPr>
        <w:softHyphen/>
        <w:t>ки,</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для возможности стимуляции созревания легких </w:t>
      </w:r>
      <w:r w:rsidRPr="00CA60F5">
        <w:rPr>
          <w:rFonts w:ascii="Times New Roman" w:hAnsi="Times New Roman" w:cs="Times New Roman"/>
          <w:bCs/>
          <w:iCs/>
          <w:sz w:val="28"/>
          <w:szCs w:val="28"/>
          <w:lang w:bidi="ru-RU"/>
        </w:rPr>
        <w:t>плода,</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возможности перевозки бе</w:t>
      </w:r>
      <w:r w:rsidRPr="00CA60F5">
        <w:rPr>
          <w:rFonts w:ascii="Times New Roman" w:hAnsi="Times New Roman" w:cs="Times New Roman"/>
          <w:bCs/>
          <w:sz w:val="28"/>
          <w:szCs w:val="28"/>
          <w:lang w:bidi="ru-RU"/>
        </w:rPr>
        <w:softHyphen/>
        <w:t>ременной в Перинатальный центр.</w:t>
      </w:r>
    </w:p>
    <w:p w:rsidR="00612CB4" w:rsidRPr="00CA60F5" w:rsidRDefault="00612CB4"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Для торможения родовой актив</w:t>
      </w:r>
      <w:r w:rsidRPr="00CA60F5">
        <w:rPr>
          <w:rFonts w:ascii="Times New Roman" w:hAnsi="Times New Roman" w:cs="Times New Roman"/>
          <w:bCs/>
          <w:sz w:val="28"/>
          <w:szCs w:val="28"/>
          <w:lang w:bidi="ru-RU"/>
        </w:rPr>
        <w:softHyphen/>
        <w:t xml:space="preserve">ности матки используются: </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блокаторы кальциевых кана</w:t>
      </w:r>
      <w:r w:rsidRPr="00CA60F5">
        <w:rPr>
          <w:rFonts w:ascii="Times New Roman" w:hAnsi="Times New Roman" w:cs="Times New Roman"/>
          <w:bCs/>
          <w:sz w:val="28"/>
          <w:szCs w:val="28"/>
          <w:lang w:bidi="ru-RU"/>
        </w:rPr>
        <w:softHyphen/>
        <w:t>лов,</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ингибитор окситоцина и вазопрес</w:t>
      </w:r>
      <w:r w:rsidR="000B2263" w:rsidRPr="00CA60F5">
        <w:rPr>
          <w:rFonts w:ascii="Times New Roman" w:hAnsi="Times New Roman" w:cs="Times New Roman"/>
          <w:bCs/>
          <w:sz w:val="28"/>
          <w:szCs w:val="28"/>
          <w:lang w:bidi="ru-RU"/>
        </w:rPr>
        <w:t>с</w:t>
      </w:r>
      <w:r w:rsidRPr="00CA60F5">
        <w:rPr>
          <w:rFonts w:ascii="Times New Roman" w:hAnsi="Times New Roman" w:cs="Times New Roman"/>
          <w:bCs/>
          <w:sz w:val="28"/>
          <w:szCs w:val="28"/>
          <w:lang w:bidi="ru-RU"/>
        </w:rPr>
        <w:t>ина — атосибан,</w:t>
      </w:r>
    </w:p>
    <w:p w:rsidR="00612CB4" w:rsidRPr="00CA60F5" w:rsidRDefault="000B2263"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β</w:t>
      </w:r>
      <w:r w:rsidR="00612CB4" w:rsidRPr="00CA60F5">
        <w:rPr>
          <w:rFonts w:ascii="Times New Roman" w:hAnsi="Times New Roman" w:cs="Times New Roman"/>
          <w:bCs/>
          <w:sz w:val="28"/>
          <w:szCs w:val="28"/>
          <w:lang w:bidi="ru-RU"/>
        </w:rPr>
        <w:t>-миметики,</w:t>
      </w:r>
    </w:p>
    <w:p w:rsidR="00612CB4" w:rsidRPr="00CA60F5" w:rsidRDefault="00612CB4" w:rsidP="00FC5C02">
      <w:pPr>
        <w:numPr>
          <w:ilvl w:val="0"/>
          <w:numId w:val="14"/>
        </w:num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ингибиторы простагландинов.</w:t>
      </w:r>
    </w:p>
    <w:p w:rsidR="00612CB4" w:rsidRPr="00CA60F5" w:rsidRDefault="00612CB4"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Медикаментами первого вы</w:t>
      </w:r>
      <w:r w:rsidRPr="00CA60F5">
        <w:rPr>
          <w:rFonts w:ascii="Times New Roman" w:hAnsi="Times New Roman" w:cs="Times New Roman"/>
          <w:bCs/>
          <w:sz w:val="28"/>
          <w:szCs w:val="28"/>
          <w:lang w:bidi="ru-RU"/>
        </w:rPr>
        <w:softHyphen/>
        <w:t>бора являются нифедипин и ато</w:t>
      </w:r>
      <w:r w:rsidRPr="00CA60F5">
        <w:rPr>
          <w:rFonts w:ascii="Times New Roman" w:hAnsi="Times New Roman" w:cs="Times New Roman"/>
          <w:bCs/>
          <w:sz w:val="28"/>
          <w:szCs w:val="28"/>
          <w:lang w:bidi="ru-RU"/>
        </w:rPr>
        <w:softHyphen/>
        <w:t>сибан из-за незначительного по</w:t>
      </w:r>
      <w:r w:rsidRPr="00CA60F5">
        <w:rPr>
          <w:rFonts w:ascii="Times New Roman" w:hAnsi="Times New Roman" w:cs="Times New Roman"/>
          <w:bCs/>
          <w:sz w:val="28"/>
          <w:szCs w:val="28"/>
          <w:lang w:bidi="ru-RU"/>
        </w:rPr>
        <w:softHyphen/>
        <w:t>бочного действия по сравнению с другими медикаментами, приме</w:t>
      </w:r>
      <w:r w:rsidRPr="00CA60F5">
        <w:rPr>
          <w:rFonts w:ascii="Times New Roman" w:hAnsi="Times New Roman" w:cs="Times New Roman"/>
          <w:bCs/>
          <w:sz w:val="28"/>
          <w:szCs w:val="28"/>
          <w:lang w:bidi="ru-RU"/>
        </w:rPr>
        <w:softHyphen/>
        <w:t>няемыми для токолиза. Токолиз назначают с 2</w:t>
      </w:r>
      <w:r w:rsidR="00CA36F0">
        <w:rPr>
          <w:rFonts w:ascii="Times New Roman" w:hAnsi="Times New Roman" w:cs="Times New Roman"/>
          <w:bCs/>
          <w:sz w:val="28"/>
          <w:szCs w:val="28"/>
          <w:lang w:bidi="ru-RU"/>
        </w:rPr>
        <w:t>4</w:t>
      </w:r>
      <w:r w:rsidRPr="00CA60F5">
        <w:rPr>
          <w:rFonts w:ascii="Times New Roman" w:hAnsi="Times New Roman" w:cs="Times New Roman"/>
          <w:bCs/>
          <w:sz w:val="28"/>
          <w:szCs w:val="28"/>
          <w:lang w:bidi="ru-RU"/>
        </w:rPr>
        <w:t xml:space="preserve"> до 34 нед бе</w:t>
      </w:r>
      <w:r w:rsidRPr="00CA60F5">
        <w:rPr>
          <w:rFonts w:ascii="Times New Roman" w:hAnsi="Times New Roman" w:cs="Times New Roman"/>
          <w:bCs/>
          <w:sz w:val="28"/>
          <w:szCs w:val="28"/>
          <w:lang w:bidi="ru-RU"/>
        </w:rPr>
        <w:softHyphen/>
        <w:t>ременности, но не дольше чем на 48 часов.</w:t>
      </w:r>
    </w:p>
    <w:p w:rsidR="00612CB4" w:rsidRPr="00CA60F5" w:rsidRDefault="00612CB4" w:rsidP="00324A53">
      <w:pPr>
        <w:spacing w:after="0" w:line="240" w:lineRule="auto"/>
        <w:ind w:firstLine="708"/>
        <w:jc w:val="both"/>
        <w:rPr>
          <w:rFonts w:ascii="Times New Roman" w:hAnsi="Times New Roman" w:cs="Times New Roman"/>
          <w:b/>
          <w:bCs/>
          <w:sz w:val="28"/>
          <w:szCs w:val="28"/>
          <w:lang w:bidi="ru-RU"/>
        </w:rPr>
      </w:pPr>
      <w:r w:rsidRPr="00CA60F5">
        <w:rPr>
          <w:rFonts w:ascii="Times New Roman" w:hAnsi="Times New Roman" w:cs="Times New Roman"/>
          <w:bCs/>
          <w:sz w:val="28"/>
          <w:szCs w:val="28"/>
          <w:lang w:bidi="ru-RU"/>
        </w:rPr>
        <w:t>Блокатор кальциевых ка</w:t>
      </w:r>
      <w:r w:rsidRPr="00CA60F5">
        <w:rPr>
          <w:rFonts w:ascii="Times New Roman" w:hAnsi="Times New Roman" w:cs="Times New Roman"/>
          <w:bCs/>
          <w:sz w:val="28"/>
          <w:szCs w:val="28"/>
          <w:lang w:bidi="ru-RU"/>
        </w:rPr>
        <w:softHyphen/>
        <w:t>налов</w:t>
      </w:r>
      <w:r w:rsidR="00501074">
        <w:rPr>
          <w:rFonts w:ascii="Times New Roman" w:hAnsi="Times New Roman" w:cs="Times New Roman"/>
          <w:bCs/>
          <w:sz w:val="28"/>
          <w:szCs w:val="28"/>
          <w:lang w:bidi="ru-RU"/>
        </w:rPr>
        <w:t xml:space="preserve"> – н</w:t>
      </w:r>
      <w:r w:rsidRPr="00CA60F5">
        <w:rPr>
          <w:rFonts w:ascii="Times New Roman" w:hAnsi="Times New Roman" w:cs="Times New Roman"/>
          <w:bCs/>
          <w:iCs/>
          <w:sz w:val="28"/>
          <w:szCs w:val="28"/>
          <w:lang w:bidi="ru-RU"/>
        </w:rPr>
        <w:t>ифедипин</w:t>
      </w:r>
      <w:r w:rsidR="00501074">
        <w:rPr>
          <w:rFonts w:ascii="Times New Roman" w:hAnsi="Times New Roman" w:cs="Times New Roman"/>
          <w:bCs/>
          <w:iCs/>
          <w:sz w:val="28"/>
          <w:szCs w:val="28"/>
          <w:lang w:bidi="ru-RU"/>
        </w:rPr>
        <w:t>-п</w:t>
      </w:r>
      <w:r w:rsidRPr="00CA60F5">
        <w:rPr>
          <w:rFonts w:ascii="Times New Roman" w:hAnsi="Times New Roman" w:cs="Times New Roman"/>
          <w:bCs/>
          <w:sz w:val="28"/>
          <w:szCs w:val="28"/>
          <w:lang w:bidi="ru-RU"/>
        </w:rPr>
        <w:t>одавляет сокращения матки</w:t>
      </w:r>
      <w:r w:rsidR="00501074">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 xml:space="preserve"> </w:t>
      </w:r>
      <w:proofErr w:type="gramStart"/>
      <w:r w:rsidRPr="00CA60F5">
        <w:rPr>
          <w:rFonts w:ascii="Times New Roman" w:hAnsi="Times New Roman" w:cs="Times New Roman"/>
          <w:bCs/>
          <w:sz w:val="28"/>
          <w:szCs w:val="28"/>
          <w:lang w:bidi="ru-RU"/>
        </w:rPr>
        <w:t xml:space="preserve">блокируя попадание </w:t>
      </w:r>
      <w:r w:rsidR="000B2263" w:rsidRPr="00CA60F5">
        <w:rPr>
          <w:rFonts w:ascii="Times New Roman" w:hAnsi="Times New Roman" w:cs="Times New Roman"/>
          <w:bCs/>
          <w:sz w:val="28"/>
          <w:szCs w:val="28"/>
          <w:lang w:bidi="ru-RU"/>
        </w:rPr>
        <w:t>и</w:t>
      </w:r>
      <w:r w:rsidRPr="00CA60F5">
        <w:rPr>
          <w:rFonts w:ascii="Times New Roman" w:hAnsi="Times New Roman" w:cs="Times New Roman"/>
          <w:bCs/>
          <w:sz w:val="28"/>
          <w:szCs w:val="28"/>
          <w:lang w:bidi="ru-RU"/>
        </w:rPr>
        <w:t>онов кальция в клетки и так снижает контрактильность гладких</w:t>
      </w:r>
      <w:proofErr w:type="gramEnd"/>
      <w:r w:rsidRPr="00CA60F5">
        <w:rPr>
          <w:rFonts w:ascii="Times New Roman" w:hAnsi="Times New Roman" w:cs="Times New Roman"/>
          <w:bCs/>
          <w:sz w:val="28"/>
          <w:szCs w:val="28"/>
          <w:lang w:bidi="ru-RU"/>
        </w:rPr>
        <w:t xml:space="preserve"> мышц. Хотя нифеди</w:t>
      </w:r>
      <w:r w:rsidRPr="00CA60F5">
        <w:rPr>
          <w:rFonts w:ascii="Times New Roman" w:hAnsi="Times New Roman" w:cs="Times New Roman"/>
          <w:bCs/>
          <w:sz w:val="28"/>
          <w:szCs w:val="28"/>
          <w:lang w:bidi="ru-RU"/>
        </w:rPr>
        <w:softHyphen/>
        <w:t>пин пока еще не имеет зареги</w:t>
      </w:r>
      <w:r w:rsidR="000B2263" w:rsidRPr="00CA60F5">
        <w:rPr>
          <w:rFonts w:ascii="Times New Roman" w:hAnsi="Times New Roman" w:cs="Times New Roman"/>
          <w:bCs/>
          <w:sz w:val="28"/>
          <w:szCs w:val="28"/>
          <w:lang w:bidi="ru-RU"/>
        </w:rPr>
        <w:t>с</w:t>
      </w:r>
      <w:r w:rsidRPr="00CA60F5">
        <w:rPr>
          <w:rFonts w:ascii="Times New Roman" w:hAnsi="Times New Roman" w:cs="Times New Roman"/>
          <w:bCs/>
          <w:sz w:val="28"/>
          <w:szCs w:val="28"/>
          <w:lang w:bidi="ru-RU"/>
        </w:rPr>
        <w:t>трированной индикации пре</w:t>
      </w:r>
      <w:r w:rsidRPr="00CA60F5">
        <w:rPr>
          <w:rFonts w:ascii="Times New Roman" w:hAnsi="Times New Roman" w:cs="Times New Roman"/>
          <w:bCs/>
          <w:sz w:val="28"/>
          <w:szCs w:val="28"/>
          <w:lang w:bidi="ru-RU"/>
        </w:rPr>
        <w:softHyphen/>
        <w:t>ждевременных родов, однако во многих странах он подтвержден и используется как медикамент первого выбора для токолиза, яв</w:t>
      </w:r>
      <w:r w:rsidRPr="00CA60F5">
        <w:rPr>
          <w:rFonts w:ascii="Times New Roman" w:hAnsi="Times New Roman" w:cs="Times New Roman"/>
          <w:bCs/>
          <w:sz w:val="28"/>
          <w:szCs w:val="28"/>
          <w:lang w:bidi="ru-RU"/>
        </w:rPr>
        <w:softHyphen/>
        <w:t xml:space="preserve">ляется дешевым и эффективным. В первый раз назначается </w:t>
      </w:r>
      <w:r w:rsidR="00CA36F0">
        <w:rPr>
          <w:rFonts w:ascii="Times New Roman" w:hAnsi="Times New Roman" w:cs="Times New Roman"/>
          <w:bCs/>
          <w:sz w:val="28"/>
          <w:szCs w:val="28"/>
          <w:lang w:bidi="ru-RU"/>
        </w:rPr>
        <w:t>1</w:t>
      </w:r>
      <w:r w:rsidRPr="00CA60F5">
        <w:rPr>
          <w:rFonts w:ascii="Times New Roman" w:hAnsi="Times New Roman" w:cs="Times New Roman"/>
          <w:bCs/>
          <w:sz w:val="28"/>
          <w:szCs w:val="28"/>
          <w:lang w:bidi="ru-RU"/>
        </w:rPr>
        <w:t xml:space="preserve">0 мг внутрь, </w:t>
      </w:r>
      <w:r w:rsidR="00CA36F0" w:rsidRPr="00CA36F0">
        <w:rPr>
          <w:rFonts w:ascii="Times New Roman" w:hAnsi="Times New Roman" w:cs="Times New Roman"/>
          <w:bCs/>
          <w:sz w:val="28"/>
          <w:szCs w:val="28"/>
          <w:lang w:bidi="ru-RU"/>
        </w:rPr>
        <w:t>если сокращения матки сохраняются – через 15 минут 10 мг повторно. Затем по 10 мг каждые 3-8 часов в течение 48 часов до исчезновения схваток. Максимальная доза – 60 мг/день. Превышение суточной дозы 60мг/</w:t>
      </w:r>
      <w:proofErr w:type="gramStart"/>
      <w:r w:rsidR="00CA36F0" w:rsidRPr="00CA36F0">
        <w:rPr>
          <w:rFonts w:ascii="Times New Roman" w:hAnsi="Times New Roman" w:cs="Times New Roman"/>
          <w:bCs/>
          <w:sz w:val="28"/>
          <w:szCs w:val="28"/>
          <w:lang w:bidi="ru-RU"/>
        </w:rPr>
        <w:t>с увеличивает</w:t>
      </w:r>
      <w:proofErr w:type="gramEnd"/>
      <w:r w:rsidR="00CA36F0" w:rsidRPr="00CA36F0">
        <w:rPr>
          <w:rFonts w:ascii="Times New Roman" w:hAnsi="Times New Roman" w:cs="Times New Roman"/>
          <w:bCs/>
          <w:sz w:val="28"/>
          <w:szCs w:val="28"/>
          <w:lang w:bidi="ru-RU"/>
        </w:rPr>
        <w:t xml:space="preserve"> риск побочного действия в 3-4 раза. </w:t>
      </w:r>
      <w:r w:rsidRPr="00CA60F5">
        <w:rPr>
          <w:rFonts w:ascii="Times New Roman" w:hAnsi="Times New Roman" w:cs="Times New Roman"/>
          <w:bCs/>
          <w:sz w:val="28"/>
          <w:szCs w:val="28"/>
          <w:lang w:bidi="ru-RU"/>
        </w:rPr>
        <w:t>Побочное действие проявляется головной болью, гипотензией, тахикардией матери, покраснением лица, го</w:t>
      </w:r>
      <w:r w:rsidRPr="00CA60F5">
        <w:rPr>
          <w:rFonts w:ascii="Times New Roman" w:hAnsi="Times New Roman" w:cs="Times New Roman"/>
          <w:bCs/>
          <w:sz w:val="28"/>
          <w:szCs w:val="28"/>
          <w:lang w:bidi="ru-RU"/>
        </w:rPr>
        <w:softHyphen/>
        <w:t>ловокружением, тошнотой. Про</w:t>
      </w:r>
      <w:r w:rsidRPr="00CA60F5">
        <w:rPr>
          <w:rFonts w:ascii="Times New Roman" w:hAnsi="Times New Roman" w:cs="Times New Roman"/>
          <w:bCs/>
          <w:sz w:val="28"/>
          <w:szCs w:val="28"/>
          <w:lang w:bidi="ru-RU"/>
        </w:rPr>
        <w:softHyphen/>
        <w:t>тивопоказания: аллергия к нифедипину, гипотензия, болезни пе</w:t>
      </w:r>
      <w:r w:rsidRPr="00CA60F5">
        <w:rPr>
          <w:rFonts w:ascii="Times New Roman" w:hAnsi="Times New Roman" w:cs="Times New Roman"/>
          <w:bCs/>
          <w:sz w:val="28"/>
          <w:szCs w:val="28"/>
          <w:lang w:bidi="ru-RU"/>
        </w:rPr>
        <w:softHyphen/>
        <w:t>чени.</w:t>
      </w:r>
    </w:p>
    <w:p w:rsidR="00612CB4" w:rsidRPr="00CA60F5" w:rsidRDefault="00612CB4"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Атосиба</w:t>
      </w:r>
      <w:r w:rsidR="00163B5D" w:rsidRPr="00CA60F5">
        <w:rPr>
          <w:rFonts w:ascii="Times New Roman" w:hAnsi="Times New Roman" w:cs="Times New Roman"/>
          <w:bCs/>
          <w:sz w:val="28"/>
          <w:szCs w:val="28"/>
          <w:lang w:bidi="ru-RU"/>
        </w:rPr>
        <w:t>н</w:t>
      </w:r>
      <w:r w:rsidRPr="00CA60F5">
        <w:rPr>
          <w:rFonts w:ascii="Times New Roman" w:hAnsi="Times New Roman" w:cs="Times New Roman"/>
          <w:bCs/>
          <w:sz w:val="28"/>
          <w:szCs w:val="28"/>
          <w:lang w:bidi="ru-RU"/>
        </w:rPr>
        <w:t xml:space="preserve"> (</w:t>
      </w:r>
      <w:proofErr w:type="gramStart"/>
      <w:r w:rsidRPr="00CA60F5">
        <w:rPr>
          <w:rFonts w:ascii="Times New Roman" w:hAnsi="Times New Roman" w:cs="Times New Roman"/>
          <w:bCs/>
          <w:iCs/>
          <w:sz w:val="28"/>
          <w:szCs w:val="28"/>
          <w:lang w:bidi="ru-RU"/>
        </w:rPr>
        <w:t>Т</w:t>
      </w:r>
      <w:proofErr w:type="gramEnd"/>
      <w:r w:rsidR="00163B5D" w:rsidRPr="00CA60F5">
        <w:rPr>
          <w:rFonts w:ascii="Times New Roman" w:hAnsi="Times New Roman" w:cs="Times New Roman"/>
          <w:bCs/>
          <w:iCs/>
          <w:sz w:val="28"/>
          <w:szCs w:val="28"/>
          <w:lang w:val="en-US" w:bidi="ru-RU"/>
        </w:rPr>
        <w:t>ractocile</w:t>
      </w:r>
      <w:r w:rsidRPr="00CA60F5">
        <w:rPr>
          <w:rFonts w:ascii="Times New Roman" w:hAnsi="Times New Roman" w:cs="Times New Roman"/>
          <w:bCs/>
          <w:sz w:val="28"/>
          <w:szCs w:val="28"/>
          <w:lang w:bidi="ru-RU"/>
        </w:rPr>
        <w:t>) — анта</w:t>
      </w:r>
      <w:r w:rsidRPr="00CA60F5">
        <w:rPr>
          <w:rFonts w:ascii="Times New Roman" w:hAnsi="Times New Roman" w:cs="Times New Roman"/>
          <w:bCs/>
          <w:sz w:val="28"/>
          <w:szCs w:val="28"/>
          <w:lang w:bidi="ru-RU"/>
        </w:rPr>
        <w:softHyphen/>
        <w:t>гонист окситоцина и вазо</w:t>
      </w:r>
      <w:r w:rsidR="00163B5D" w:rsidRPr="00CA60F5">
        <w:rPr>
          <w:rFonts w:ascii="Times New Roman" w:hAnsi="Times New Roman" w:cs="Times New Roman"/>
          <w:bCs/>
          <w:sz w:val="28"/>
          <w:szCs w:val="28"/>
          <w:lang w:bidi="ru-RU"/>
        </w:rPr>
        <w:t>п</w:t>
      </w:r>
      <w:r w:rsidRPr="00CA60F5">
        <w:rPr>
          <w:rFonts w:ascii="Times New Roman" w:hAnsi="Times New Roman" w:cs="Times New Roman"/>
          <w:bCs/>
          <w:sz w:val="28"/>
          <w:szCs w:val="28"/>
          <w:lang w:bidi="ru-RU"/>
        </w:rPr>
        <w:t>рессоров. Действенный, но очень до</w:t>
      </w:r>
      <w:r w:rsidRPr="00CA60F5">
        <w:rPr>
          <w:rFonts w:ascii="Times New Roman" w:hAnsi="Times New Roman" w:cs="Times New Roman"/>
          <w:bCs/>
          <w:sz w:val="28"/>
          <w:szCs w:val="28"/>
          <w:lang w:bidi="ru-RU"/>
        </w:rPr>
        <w:softHyphen/>
        <w:t>рогой токолитик. Эффективность похожа на действие нифедипина и ритодрина, характеризуется незначительным побочным дей</w:t>
      </w:r>
      <w:r w:rsidRPr="00CA60F5">
        <w:rPr>
          <w:rFonts w:ascii="Times New Roman" w:hAnsi="Times New Roman" w:cs="Times New Roman"/>
          <w:bCs/>
          <w:sz w:val="28"/>
          <w:szCs w:val="28"/>
          <w:lang w:bidi="ru-RU"/>
        </w:rPr>
        <w:softHyphen/>
        <w:t>ствием (тошнотой). Назначается в вену, начальная ударная доза 6,75 мг, позже назначается инфузия 18 мг/кг в течение трех часов, еще позже 6 мг/кг — 45 часов (макси</w:t>
      </w:r>
      <w:r w:rsidRPr="00CA60F5">
        <w:rPr>
          <w:rFonts w:ascii="Times New Roman" w:hAnsi="Times New Roman" w:cs="Times New Roman"/>
          <w:bCs/>
          <w:sz w:val="28"/>
          <w:szCs w:val="28"/>
          <w:lang w:bidi="ru-RU"/>
        </w:rPr>
        <w:softHyphen/>
        <w:t>мальная доза 330 мг).</w:t>
      </w:r>
    </w:p>
    <w:p w:rsidR="00612CB4" w:rsidRPr="00CA60F5" w:rsidRDefault="00612CB4" w:rsidP="00CB1E55">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Бета-миметики. Это агонисты </w:t>
      </w:r>
      <w:r w:rsidR="00163B5D" w:rsidRPr="00CA60F5">
        <w:rPr>
          <w:rFonts w:ascii="Times New Roman" w:hAnsi="Times New Roman" w:cs="Times New Roman"/>
          <w:bCs/>
          <w:sz w:val="28"/>
          <w:szCs w:val="28"/>
          <w:lang w:bidi="ru-RU"/>
        </w:rPr>
        <w:t>β</w:t>
      </w:r>
      <w:r w:rsidRPr="00CA60F5">
        <w:rPr>
          <w:rFonts w:ascii="Times New Roman" w:hAnsi="Times New Roman" w:cs="Times New Roman"/>
          <w:bCs/>
          <w:sz w:val="28"/>
          <w:szCs w:val="28"/>
          <w:vertAlign w:val="superscript"/>
          <w:lang w:bidi="ru-RU"/>
        </w:rPr>
        <w:t>2</w:t>
      </w:r>
      <w:r w:rsidRPr="00CA60F5">
        <w:rPr>
          <w:rFonts w:ascii="Times New Roman" w:hAnsi="Times New Roman" w:cs="Times New Roman"/>
          <w:bCs/>
          <w:sz w:val="28"/>
          <w:szCs w:val="28"/>
          <w:lang w:bidi="ru-RU"/>
        </w:rPr>
        <w:t>-адренергетических рецепторов</w:t>
      </w:r>
      <w:r w:rsidR="00163B5D" w:rsidRPr="00CA60F5">
        <w:rPr>
          <w:rFonts w:ascii="Times New Roman" w:hAnsi="Times New Roman" w:cs="Times New Roman"/>
          <w:bCs/>
          <w:sz w:val="28"/>
          <w:szCs w:val="28"/>
          <w:lang w:bidi="ru-RU"/>
        </w:rPr>
        <w:t xml:space="preserve">, </w:t>
      </w:r>
      <w:r w:rsidRPr="00CA60F5">
        <w:rPr>
          <w:rFonts w:ascii="Times New Roman" w:hAnsi="Times New Roman" w:cs="Times New Roman"/>
          <w:bCs/>
          <w:sz w:val="28"/>
          <w:szCs w:val="28"/>
          <w:lang w:bidi="ru-RU"/>
        </w:rPr>
        <w:t>действуют, расслабляя гладкие мышцы матки. Чаще всего исполь</w:t>
      </w:r>
      <w:r w:rsidRPr="00CA60F5">
        <w:rPr>
          <w:rFonts w:ascii="Times New Roman" w:hAnsi="Times New Roman" w:cs="Times New Roman"/>
          <w:bCs/>
          <w:sz w:val="28"/>
          <w:szCs w:val="28"/>
          <w:lang w:bidi="ru-RU"/>
        </w:rPr>
        <w:softHyphen/>
        <w:t>зуются гексопреналин (</w:t>
      </w:r>
      <w:r w:rsidR="00163B5D" w:rsidRPr="00CA60F5">
        <w:rPr>
          <w:rFonts w:ascii="Times New Roman" w:hAnsi="Times New Roman" w:cs="Times New Roman"/>
          <w:bCs/>
          <w:iCs/>
          <w:sz w:val="28"/>
          <w:szCs w:val="28"/>
          <w:lang w:val="en-US" w:bidi="ru-RU"/>
        </w:rPr>
        <w:t>Gynipral</w:t>
      </w:r>
      <w:r w:rsidR="00163B5D" w:rsidRPr="00CA60F5">
        <w:rPr>
          <w:rFonts w:ascii="Times New Roman" w:hAnsi="Times New Roman" w:cs="Times New Roman"/>
          <w:bCs/>
          <w:iCs/>
          <w:sz w:val="28"/>
          <w:szCs w:val="28"/>
          <w:lang w:bidi="ru-RU"/>
        </w:rPr>
        <w:t>)</w:t>
      </w:r>
      <w:r w:rsidRPr="00CA60F5">
        <w:rPr>
          <w:rFonts w:ascii="Times New Roman" w:hAnsi="Times New Roman" w:cs="Times New Roman"/>
          <w:bCs/>
          <w:sz w:val="28"/>
          <w:szCs w:val="28"/>
          <w:lang w:bidi="ru-RU"/>
        </w:rPr>
        <w:t>, ритодрин, тербуталин. В мире все еще широко используются, но не рекомендуются из-за опасных по</w:t>
      </w:r>
      <w:r w:rsidRPr="00CA60F5">
        <w:rPr>
          <w:rFonts w:ascii="Times New Roman" w:hAnsi="Times New Roman" w:cs="Times New Roman"/>
          <w:bCs/>
          <w:sz w:val="28"/>
          <w:szCs w:val="28"/>
          <w:lang w:bidi="ru-RU"/>
        </w:rPr>
        <w:softHyphen/>
        <w:t>бочных действий на мать (тахи</w:t>
      </w:r>
      <w:r w:rsidRPr="00CA60F5">
        <w:rPr>
          <w:rFonts w:ascii="Times New Roman" w:hAnsi="Times New Roman" w:cs="Times New Roman"/>
          <w:bCs/>
          <w:sz w:val="28"/>
          <w:szCs w:val="28"/>
          <w:lang w:bidi="ru-RU"/>
        </w:rPr>
        <w:softHyphen/>
        <w:t xml:space="preserve">кардия, озноб, тошнота, головная боль и боль в груди, редко </w:t>
      </w:r>
      <w:r w:rsidRPr="00CA60F5">
        <w:rPr>
          <w:rFonts w:ascii="Times New Roman" w:hAnsi="Times New Roman" w:cs="Times New Roman"/>
          <w:bCs/>
          <w:sz w:val="28"/>
          <w:szCs w:val="28"/>
          <w:lang w:bidi="ru-RU"/>
        </w:rPr>
        <w:lastRenderedPageBreak/>
        <w:t>отек легких). Назначается в вену ка</w:t>
      </w:r>
      <w:r w:rsidRPr="00CA60F5">
        <w:rPr>
          <w:rFonts w:ascii="Times New Roman" w:hAnsi="Times New Roman" w:cs="Times New Roman"/>
          <w:bCs/>
          <w:sz w:val="28"/>
          <w:szCs w:val="28"/>
          <w:lang w:bidi="ru-RU"/>
        </w:rPr>
        <w:softHyphen/>
        <w:t>пельным путем. Так как эффек</w:t>
      </w:r>
      <w:r w:rsidRPr="00CA60F5">
        <w:rPr>
          <w:rFonts w:ascii="Times New Roman" w:hAnsi="Times New Roman" w:cs="Times New Roman"/>
          <w:bCs/>
          <w:sz w:val="28"/>
          <w:szCs w:val="28"/>
          <w:lang w:bidi="ru-RU"/>
        </w:rPr>
        <w:softHyphen/>
        <w:t>тивность профилактического и подд</w:t>
      </w:r>
      <w:r w:rsidR="00163B5D" w:rsidRPr="00CA60F5">
        <w:rPr>
          <w:rFonts w:ascii="Times New Roman" w:hAnsi="Times New Roman" w:cs="Times New Roman"/>
          <w:bCs/>
          <w:sz w:val="28"/>
          <w:szCs w:val="28"/>
          <w:lang w:bidi="ru-RU"/>
        </w:rPr>
        <w:t>е</w:t>
      </w:r>
      <w:r w:rsidRPr="00CA60F5">
        <w:rPr>
          <w:rFonts w:ascii="Times New Roman" w:hAnsi="Times New Roman" w:cs="Times New Roman"/>
          <w:bCs/>
          <w:sz w:val="28"/>
          <w:szCs w:val="28"/>
          <w:lang w:bidi="ru-RU"/>
        </w:rPr>
        <w:t xml:space="preserve">рживающего лечения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не доказан</w:t>
      </w:r>
      <w:r w:rsidR="00163B5D" w:rsidRPr="00CA60F5">
        <w:rPr>
          <w:rFonts w:ascii="Times New Roman" w:hAnsi="Times New Roman" w:cs="Times New Roman"/>
          <w:bCs/>
          <w:sz w:val="28"/>
          <w:szCs w:val="28"/>
          <w:lang w:bidi="ru-RU"/>
        </w:rPr>
        <w:t>а</w:t>
      </w:r>
      <w:r w:rsidRPr="00CA60F5">
        <w:rPr>
          <w:rFonts w:ascii="Times New Roman" w:hAnsi="Times New Roman" w:cs="Times New Roman"/>
          <w:bCs/>
          <w:sz w:val="28"/>
          <w:szCs w:val="28"/>
          <w:lang w:bidi="ru-RU"/>
        </w:rPr>
        <w:t>, назначение та</w:t>
      </w:r>
      <w:r w:rsidRPr="00CA60F5">
        <w:rPr>
          <w:rFonts w:ascii="Times New Roman" w:hAnsi="Times New Roman" w:cs="Times New Roman"/>
          <w:bCs/>
          <w:sz w:val="28"/>
          <w:szCs w:val="28"/>
          <w:lang w:bidi="ru-RU"/>
        </w:rPr>
        <w:softHyphen/>
        <w:t>блетной форм</w:t>
      </w:r>
      <w:r w:rsidR="00163B5D" w:rsidRPr="00CA60F5">
        <w:rPr>
          <w:rFonts w:ascii="Times New Roman" w:hAnsi="Times New Roman" w:cs="Times New Roman"/>
          <w:bCs/>
          <w:sz w:val="28"/>
          <w:szCs w:val="28"/>
          <w:lang w:bidi="ru-RU"/>
        </w:rPr>
        <w:t>ы</w:t>
      </w:r>
      <w:r w:rsidRPr="00CA60F5">
        <w:rPr>
          <w:rFonts w:ascii="Times New Roman" w:hAnsi="Times New Roman" w:cs="Times New Roman"/>
          <w:bCs/>
          <w:sz w:val="28"/>
          <w:szCs w:val="28"/>
          <w:lang w:bidi="ru-RU"/>
        </w:rPr>
        <w:t xml:space="preserve"> гексопреналина не имеет клиниче</w:t>
      </w:r>
      <w:r w:rsidR="00163B5D" w:rsidRPr="00CA60F5">
        <w:rPr>
          <w:rFonts w:ascii="Times New Roman" w:hAnsi="Times New Roman" w:cs="Times New Roman"/>
          <w:bCs/>
          <w:sz w:val="28"/>
          <w:szCs w:val="28"/>
          <w:lang w:bidi="ru-RU"/>
        </w:rPr>
        <w:t>с</w:t>
      </w:r>
      <w:r w:rsidRPr="00CA60F5">
        <w:rPr>
          <w:rFonts w:ascii="Times New Roman" w:hAnsi="Times New Roman" w:cs="Times New Roman"/>
          <w:bCs/>
          <w:sz w:val="28"/>
          <w:szCs w:val="28"/>
          <w:lang w:bidi="ru-RU"/>
        </w:rPr>
        <w:t>кого значе</w:t>
      </w:r>
      <w:r w:rsidRPr="00CA60F5">
        <w:rPr>
          <w:rFonts w:ascii="Times New Roman" w:hAnsi="Times New Roman" w:cs="Times New Roman"/>
          <w:bCs/>
          <w:sz w:val="28"/>
          <w:szCs w:val="28"/>
          <w:lang w:bidi="ru-RU"/>
        </w:rPr>
        <w:softHyphen/>
        <w:t>ния.</w:t>
      </w:r>
    </w:p>
    <w:p w:rsidR="002F201B" w:rsidRPr="00CA60F5" w:rsidRDefault="00612CB4"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Ингибиторы простагландинов (Индометаци</w:t>
      </w:r>
      <w:r w:rsidR="00163B5D" w:rsidRPr="00CA60F5">
        <w:rPr>
          <w:rFonts w:ascii="Times New Roman" w:hAnsi="Times New Roman" w:cs="Times New Roman"/>
          <w:bCs/>
          <w:sz w:val="28"/>
          <w:szCs w:val="28"/>
          <w:lang w:bidi="ru-RU"/>
        </w:rPr>
        <w:t>н</w:t>
      </w:r>
      <w:proofErr w:type="gramStart"/>
      <w:r w:rsidR="00B441E9" w:rsidRPr="00CA60F5">
        <w:rPr>
          <w:rFonts w:ascii="Times New Roman" w:hAnsi="Times New Roman" w:cs="Times New Roman"/>
          <w:bCs/>
          <w:sz w:val="28"/>
          <w:szCs w:val="28"/>
          <w:lang w:bidi="ru-RU"/>
        </w:rPr>
        <w:t>,д</w:t>
      </w:r>
      <w:proofErr w:type="gramEnd"/>
      <w:r w:rsidR="00B441E9" w:rsidRPr="00CA60F5">
        <w:rPr>
          <w:rFonts w:ascii="Times New Roman" w:hAnsi="Times New Roman" w:cs="Times New Roman"/>
          <w:bCs/>
          <w:sz w:val="28"/>
          <w:szCs w:val="28"/>
          <w:lang w:bidi="ru-RU"/>
        </w:rPr>
        <w:t>иклофенак, кеторолак</w:t>
      </w:r>
      <w:r w:rsidRPr="00CA60F5">
        <w:rPr>
          <w:rFonts w:ascii="Times New Roman" w:hAnsi="Times New Roman" w:cs="Times New Roman"/>
          <w:bCs/>
          <w:sz w:val="28"/>
          <w:szCs w:val="28"/>
          <w:lang w:bidi="ru-RU"/>
        </w:rPr>
        <w:t>). Это противовоспалительны</w:t>
      </w:r>
      <w:r w:rsidR="00B441E9" w:rsidRPr="00CA60F5">
        <w:rPr>
          <w:rFonts w:ascii="Times New Roman" w:hAnsi="Times New Roman" w:cs="Times New Roman"/>
          <w:bCs/>
          <w:sz w:val="28"/>
          <w:szCs w:val="28"/>
          <w:lang w:bidi="ru-RU"/>
        </w:rPr>
        <w:t>е</w:t>
      </w:r>
      <w:r w:rsidRPr="00CA60F5">
        <w:rPr>
          <w:rFonts w:ascii="Times New Roman" w:hAnsi="Times New Roman" w:cs="Times New Roman"/>
          <w:bCs/>
          <w:sz w:val="28"/>
          <w:szCs w:val="28"/>
          <w:lang w:bidi="ru-RU"/>
        </w:rPr>
        <w:t xml:space="preserve"> нестеро</w:t>
      </w:r>
      <w:r w:rsidR="00163B5D" w:rsidRPr="00CA60F5">
        <w:rPr>
          <w:rFonts w:ascii="Times New Roman" w:hAnsi="Times New Roman" w:cs="Times New Roman"/>
          <w:bCs/>
          <w:sz w:val="28"/>
          <w:szCs w:val="28"/>
          <w:lang w:bidi="ru-RU"/>
        </w:rPr>
        <w:t>и</w:t>
      </w:r>
      <w:r w:rsidRPr="00CA60F5">
        <w:rPr>
          <w:rFonts w:ascii="Times New Roman" w:hAnsi="Times New Roman" w:cs="Times New Roman"/>
          <w:bCs/>
          <w:sz w:val="28"/>
          <w:szCs w:val="28"/>
          <w:lang w:bidi="ru-RU"/>
        </w:rPr>
        <w:t>дны</w:t>
      </w:r>
      <w:r w:rsidR="00B441E9" w:rsidRPr="00CA60F5">
        <w:rPr>
          <w:rFonts w:ascii="Times New Roman" w:hAnsi="Times New Roman" w:cs="Times New Roman"/>
          <w:bCs/>
          <w:sz w:val="28"/>
          <w:szCs w:val="28"/>
          <w:lang w:bidi="ru-RU"/>
        </w:rPr>
        <w:t>е</w:t>
      </w:r>
      <w:r w:rsidRPr="00CA60F5">
        <w:rPr>
          <w:rFonts w:ascii="Times New Roman" w:hAnsi="Times New Roman" w:cs="Times New Roman"/>
          <w:bCs/>
          <w:sz w:val="28"/>
          <w:szCs w:val="28"/>
          <w:lang w:bidi="ru-RU"/>
        </w:rPr>
        <w:t xml:space="preserve"> медикамент</w:t>
      </w:r>
      <w:r w:rsidR="00B441E9" w:rsidRPr="00CA60F5">
        <w:rPr>
          <w:rFonts w:ascii="Times New Roman" w:hAnsi="Times New Roman" w:cs="Times New Roman"/>
          <w:bCs/>
          <w:sz w:val="28"/>
          <w:szCs w:val="28"/>
          <w:lang w:bidi="ru-RU"/>
        </w:rPr>
        <w:t>ы</w:t>
      </w:r>
      <w:r w:rsidRPr="00CA60F5">
        <w:rPr>
          <w:rFonts w:ascii="Times New Roman" w:hAnsi="Times New Roman" w:cs="Times New Roman"/>
          <w:bCs/>
          <w:sz w:val="28"/>
          <w:szCs w:val="28"/>
          <w:lang w:bidi="ru-RU"/>
        </w:rPr>
        <w:t xml:space="preserve">. Для лечения </w:t>
      </w:r>
      <w:proofErr w:type="gramStart"/>
      <w:r w:rsidR="00163B5D"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использу</w:t>
      </w:r>
      <w:r w:rsidRPr="00CA60F5">
        <w:rPr>
          <w:rFonts w:ascii="Times New Roman" w:hAnsi="Times New Roman" w:cs="Times New Roman"/>
          <w:bCs/>
          <w:sz w:val="28"/>
          <w:szCs w:val="28"/>
          <w:lang w:bidi="ru-RU"/>
        </w:rPr>
        <w:softHyphen/>
        <w:t>ется редко из-за побочного дей</w:t>
      </w:r>
      <w:r w:rsidRPr="00CA60F5">
        <w:rPr>
          <w:rFonts w:ascii="Times New Roman" w:hAnsi="Times New Roman" w:cs="Times New Roman"/>
          <w:bCs/>
          <w:sz w:val="28"/>
          <w:szCs w:val="28"/>
          <w:lang w:bidi="ru-RU"/>
        </w:rPr>
        <w:softHyphen/>
        <w:t>ствия на плод, за исключением, когда преждевременные роды связаны с инфекцией. Его можно применять только до 32 недели беременности, потому что поз</w:t>
      </w:r>
      <w:r w:rsidRPr="00CA60F5">
        <w:rPr>
          <w:rFonts w:ascii="Times New Roman" w:hAnsi="Times New Roman" w:cs="Times New Roman"/>
          <w:bCs/>
          <w:sz w:val="28"/>
          <w:szCs w:val="28"/>
          <w:lang w:bidi="ru-RU"/>
        </w:rPr>
        <w:softHyphen/>
        <w:t>же увеличивается риск закрытия артериального протока у плода и олигогидрамниона. Индометацин вначале назначается перо</w:t>
      </w:r>
      <w:r w:rsidRPr="00CA60F5">
        <w:rPr>
          <w:rFonts w:ascii="Times New Roman" w:hAnsi="Times New Roman" w:cs="Times New Roman"/>
          <w:bCs/>
          <w:sz w:val="28"/>
          <w:szCs w:val="28"/>
          <w:lang w:bidi="ru-RU"/>
        </w:rPr>
        <w:softHyphen/>
        <w:t>рально по 50 мг или в свечах по 100 мг в прямую кишку, потом лечение продолжается</w:t>
      </w:r>
      <w:r w:rsidR="00163B5D" w:rsidRPr="00CA60F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 xml:space="preserve"> назначая по 25-50 мг перорально или в све</w:t>
      </w:r>
      <w:r w:rsidRPr="00CA60F5">
        <w:rPr>
          <w:rFonts w:ascii="Times New Roman" w:hAnsi="Times New Roman" w:cs="Times New Roman"/>
          <w:bCs/>
          <w:sz w:val="28"/>
          <w:szCs w:val="28"/>
          <w:lang w:bidi="ru-RU"/>
        </w:rPr>
        <w:softHyphen/>
        <w:t>чах в прямую кишку каждые 4-6 часов до двух суток</w:t>
      </w:r>
      <w:r w:rsidR="00826C3E">
        <w:rPr>
          <w:rFonts w:ascii="Times New Roman" w:hAnsi="Times New Roman" w:cs="Times New Roman"/>
          <w:bCs/>
          <w:sz w:val="28"/>
          <w:szCs w:val="28"/>
          <w:lang w:bidi="ru-RU"/>
        </w:rPr>
        <w:t xml:space="preserve"> (20, 21)</w:t>
      </w:r>
      <w:r w:rsidRPr="00CA60F5">
        <w:rPr>
          <w:rFonts w:ascii="Times New Roman" w:hAnsi="Times New Roman" w:cs="Times New Roman"/>
          <w:bCs/>
          <w:sz w:val="28"/>
          <w:szCs w:val="28"/>
          <w:lang w:bidi="ru-RU"/>
        </w:rPr>
        <w:t>.</w:t>
      </w:r>
    </w:p>
    <w:p w:rsidR="00244B20" w:rsidRDefault="004F7852" w:rsidP="00244B20">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sz w:val="28"/>
          <w:szCs w:val="28"/>
          <w:lang w:bidi="ru-RU"/>
        </w:rPr>
        <w:t>Применение сульфата магния для протекции мозгового кровообращения плода</w:t>
      </w:r>
      <w:proofErr w:type="gramStart"/>
      <w:r w:rsidRPr="00132A66">
        <w:rPr>
          <w:rFonts w:ascii="Times New Roman" w:hAnsi="Times New Roman" w:cs="Times New Roman"/>
          <w:bCs/>
          <w:sz w:val="28"/>
          <w:szCs w:val="28"/>
          <w:lang w:bidi="ru-RU"/>
        </w:rPr>
        <w:t>.</w:t>
      </w:r>
      <w:r w:rsidR="00244B20" w:rsidRPr="00244B20">
        <w:rPr>
          <w:rFonts w:ascii="Times New Roman" w:hAnsi="Times New Roman" w:cs="Times New Roman"/>
          <w:bCs/>
          <w:iCs/>
          <w:sz w:val="28"/>
          <w:szCs w:val="28"/>
          <w:lang w:bidi="ru-RU"/>
        </w:rPr>
        <w:t>В</w:t>
      </w:r>
      <w:proofErr w:type="gramEnd"/>
      <w:r w:rsidR="00244B20" w:rsidRPr="00244B20">
        <w:rPr>
          <w:rFonts w:ascii="Times New Roman" w:hAnsi="Times New Roman" w:cs="Times New Roman"/>
          <w:bCs/>
          <w:iCs/>
          <w:sz w:val="28"/>
          <w:szCs w:val="28"/>
          <w:lang w:bidi="ru-RU"/>
        </w:rPr>
        <w:t xml:space="preserve"> 5 исследованиях, включавших более 6000 женщин, было показано, что магния сульфат значимо снижает частоту </w:t>
      </w:r>
      <w:r w:rsidR="00466901">
        <w:rPr>
          <w:rFonts w:ascii="Times New Roman" w:hAnsi="Times New Roman" w:cs="Times New Roman"/>
          <w:bCs/>
          <w:iCs/>
          <w:sz w:val="28"/>
          <w:szCs w:val="28"/>
          <w:lang w:bidi="ru-RU"/>
        </w:rPr>
        <w:t>ДЦП</w:t>
      </w:r>
      <w:r w:rsidR="00244B20" w:rsidRPr="00244B20">
        <w:rPr>
          <w:rFonts w:ascii="Times New Roman" w:hAnsi="Times New Roman" w:cs="Times New Roman"/>
          <w:bCs/>
          <w:iCs/>
          <w:sz w:val="28"/>
          <w:szCs w:val="28"/>
          <w:lang w:bidi="ru-RU"/>
        </w:rPr>
        <w:t xml:space="preserve"> с 5,3% в контрольной группе плацебо до 4,1%. </w:t>
      </w:r>
    </w:p>
    <w:p w:rsidR="007267D7" w:rsidRPr="00CA60F5" w:rsidRDefault="00244B20" w:rsidP="00244B20">
      <w:pPr>
        <w:spacing w:after="0" w:line="240" w:lineRule="auto"/>
        <w:jc w:val="both"/>
        <w:rPr>
          <w:rFonts w:ascii="Times New Roman" w:hAnsi="Times New Roman" w:cs="Times New Roman"/>
          <w:bCs/>
          <w:iCs/>
          <w:sz w:val="28"/>
          <w:szCs w:val="28"/>
          <w:lang w:bidi="ru-RU"/>
        </w:rPr>
      </w:pPr>
      <w:r>
        <w:rPr>
          <w:rFonts w:ascii="Times New Roman" w:hAnsi="Times New Roman" w:cs="Times New Roman"/>
          <w:bCs/>
          <w:iCs/>
          <w:sz w:val="28"/>
          <w:szCs w:val="28"/>
          <w:lang w:bidi="ru-RU"/>
        </w:rPr>
        <w:tab/>
      </w:r>
      <w:r w:rsidR="007267D7" w:rsidRPr="00CA60F5">
        <w:rPr>
          <w:rFonts w:ascii="Times New Roman" w:hAnsi="Times New Roman" w:cs="Times New Roman"/>
          <w:bCs/>
          <w:iCs/>
          <w:sz w:val="28"/>
          <w:szCs w:val="28"/>
          <w:lang w:bidi="en-US"/>
        </w:rPr>
        <w:t>ACOG</w:t>
      </w:r>
      <w:r w:rsidR="007267D7" w:rsidRPr="00CA60F5">
        <w:rPr>
          <w:rFonts w:ascii="Times New Roman" w:hAnsi="Times New Roman" w:cs="Times New Roman"/>
          <w:bCs/>
          <w:iCs/>
          <w:sz w:val="28"/>
          <w:szCs w:val="28"/>
          <w:lang w:bidi="ru-RU"/>
        </w:rPr>
        <w:t xml:space="preserve"> и Общество медицины матери и плода утверждают, что «врачи, выбирающие использование магния сульфата для нейропротекции плода, должны выработать специфические рекомендации по крите</w:t>
      </w:r>
      <w:r w:rsidR="007267D7" w:rsidRPr="00CA60F5">
        <w:rPr>
          <w:rFonts w:ascii="Times New Roman" w:hAnsi="Times New Roman" w:cs="Times New Roman"/>
          <w:bCs/>
          <w:iCs/>
          <w:sz w:val="28"/>
          <w:szCs w:val="28"/>
          <w:lang w:bidi="ru-RU"/>
        </w:rPr>
        <w:softHyphen/>
        <w:t>риям включения, схемам лечения (например, нагрузочная доза 4 г, затем 1 г/ч), сопутствующему токолизу и наблюдению в соответ</w:t>
      </w:r>
      <w:r w:rsidR="007267D7" w:rsidRPr="00CA60F5">
        <w:rPr>
          <w:rFonts w:ascii="Times New Roman" w:hAnsi="Times New Roman" w:cs="Times New Roman"/>
          <w:bCs/>
          <w:iCs/>
          <w:sz w:val="28"/>
          <w:szCs w:val="28"/>
          <w:lang w:bidi="ru-RU"/>
        </w:rPr>
        <w:softHyphen/>
        <w:t>ствии с одним из более крупных исследований».</w:t>
      </w:r>
    </w:p>
    <w:p w:rsidR="004F7852" w:rsidRPr="00CA60F5" w:rsidRDefault="004F7852"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iCs/>
          <w:sz w:val="28"/>
          <w:szCs w:val="28"/>
          <w:lang w:bidi="ru-RU"/>
        </w:rPr>
        <w:t xml:space="preserve">Показания: </w:t>
      </w:r>
      <w:r w:rsidRPr="00CA60F5">
        <w:rPr>
          <w:rFonts w:ascii="Times New Roman" w:hAnsi="Times New Roman" w:cs="Times New Roman"/>
          <w:bCs/>
          <w:sz w:val="28"/>
          <w:szCs w:val="28"/>
          <w:lang w:bidi="ru-RU"/>
        </w:rPr>
        <w:t xml:space="preserve">Беременность 24+0 – 31+6 недель и активная фаза </w:t>
      </w:r>
      <w:r w:rsidR="00AE219C">
        <w:rPr>
          <w:rFonts w:ascii="Times New Roman" w:hAnsi="Times New Roman" w:cs="Times New Roman"/>
          <w:bCs/>
          <w:sz w:val="28"/>
          <w:szCs w:val="28"/>
          <w:lang w:bidi="ru-RU"/>
        </w:rPr>
        <w:t xml:space="preserve">преждевременных </w:t>
      </w:r>
      <w:r w:rsidRPr="00CA60F5">
        <w:rPr>
          <w:rFonts w:ascii="Times New Roman" w:hAnsi="Times New Roman" w:cs="Times New Roman"/>
          <w:bCs/>
          <w:sz w:val="28"/>
          <w:szCs w:val="28"/>
          <w:lang w:bidi="ru-RU"/>
        </w:rPr>
        <w:t>родов (</w:t>
      </w:r>
      <w:r w:rsidRPr="00CA60F5">
        <w:rPr>
          <w:rFonts w:ascii="Times New Roman" w:hAnsi="Times New Roman" w:cs="Times New Roman"/>
          <w:bCs/>
          <w:iCs/>
          <w:sz w:val="28"/>
          <w:szCs w:val="28"/>
          <w:lang w:bidi="ru-RU"/>
        </w:rPr>
        <w:t>раскрытие шейки матки &gt;4 см и регулярная родовая деятельность (4 схватки за 30 мин.</w:t>
      </w:r>
      <w:r w:rsidRPr="00CA60F5">
        <w:rPr>
          <w:rFonts w:ascii="Times New Roman" w:hAnsi="Times New Roman" w:cs="Times New Roman"/>
          <w:bCs/>
          <w:sz w:val="28"/>
          <w:szCs w:val="28"/>
          <w:lang w:bidi="ru-RU"/>
        </w:rPr>
        <w:t>)) или спланированные роды и</w:t>
      </w:r>
      <w:r w:rsidR="00AE219C">
        <w:rPr>
          <w:rFonts w:ascii="Times New Roman" w:hAnsi="Times New Roman" w:cs="Times New Roman"/>
          <w:bCs/>
          <w:sz w:val="28"/>
          <w:szCs w:val="28"/>
          <w:lang w:bidi="ru-RU"/>
        </w:rPr>
        <w:t>з-за состояния матери или плода (тяжелая ЗВУР плода), угроза преждевременных родов в ближайшее время, ПРПО в недоношенном сроке.</w:t>
      </w:r>
    </w:p>
    <w:p w:rsidR="004F7852" w:rsidRPr="00CA60F5" w:rsidRDefault="004F7852" w:rsidP="00324A53">
      <w:pPr>
        <w:spacing w:after="0" w:line="240" w:lineRule="auto"/>
        <w:ind w:firstLine="708"/>
        <w:jc w:val="both"/>
        <w:rPr>
          <w:rFonts w:ascii="Times New Roman" w:hAnsi="Times New Roman" w:cs="Times New Roman"/>
          <w:bCs/>
          <w:iCs/>
          <w:sz w:val="28"/>
          <w:szCs w:val="28"/>
          <w:lang w:bidi="ru-RU"/>
        </w:rPr>
      </w:pPr>
      <w:r w:rsidRPr="00CA60F5">
        <w:rPr>
          <w:rFonts w:ascii="Times New Roman" w:hAnsi="Times New Roman" w:cs="Times New Roman"/>
          <w:bCs/>
          <w:iCs/>
          <w:sz w:val="28"/>
          <w:szCs w:val="28"/>
          <w:lang w:bidi="ru-RU"/>
        </w:rPr>
        <w:t>Дозировка</w:t>
      </w:r>
      <w:r w:rsidR="00F61F2B">
        <w:rPr>
          <w:rFonts w:ascii="Times New Roman" w:hAnsi="Times New Roman" w:cs="Times New Roman"/>
          <w:bCs/>
          <w:iCs/>
          <w:sz w:val="28"/>
          <w:szCs w:val="28"/>
          <w:lang w:bidi="ru-RU"/>
        </w:rPr>
        <w:t>.</w:t>
      </w:r>
    </w:p>
    <w:p w:rsidR="004F7852" w:rsidRPr="00CA60F5"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Начальная доза 4 г вводится в/в </w:t>
      </w:r>
      <w:proofErr w:type="gramStart"/>
      <w:r w:rsidRPr="00CA60F5">
        <w:rPr>
          <w:rFonts w:ascii="Times New Roman" w:hAnsi="Times New Roman" w:cs="Times New Roman"/>
          <w:bCs/>
          <w:sz w:val="28"/>
          <w:szCs w:val="28"/>
          <w:lang w:bidi="ru-RU"/>
        </w:rPr>
        <w:t>в</w:t>
      </w:r>
      <w:proofErr w:type="gramEnd"/>
      <w:r w:rsidRPr="00CA60F5">
        <w:rPr>
          <w:rFonts w:ascii="Times New Roman" w:hAnsi="Times New Roman" w:cs="Times New Roman"/>
          <w:bCs/>
          <w:sz w:val="28"/>
          <w:szCs w:val="28"/>
          <w:lang w:bidi="ru-RU"/>
        </w:rPr>
        <w:t xml:space="preserve"> течение 20–30 мин.</w:t>
      </w:r>
    </w:p>
    <w:p w:rsidR="00387D4E" w:rsidRDefault="004F7852" w:rsidP="00387D4E">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Инфузия 1 г/ч продолжается до завершения родов (около 4 ч). </w:t>
      </w:r>
    </w:p>
    <w:p w:rsidR="0091536B" w:rsidRDefault="00387D4E" w:rsidP="00387D4E">
      <w:pPr>
        <w:spacing w:after="0" w:line="240" w:lineRule="auto"/>
        <w:jc w:val="both"/>
        <w:rPr>
          <w:rFonts w:ascii="Times New Roman" w:hAnsi="Times New Roman" w:cs="Times New Roman"/>
          <w:bCs/>
          <w:sz w:val="28"/>
          <w:szCs w:val="28"/>
          <w:lang w:bidi="ru-RU"/>
        </w:rPr>
      </w:pPr>
      <w:r w:rsidRPr="00387D4E">
        <w:rPr>
          <w:rFonts w:ascii="Times New Roman" w:hAnsi="Times New Roman" w:cs="Times New Roman"/>
          <w:bCs/>
          <w:sz w:val="28"/>
          <w:szCs w:val="28"/>
          <w:lang w:bidi="ru-RU"/>
        </w:rPr>
        <w:t xml:space="preserve">• </w:t>
      </w:r>
      <w:proofErr w:type="gramStart"/>
      <w:r w:rsidR="0091536B" w:rsidRPr="00CA60F5">
        <w:rPr>
          <w:rFonts w:ascii="Times New Roman" w:hAnsi="Times New Roman" w:cs="Times New Roman"/>
          <w:bCs/>
          <w:sz w:val="28"/>
          <w:szCs w:val="28"/>
          <w:lang w:bidi="ru-RU"/>
        </w:rPr>
        <w:t>Te</w:t>
      </w:r>
      <w:proofErr w:type="gramEnd"/>
      <w:r w:rsidR="0091536B" w:rsidRPr="00CA60F5">
        <w:rPr>
          <w:rFonts w:ascii="Times New Roman" w:hAnsi="Times New Roman" w:cs="Times New Roman"/>
          <w:bCs/>
          <w:sz w:val="28"/>
          <w:szCs w:val="28"/>
          <w:lang w:bidi="ru-RU"/>
        </w:rPr>
        <w:t>рапевтическая концентрация магния в крови 1,7–3,5 ммоль/л.</w:t>
      </w:r>
    </w:p>
    <w:p w:rsidR="00387D4E" w:rsidRPr="00CA60F5" w:rsidRDefault="0091536B" w:rsidP="00387D4E">
      <w:pPr>
        <w:spacing w:after="0" w:line="240" w:lineRule="auto"/>
        <w:jc w:val="both"/>
        <w:rPr>
          <w:rFonts w:ascii="Times New Roman" w:hAnsi="Times New Roman" w:cs="Times New Roman"/>
          <w:bCs/>
          <w:sz w:val="28"/>
          <w:szCs w:val="28"/>
          <w:lang w:bidi="ru-RU"/>
        </w:rPr>
      </w:pPr>
      <w:r w:rsidRPr="0091536B">
        <w:rPr>
          <w:rFonts w:ascii="Times New Roman" w:hAnsi="Times New Roman" w:cs="Times New Roman"/>
          <w:bCs/>
          <w:sz w:val="28"/>
          <w:szCs w:val="28"/>
          <w:lang w:bidi="ru-RU"/>
        </w:rPr>
        <w:t xml:space="preserve">• </w:t>
      </w:r>
      <w:r w:rsidR="00387D4E" w:rsidRPr="00CA60F5">
        <w:rPr>
          <w:rFonts w:ascii="Times New Roman" w:hAnsi="Times New Roman" w:cs="Times New Roman"/>
          <w:bCs/>
          <w:sz w:val="28"/>
          <w:szCs w:val="28"/>
          <w:lang w:bidi="ru-RU"/>
        </w:rPr>
        <w:t>В случае применения сульфата магния токолиз не назначается.</w:t>
      </w:r>
    </w:p>
    <w:p w:rsidR="00387D4E" w:rsidRPr="00CA60F5" w:rsidRDefault="00387D4E" w:rsidP="00387D4E">
      <w:pPr>
        <w:spacing w:after="0" w:line="240" w:lineRule="auto"/>
        <w:jc w:val="both"/>
        <w:rPr>
          <w:rFonts w:ascii="Times New Roman" w:hAnsi="Times New Roman" w:cs="Times New Roman"/>
          <w:bCs/>
          <w:sz w:val="28"/>
          <w:szCs w:val="28"/>
          <w:lang w:bidi="ru-RU"/>
        </w:rPr>
      </w:pPr>
      <w:r w:rsidRPr="00387D4E">
        <w:rPr>
          <w:rFonts w:ascii="Times New Roman" w:hAnsi="Times New Roman" w:cs="Times New Roman"/>
          <w:bCs/>
          <w:sz w:val="28"/>
          <w:szCs w:val="28"/>
          <w:lang w:bidi="ru-RU"/>
        </w:rPr>
        <w:t xml:space="preserve">• </w:t>
      </w:r>
      <w:r w:rsidRPr="00CA60F5">
        <w:rPr>
          <w:rFonts w:ascii="Times New Roman" w:hAnsi="Times New Roman" w:cs="Times New Roman"/>
          <w:bCs/>
          <w:sz w:val="28"/>
          <w:szCs w:val="28"/>
          <w:lang w:bidi="ru-RU"/>
        </w:rPr>
        <w:t>Если женщина не родила в течение 24 часов, инфузия сульфата магния</w:t>
      </w:r>
    </w:p>
    <w:p w:rsidR="00387D4E" w:rsidRPr="00CA60F5" w:rsidRDefault="00387D4E" w:rsidP="00387D4E">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прекращается.</w:t>
      </w:r>
    </w:p>
    <w:p w:rsidR="0091536B" w:rsidRDefault="00387D4E" w:rsidP="0091536B">
      <w:pPr>
        <w:spacing w:after="0" w:line="240" w:lineRule="auto"/>
        <w:jc w:val="both"/>
        <w:rPr>
          <w:rFonts w:ascii="Times New Roman" w:hAnsi="Times New Roman" w:cs="Times New Roman"/>
          <w:bCs/>
          <w:sz w:val="28"/>
          <w:szCs w:val="28"/>
          <w:lang w:bidi="ru-RU"/>
        </w:rPr>
      </w:pPr>
      <w:r w:rsidRPr="00387D4E">
        <w:rPr>
          <w:rFonts w:ascii="Times New Roman" w:hAnsi="Times New Roman" w:cs="Times New Roman"/>
          <w:bCs/>
          <w:sz w:val="28"/>
          <w:szCs w:val="28"/>
          <w:lang w:bidi="ru-RU"/>
        </w:rPr>
        <w:t xml:space="preserve">• </w:t>
      </w:r>
      <w:r w:rsidRPr="00CA60F5">
        <w:rPr>
          <w:rFonts w:ascii="Times New Roman" w:hAnsi="Times New Roman" w:cs="Times New Roman"/>
          <w:bCs/>
          <w:sz w:val="28"/>
          <w:szCs w:val="28"/>
          <w:lang w:bidi="ru-RU"/>
        </w:rPr>
        <w:t>Состояние роженицы, получающей сульфат магния, наблюдается так же, как и в случае преэклампсии</w:t>
      </w:r>
      <w:r>
        <w:rPr>
          <w:rFonts w:ascii="Times New Roman" w:hAnsi="Times New Roman" w:cs="Times New Roman"/>
          <w:bCs/>
          <w:sz w:val="28"/>
          <w:szCs w:val="28"/>
          <w:lang w:bidi="ru-RU"/>
        </w:rPr>
        <w:t>.</w:t>
      </w:r>
    </w:p>
    <w:p w:rsidR="009B559B" w:rsidRDefault="00AE219C" w:rsidP="00653B17">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ab/>
      </w:r>
      <w:r w:rsidR="007D4212">
        <w:rPr>
          <w:rFonts w:ascii="Times New Roman" w:hAnsi="Times New Roman" w:cs="Times New Roman"/>
          <w:bCs/>
          <w:sz w:val="28"/>
          <w:szCs w:val="28"/>
          <w:lang w:bidi="ru-RU"/>
        </w:rPr>
        <w:t>Также используется</w:t>
      </w:r>
      <w:r w:rsidR="009B559B">
        <w:rPr>
          <w:rFonts w:ascii="Times New Roman" w:hAnsi="Times New Roman" w:cs="Times New Roman"/>
          <w:bCs/>
          <w:sz w:val="28"/>
          <w:szCs w:val="28"/>
          <w:lang w:bidi="ru-RU"/>
        </w:rPr>
        <w:t xml:space="preserve"> следующая </w:t>
      </w:r>
      <w:r w:rsidR="0091536B">
        <w:rPr>
          <w:rFonts w:ascii="Times New Roman" w:hAnsi="Times New Roman" w:cs="Times New Roman"/>
          <w:bCs/>
          <w:sz w:val="28"/>
          <w:szCs w:val="28"/>
          <w:lang w:bidi="ru-RU"/>
        </w:rPr>
        <w:t>схема</w:t>
      </w:r>
      <w:r w:rsidR="009B559B">
        <w:rPr>
          <w:rFonts w:ascii="Times New Roman" w:hAnsi="Times New Roman" w:cs="Times New Roman"/>
          <w:bCs/>
          <w:sz w:val="28"/>
          <w:szCs w:val="28"/>
          <w:lang w:bidi="ru-RU"/>
        </w:rPr>
        <w:t>:</w:t>
      </w:r>
    </w:p>
    <w:p w:rsidR="00AE219C" w:rsidRPr="007D4212" w:rsidRDefault="009B559B" w:rsidP="007D4212">
      <w:pPr>
        <w:pStyle w:val="a3"/>
        <w:numPr>
          <w:ilvl w:val="0"/>
          <w:numId w:val="60"/>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t>П</w:t>
      </w:r>
      <w:r w:rsidR="00AE219C" w:rsidRPr="007D4212">
        <w:rPr>
          <w:rFonts w:ascii="Times New Roman" w:hAnsi="Times New Roman" w:cs="Times New Roman"/>
          <w:bCs/>
          <w:sz w:val="28"/>
          <w:szCs w:val="28"/>
          <w:lang w:bidi="ru-RU"/>
        </w:rPr>
        <w:t>ервичная терапия</w:t>
      </w:r>
      <w:r w:rsidRPr="007D4212">
        <w:rPr>
          <w:rFonts w:ascii="Times New Roman" w:hAnsi="Times New Roman" w:cs="Times New Roman"/>
          <w:bCs/>
          <w:sz w:val="28"/>
          <w:szCs w:val="28"/>
          <w:lang w:bidi="ru-RU"/>
        </w:rPr>
        <w:t>:</w:t>
      </w:r>
      <w:r w:rsidR="007D4212" w:rsidRPr="007D4212">
        <w:rPr>
          <w:rFonts w:ascii="Times New Roman" w:hAnsi="Times New Roman" w:cs="Times New Roman"/>
          <w:bCs/>
          <w:sz w:val="28"/>
          <w:szCs w:val="28"/>
          <w:lang w:bidi="ru-RU"/>
        </w:rPr>
        <w:t xml:space="preserve"> в/в</w:t>
      </w:r>
      <w:r w:rsidR="00AE219C" w:rsidRPr="007D4212">
        <w:rPr>
          <w:rFonts w:ascii="Times New Roman" w:hAnsi="Times New Roman" w:cs="Times New Roman"/>
          <w:bCs/>
          <w:sz w:val="28"/>
          <w:szCs w:val="28"/>
          <w:lang w:bidi="ru-RU"/>
        </w:rPr>
        <w:t xml:space="preserve"> 6 г в течение 20-30 мин</w:t>
      </w:r>
      <w:r w:rsidRPr="007D4212">
        <w:rPr>
          <w:rFonts w:ascii="Times New Roman" w:hAnsi="Times New Roman" w:cs="Times New Roman"/>
          <w:bCs/>
          <w:sz w:val="28"/>
          <w:szCs w:val="28"/>
          <w:lang w:bidi="ru-RU"/>
        </w:rPr>
        <w:t>.</w:t>
      </w:r>
    </w:p>
    <w:p w:rsidR="00AE219C" w:rsidRPr="007D4212" w:rsidRDefault="00AE219C" w:rsidP="007D4212">
      <w:pPr>
        <w:pStyle w:val="a3"/>
        <w:numPr>
          <w:ilvl w:val="0"/>
          <w:numId w:val="60"/>
        </w:numPr>
        <w:spacing w:after="0" w:line="240" w:lineRule="auto"/>
        <w:ind w:left="0"/>
        <w:jc w:val="both"/>
        <w:rPr>
          <w:rFonts w:ascii="Times New Roman" w:hAnsi="Times New Roman" w:cs="Times New Roman"/>
          <w:bCs/>
          <w:sz w:val="28"/>
          <w:szCs w:val="28"/>
          <w:lang w:bidi="ru-RU"/>
        </w:rPr>
      </w:pPr>
      <w:proofErr w:type="gramStart"/>
      <w:r w:rsidRPr="007D4212">
        <w:rPr>
          <w:rFonts w:ascii="Times New Roman" w:hAnsi="Times New Roman" w:cs="Times New Roman"/>
          <w:bCs/>
          <w:sz w:val="28"/>
          <w:szCs w:val="28"/>
          <w:lang w:bidi="ru-RU"/>
        </w:rPr>
        <w:t>Непрерывная</w:t>
      </w:r>
      <w:proofErr w:type="gramEnd"/>
      <w:r w:rsidRPr="007D4212">
        <w:rPr>
          <w:rFonts w:ascii="Times New Roman" w:hAnsi="Times New Roman" w:cs="Times New Roman"/>
          <w:bCs/>
          <w:sz w:val="28"/>
          <w:szCs w:val="28"/>
          <w:lang w:bidi="ru-RU"/>
        </w:rPr>
        <w:t xml:space="preserve"> инфузия 2 г/ч до родов</w:t>
      </w:r>
      <w:r w:rsidR="009B559B" w:rsidRPr="007D4212">
        <w:rPr>
          <w:rFonts w:ascii="Times New Roman" w:hAnsi="Times New Roman" w:cs="Times New Roman"/>
          <w:bCs/>
          <w:sz w:val="28"/>
          <w:szCs w:val="28"/>
          <w:lang w:bidi="ru-RU"/>
        </w:rPr>
        <w:t>.</w:t>
      </w:r>
    </w:p>
    <w:p w:rsidR="00AE219C" w:rsidRPr="007D4212" w:rsidRDefault="00AE219C" w:rsidP="007D4212">
      <w:pPr>
        <w:pStyle w:val="a3"/>
        <w:numPr>
          <w:ilvl w:val="0"/>
          <w:numId w:val="60"/>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t>Если роды не произойдут в ближайшее время, инфузию прекращают.</w:t>
      </w:r>
    </w:p>
    <w:p w:rsidR="00AE219C" w:rsidRPr="007D4212" w:rsidRDefault="00AE219C" w:rsidP="007D4212">
      <w:pPr>
        <w:pStyle w:val="a3"/>
        <w:numPr>
          <w:ilvl w:val="0"/>
          <w:numId w:val="60"/>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t>Повторное лечение</w:t>
      </w:r>
      <w:r w:rsidR="007D4212" w:rsidRPr="007D4212">
        <w:rPr>
          <w:rFonts w:ascii="Times New Roman" w:hAnsi="Times New Roman" w:cs="Times New Roman"/>
          <w:bCs/>
          <w:sz w:val="28"/>
          <w:szCs w:val="28"/>
          <w:lang w:bidi="ru-RU"/>
        </w:rPr>
        <w:t xml:space="preserve"> п</w:t>
      </w:r>
      <w:r w:rsidRPr="007D4212">
        <w:rPr>
          <w:rFonts w:ascii="Times New Roman" w:hAnsi="Times New Roman" w:cs="Times New Roman"/>
          <w:bCs/>
          <w:sz w:val="28"/>
          <w:szCs w:val="28"/>
          <w:lang w:bidi="ru-RU"/>
        </w:rPr>
        <w:t>ри повторной угрозе родов до 34 нед</w:t>
      </w:r>
      <w:r w:rsidR="009B559B" w:rsidRPr="007D4212">
        <w:rPr>
          <w:rFonts w:ascii="Times New Roman" w:hAnsi="Times New Roman" w:cs="Times New Roman"/>
          <w:bCs/>
          <w:sz w:val="28"/>
          <w:szCs w:val="28"/>
          <w:lang w:bidi="ru-RU"/>
        </w:rPr>
        <w:t>.</w:t>
      </w:r>
    </w:p>
    <w:p w:rsidR="00AE219C" w:rsidRPr="007D4212" w:rsidRDefault="00AE219C" w:rsidP="007D4212">
      <w:pPr>
        <w:pStyle w:val="a3"/>
        <w:numPr>
          <w:ilvl w:val="0"/>
          <w:numId w:val="60"/>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lastRenderedPageBreak/>
        <w:t>Если прошло менее 6 ч после прекращения инфузии, болюс магния сульфата не вводят</w:t>
      </w:r>
      <w:r w:rsidR="007D4212" w:rsidRPr="007D4212">
        <w:rPr>
          <w:rFonts w:ascii="Times New Roman" w:hAnsi="Times New Roman" w:cs="Times New Roman"/>
          <w:bCs/>
          <w:sz w:val="28"/>
          <w:szCs w:val="28"/>
          <w:lang w:bidi="ru-RU"/>
        </w:rPr>
        <w:t>.</w:t>
      </w:r>
    </w:p>
    <w:p w:rsidR="00AE219C" w:rsidRPr="007D4212" w:rsidRDefault="00AE219C" w:rsidP="007D4212">
      <w:pPr>
        <w:pStyle w:val="a3"/>
        <w:numPr>
          <w:ilvl w:val="0"/>
          <w:numId w:val="60"/>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t>Наблюдение</w:t>
      </w:r>
      <w:r w:rsidR="007D4212" w:rsidRPr="007D4212">
        <w:rPr>
          <w:rFonts w:ascii="Times New Roman" w:hAnsi="Times New Roman" w:cs="Times New Roman"/>
          <w:bCs/>
          <w:sz w:val="28"/>
          <w:szCs w:val="28"/>
          <w:lang w:bidi="ru-RU"/>
        </w:rPr>
        <w:t xml:space="preserve"> за г</w:t>
      </w:r>
      <w:r w:rsidRPr="007D4212">
        <w:rPr>
          <w:rFonts w:ascii="Times New Roman" w:hAnsi="Times New Roman" w:cs="Times New Roman"/>
          <w:bCs/>
          <w:sz w:val="28"/>
          <w:szCs w:val="28"/>
          <w:lang w:bidi="ru-RU"/>
        </w:rPr>
        <w:t>лубоки</w:t>
      </w:r>
      <w:r w:rsidR="007D4212" w:rsidRPr="007D4212">
        <w:rPr>
          <w:rFonts w:ascii="Times New Roman" w:hAnsi="Times New Roman" w:cs="Times New Roman"/>
          <w:bCs/>
          <w:sz w:val="28"/>
          <w:szCs w:val="28"/>
          <w:lang w:bidi="ru-RU"/>
        </w:rPr>
        <w:t>ми сухожильными</w:t>
      </w:r>
      <w:r w:rsidRPr="007D4212">
        <w:rPr>
          <w:rFonts w:ascii="Times New Roman" w:hAnsi="Times New Roman" w:cs="Times New Roman"/>
          <w:bCs/>
          <w:sz w:val="28"/>
          <w:szCs w:val="28"/>
          <w:lang w:bidi="ru-RU"/>
        </w:rPr>
        <w:t xml:space="preserve"> рефлекс</w:t>
      </w:r>
      <w:r w:rsidR="007D4212" w:rsidRPr="007D4212">
        <w:rPr>
          <w:rFonts w:ascii="Times New Roman" w:hAnsi="Times New Roman" w:cs="Times New Roman"/>
          <w:bCs/>
          <w:sz w:val="28"/>
          <w:szCs w:val="28"/>
          <w:lang w:bidi="ru-RU"/>
        </w:rPr>
        <w:t>ами и м</w:t>
      </w:r>
      <w:r w:rsidRPr="007D4212">
        <w:rPr>
          <w:rFonts w:ascii="Times New Roman" w:hAnsi="Times New Roman" w:cs="Times New Roman"/>
          <w:bCs/>
          <w:sz w:val="28"/>
          <w:szCs w:val="28"/>
          <w:lang w:bidi="ru-RU"/>
        </w:rPr>
        <w:t>очеотделение</w:t>
      </w:r>
      <w:r w:rsidR="007D4212" w:rsidRPr="007D4212">
        <w:rPr>
          <w:rFonts w:ascii="Times New Roman" w:hAnsi="Times New Roman" w:cs="Times New Roman"/>
          <w:bCs/>
          <w:sz w:val="28"/>
          <w:szCs w:val="28"/>
          <w:lang w:bidi="ru-RU"/>
        </w:rPr>
        <w:t>м.</w:t>
      </w:r>
    </w:p>
    <w:p w:rsidR="00565FC3" w:rsidRDefault="009B559B" w:rsidP="00653B17">
      <w:pPr>
        <w:spacing w:after="0" w:line="240" w:lineRule="auto"/>
        <w:jc w:val="both"/>
        <w:rPr>
          <w:rFonts w:ascii="Times New Roman" w:hAnsi="Times New Roman" w:cs="Times New Roman"/>
          <w:bCs/>
          <w:iCs/>
          <w:sz w:val="28"/>
          <w:szCs w:val="28"/>
          <w:lang w:bidi="ru-RU"/>
        </w:rPr>
      </w:pPr>
      <w:r>
        <w:rPr>
          <w:rFonts w:ascii="Times New Roman" w:hAnsi="Times New Roman" w:cs="Times New Roman"/>
          <w:bCs/>
          <w:sz w:val="28"/>
          <w:szCs w:val="28"/>
          <w:lang w:bidi="ru-RU"/>
        </w:rPr>
        <w:tab/>
      </w:r>
      <w:r w:rsidR="00565FC3">
        <w:rPr>
          <w:rFonts w:ascii="Times New Roman" w:hAnsi="Times New Roman" w:cs="Times New Roman"/>
          <w:bCs/>
          <w:iCs/>
          <w:sz w:val="28"/>
          <w:szCs w:val="28"/>
          <w:lang w:bidi="ru-RU"/>
        </w:rPr>
        <w:t>Антенатальное введение магния сульфата предоставляет возможность улучшить прогноз неврологического развития у плодов, которым предстоит родиться в раннем сроке гестации. В США около 2% женщин рожают до 32 нед гестации. Если бы им всем вводили магния сульфат для нейропротекции плода, только в США можно было бы предотвратить развитие инвалидизирующего детского церебрального паралича более чем у 1000 детей в год.</w:t>
      </w:r>
    </w:p>
    <w:p w:rsidR="00FA6241" w:rsidRPr="00CA60F5" w:rsidRDefault="00FA6241" w:rsidP="00CB1E55">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Антибиотикотерапия при спон</w:t>
      </w:r>
      <w:r w:rsidRPr="00CA60F5">
        <w:rPr>
          <w:rFonts w:ascii="Times New Roman" w:hAnsi="Times New Roman" w:cs="Times New Roman"/>
          <w:bCs/>
          <w:sz w:val="28"/>
          <w:szCs w:val="28"/>
          <w:lang w:bidi="ru-RU"/>
        </w:rPr>
        <w:softHyphen/>
        <w:t xml:space="preserve">танных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не рекомендуется и назначается только при наличии при</w:t>
      </w:r>
      <w:r w:rsidRPr="00CA60F5">
        <w:rPr>
          <w:rFonts w:ascii="Times New Roman" w:hAnsi="Times New Roman" w:cs="Times New Roman"/>
          <w:bCs/>
          <w:sz w:val="28"/>
          <w:szCs w:val="28"/>
          <w:lang w:bidi="ru-RU"/>
        </w:rPr>
        <w:softHyphen/>
        <w:t xml:space="preserve">знаков инфекции. Антибиотики назначаются при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в случае отхож</w:t>
      </w:r>
      <w:r w:rsidRPr="00CA60F5">
        <w:rPr>
          <w:rFonts w:ascii="Times New Roman" w:hAnsi="Times New Roman" w:cs="Times New Roman"/>
          <w:bCs/>
          <w:sz w:val="28"/>
          <w:szCs w:val="28"/>
          <w:lang w:bidi="ru-RU"/>
        </w:rPr>
        <w:softHyphen/>
        <w:t>дения околоплодных вод</w:t>
      </w:r>
      <w:r w:rsidR="00826C3E">
        <w:rPr>
          <w:rFonts w:ascii="Times New Roman" w:hAnsi="Times New Roman" w:cs="Times New Roman"/>
          <w:bCs/>
          <w:sz w:val="28"/>
          <w:szCs w:val="28"/>
          <w:lang w:bidi="ru-RU"/>
        </w:rPr>
        <w:t xml:space="preserve"> (2, 3)</w:t>
      </w:r>
      <w:r w:rsidRPr="00CA60F5">
        <w:rPr>
          <w:rFonts w:ascii="Times New Roman" w:hAnsi="Times New Roman" w:cs="Times New Roman"/>
          <w:bCs/>
          <w:sz w:val="28"/>
          <w:szCs w:val="28"/>
          <w:lang w:bidi="ru-RU"/>
        </w:rPr>
        <w:t>.</w:t>
      </w:r>
    </w:p>
    <w:p w:rsidR="004F7852" w:rsidRPr="00132A66" w:rsidRDefault="004F7852"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Тактика </w:t>
      </w:r>
      <w:r w:rsidR="00FA6241" w:rsidRPr="00132A66">
        <w:rPr>
          <w:rFonts w:ascii="Times New Roman" w:hAnsi="Times New Roman" w:cs="Times New Roman"/>
          <w:bCs/>
          <w:sz w:val="28"/>
          <w:szCs w:val="28"/>
          <w:lang w:bidi="ru-RU"/>
        </w:rPr>
        <w:t>веде</w:t>
      </w:r>
      <w:r w:rsidRPr="00132A66">
        <w:rPr>
          <w:rFonts w:ascii="Times New Roman" w:hAnsi="Times New Roman" w:cs="Times New Roman"/>
          <w:bCs/>
          <w:sz w:val="28"/>
          <w:szCs w:val="28"/>
          <w:lang w:bidi="ru-RU"/>
        </w:rPr>
        <w:t>ния</w:t>
      </w:r>
      <w:r w:rsidR="007267D7" w:rsidRPr="00132A66">
        <w:rPr>
          <w:rFonts w:ascii="Times New Roman" w:hAnsi="Times New Roman" w:cs="Times New Roman"/>
          <w:bCs/>
          <w:sz w:val="28"/>
          <w:szCs w:val="28"/>
          <w:lang w:bidi="ru-RU"/>
        </w:rPr>
        <w:t xml:space="preserve"> при преждевременных родах</w:t>
      </w:r>
      <w:r w:rsidRPr="00132A66">
        <w:rPr>
          <w:rFonts w:ascii="Times New Roman" w:hAnsi="Times New Roman" w:cs="Times New Roman"/>
          <w:bCs/>
          <w:sz w:val="28"/>
          <w:szCs w:val="28"/>
          <w:lang w:bidi="ru-RU"/>
        </w:rPr>
        <w:t>.</w:t>
      </w:r>
    </w:p>
    <w:p w:rsidR="00FA6241"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Метод родоразрешения </w:t>
      </w:r>
      <w:r w:rsidR="00E60966" w:rsidRPr="00CA60F5">
        <w:rPr>
          <w:rFonts w:ascii="Times New Roman" w:hAnsi="Times New Roman" w:cs="Times New Roman"/>
          <w:bCs/>
          <w:sz w:val="28"/>
          <w:szCs w:val="28"/>
          <w:lang w:bidi="ru-RU"/>
        </w:rPr>
        <w:t>- предпочтение</w:t>
      </w:r>
      <w:r w:rsidRPr="00CA60F5">
        <w:rPr>
          <w:rFonts w:ascii="Times New Roman" w:hAnsi="Times New Roman" w:cs="Times New Roman"/>
          <w:bCs/>
          <w:iCs/>
          <w:sz w:val="28"/>
          <w:szCs w:val="28"/>
          <w:lang w:bidi="ru-RU"/>
        </w:rPr>
        <w:t xml:space="preserve"> отдаётся натуральнымродам</w:t>
      </w:r>
      <w:r w:rsidRPr="00CA60F5">
        <w:rPr>
          <w:rFonts w:ascii="Times New Roman" w:hAnsi="Times New Roman" w:cs="Times New Roman"/>
          <w:bCs/>
          <w:sz w:val="28"/>
          <w:szCs w:val="28"/>
          <w:lang w:bidi="ru-RU"/>
        </w:rPr>
        <w:t xml:space="preserve">. </w:t>
      </w:r>
    </w:p>
    <w:p w:rsidR="00FA6241"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До 23+6 недели беременности </w:t>
      </w:r>
      <w:r w:rsidR="00E60966" w:rsidRPr="00CA60F5">
        <w:rPr>
          <w:rFonts w:ascii="Times New Roman" w:hAnsi="Times New Roman" w:cs="Times New Roman"/>
          <w:bCs/>
          <w:sz w:val="28"/>
          <w:szCs w:val="28"/>
          <w:lang w:bidi="ru-RU"/>
        </w:rPr>
        <w:t>кесарево сечение (</w:t>
      </w:r>
      <w:r w:rsidRPr="00CA60F5">
        <w:rPr>
          <w:rFonts w:ascii="Times New Roman" w:hAnsi="Times New Roman" w:cs="Times New Roman"/>
          <w:bCs/>
          <w:sz w:val="28"/>
          <w:szCs w:val="28"/>
          <w:lang w:bidi="ru-RU"/>
        </w:rPr>
        <w:t>КС</w:t>
      </w:r>
      <w:r w:rsidR="00E60966" w:rsidRPr="00CA60F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 xml:space="preserve"> выполняется только при показаниях </w:t>
      </w:r>
      <w:r w:rsidR="00E60966" w:rsidRPr="00CA60F5">
        <w:rPr>
          <w:rFonts w:ascii="Times New Roman" w:hAnsi="Times New Roman" w:cs="Times New Roman"/>
          <w:bCs/>
          <w:sz w:val="28"/>
          <w:szCs w:val="28"/>
          <w:lang w:bidi="ru-RU"/>
        </w:rPr>
        <w:t>со стороны</w:t>
      </w:r>
      <w:r w:rsidRPr="00CA60F5">
        <w:rPr>
          <w:rFonts w:ascii="Times New Roman" w:hAnsi="Times New Roman" w:cs="Times New Roman"/>
          <w:bCs/>
          <w:sz w:val="28"/>
          <w:szCs w:val="28"/>
          <w:lang w:bidi="ru-RU"/>
        </w:rPr>
        <w:t xml:space="preserve"> матери.</w:t>
      </w:r>
    </w:p>
    <w:p w:rsidR="00FA6241"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На 24+0–25+6 неделях беременности рекомендованы натуральные роды, аКС выполняется в исключительных случаях для спасения плод</w:t>
      </w:r>
      <w:proofErr w:type="gramStart"/>
      <w:r w:rsidRPr="00CA60F5">
        <w:rPr>
          <w:rFonts w:ascii="Times New Roman" w:hAnsi="Times New Roman" w:cs="Times New Roman"/>
          <w:bCs/>
          <w:sz w:val="28"/>
          <w:szCs w:val="28"/>
          <w:lang w:bidi="ru-RU"/>
        </w:rPr>
        <w:t>а(</w:t>
      </w:r>
      <w:proofErr w:type="gramEnd"/>
      <w:r w:rsidRPr="00CA60F5">
        <w:rPr>
          <w:rFonts w:ascii="Times New Roman" w:hAnsi="Times New Roman" w:cs="Times New Roman"/>
          <w:bCs/>
          <w:sz w:val="28"/>
          <w:szCs w:val="28"/>
          <w:lang w:bidi="ru-RU"/>
        </w:rPr>
        <w:t>требование матери, поперечное положение плода, выпадение пуповины,опасные факторы акушерского анамнеза и др.)</w:t>
      </w:r>
      <w:r w:rsidR="00E60966" w:rsidRPr="00CA60F5">
        <w:rPr>
          <w:rFonts w:ascii="Times New Roman" w:hAnsi="Times New Roman" w:cs="Times New Roman"/>
          <w:bCs/>
          <w:sz w:val="28"/>
          <w:szCs w:val="28"/>
          <w:lang w:bidi="ru-RU"/>
        </w:rPr>
        <w:t>.</w:t>
      </w:r>
    </w:p>
    <w:p w:rsidR="004F7852"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После 26+0 недель беременности КС выполняется по общим показаниям. Если ягодичное предлежание </w:t>
      </w:r>
      <w:r w:rsidR="00E60966" w:rsidRPr="00CA60F5">
        <w:rPr>
          <w:rFonts w:ascii="Times New Roman" w:hAnsi="Times New Roman" w:cs="Times New Roman"/>
          <w:bCs/>
          <w:sz w:val="28"/>
          <w:szCs w:val="28"/>
          <w:lang w:bidi="ru-RU"/>
        </w:rPr>
        <w:t xml:space="preserve">плода </w:t>
      </w:r>
      <w:r w:rsidRPr="00CA60F5">
        <w:rPr>
          <w:rFonts w:ascii="Times New Roman" w:hAnsi="Times New Roman" w:cs="Times New Roman"/>
          <w:bCs/>
          <w:sz w:val="28"/>
          <w:szCs w:val="28"/>
          <w:lang w:bidi="ru-RU"/>
        </w:rPr>
        <w:t>и произошлоспонтанное начало родов, приоритетным считается натуральное ведениеродов.</w:t>
      </w:r>
    </w:p>
    <w:p w:rsidR="004F7852"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Метод ведения родов, время и другие аспекты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могут обсуждат</w:t>
      </w:r>
      <w:r w:rsidR="00E60966" w:rsidRPr="00CA60F5">
        <w:rPr>
          <w:rFonts w:ascii="Times New Roman" w:hAnsi="Times New Roman" w:cs="Times New Roman"/>
          <w:bCs/>
          <w:sz w:val="28"/>
          <w:szCs w:val="28"/>
          <w:lang w:bidi="ru-RU"/>
        </w:rPr>
        <w:t>ь</w:t>
      </w:r>
      <w:r w:rsidRPr="00CA60F5">
        <w:rPr>
          <w:rFonts w:ascii="Times New Roman" w:hAnsi="Times New Roman" w:cs="Times New Roman"/>
          <w:bCs/>
          <w:sz w:val="28"/>
          <w:szCs w:val="28"/>
          <w:lang w:bidi="ru-RU"/>
        </w:rPr>
        <w:t>ся сбеременной и/или её близкими, оценивается риск для плода и матери, ивыбирается наилучшая тактика.</w:t>
      </w:r>
    </w:p>
    <w:p w:rsidR="004F7852"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После рождения пуповину </w:t>
      </w:r>
      <w:proofErr w:type="gramStart"/>
      <w:r w:rsidRPr="00CA60F5">
        <w:rPr>
          <w:rFonts w:ascii="Times New Roman" w:hAnsi="Times New Roman" w:cs="Times New Roman"/>
          <w:bCs/>
          <w:sz w:val="28"/>
          <w:szCs w:val="28"/>
          <w:lang w:bidi="ru-RU"/>
        </w:rPr>
        <w:t>пережимаем через 30-60 сек</w:t>
      </w:r>
      <w:proofErr w:type="gramEnd"/>
      <w:r w:rsidRPr="00CA60F5">
        <w:rPr>
          <w:rFonts w:ascii="Times New Roman" w:hAnsi="Times New Roman" w:cs="Times New Roman"/>
          <w:bCs/>
          <w:sz w:val="28"/>
          <w:szCs w:val="28"/>
          <w:lang w:bidi="ru-RU"/>
        </w:rPr>
        <w:t>, имеющуюся в нейкровь выжимаем.</w:t>
      </w:r>
    </w:p>
    <w:p w:rsidR="004F7852" w:rsidRPr="00CA60F5" w:rsidRDefault="004F7852" w:rsidP="00FC5C02">
      <w:pPr>
        <w:pStyle w:val="a3"/>
        <w:numPr>
          <w:ilvl w:val="0"/>
          <w:numId w:val="16"/>
        </w:numPr>
        <w:spacing w:after="0" w:line="240" w:lineRule="auto"/>
        <w:ind w:left="0"/>
        <w:contextualSpacing w:val="0"/>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После родов устанавливается pH крови пуповины, плацента и оболочкипередаются на морфологичеслое исследование.</w:t>
      </w:r>
    </w:p>
    <w:p w:rsidR="004F7852" w:rsidRPr="00132A66" w:rsidRDefault="00E60966"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Если удалось остановить</w:t>
      </w:r>
      <w:r w:rsidR="004F7852" w:rsidRPr="00132A66">
        <w:rPr>
          <w:rFonts w:ascii="Times New Roman" w:hAnsi="Times New Roman" w:cs="Times New Roman"/>
          <w:bCs/>
          <w:sz w:val="28"/>
          <w:szCs w:val="28"/>
          <w:lang w:bidi="ru-RU"/>
        </w:rPr>
        <w:t>ПР</w:t>
      </w:r>
      <w:r w:rsidRPr="00132A66">
        <w:rPr>
          <w:rFonts w:ascii="Times New Roman" w:hAnsi="Times New Roman" w:cs="Times New Roman"/>
          <w:bCs/>
          <w:sz w:val="28"/>
          <w:szCs w:val="28"/>
          <w:lang w:bidi="ru-RU"/>
        </w:rPr>
        <w:t>, то:</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через неделю</w:t>
      </w:r>
      <w:r w:rsidR="00E60966" w:rsidRPr="00132A66">
        <w:rPr>
          <w:rFonts w:ascii="Times New Roman" w:hAnsi="Times New Roman" w:cs="Times New Roman"/>
          <w:bCs/>
          <w:sz w:val="28"/>
          <w:szCs w:val="28"/>
          <w:lang w:bidi="ru-RU"/>
        </w:rPr>
        <w:t xml:space="preserve"> нужно</w:t>
      </w:r>
      <w:r w:rsidRPr="00132A66">
        <w:rPr>
          <w:rFonts w:ascii="Times New Roman" w:hAnsi="Times New Roman" w:cs="Times New Roman"/>
          <w:bCs/>
          <w:sz w:val="28"/>
          <w:szCs w:val="28"/>
          <w:lang w:bidi="ru-RU"/>
        </w:rPr>
        <w:t xml:space="preserve"> измерить с помощью УЗИ шейку матки;</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индивидуально обсудить вопросы длительных поездок и половых</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отношений [2C];</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ограничить физическую активность (спорт, интенсивные упражнения) и</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облегчить условия работы [2C];</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продолжать применение прогестерона, если он был назначен в связи </w:t>
      </w:r>
      <w:proofErr w:type="gramStart"/>
      <w:r w:rsidRPr="00132A66">
        <w:rPr>
          <w:rFonts w:ascii="Times New Roman" w:hAnsi="Times New Roman" w:cs="Times New Roman"/>
          <w:bCs/>
          <w:sz w:val="28"/>
          <w:szCs w:val="28"/>
          <w:lang w:bidi="ru-RU"/>
        </w:rPr>
        <w:t>с</w:t>
      </w:r>
      <w:proofErr w:type="gramEnd"/>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укорочением </w:t>
      </w:r>
      <w:r w:rsidR="00CB1E55" w:rsidRPr="00132A66">
        <w:rPr>
          <w:rFonts w:ascii="Times New Roman" w:hAnsi="Times New Roman" w:cs="Times New Roman"/>
          <w:bCs/>
          <w:sz w:val="28"/>
          <w:szCs w:val="28"/>
          <w:lang w:bidi="ru-RU"/>
        </w:rPr>
        <w:t>шейки матки</w:t>
      </w:r>
      <w:r w:rsidRPr="00132A66">
        <w:rPr>
          <w:rFonts w:ascii="Times New Roman" w:hAnsi="Times New Roman" w:cs="Times New Roman"/>
          <w:bCs/>
          <w:sz w:val="28"/>
          <w:szCs w:val="28"/>
          <w:lang w:bidi="ru-RU"/>
        </w:rPr>
        <w:t>.</w:t>
      </w:r>
    </w:p>
    <w:p w:rsidR="004F7852" w:rsidRPr="00132A66" w:rsidRDefault="004F7852"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Не рекомендовано (не улучшает результат):</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стационарное лечение и постельный режим [2B];</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дополнительное употребление жидкостей;</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вспомогательная терапия токолитическими препаратами [1B];</w:t>
      </w:r>
    </w:p>
    <w:p w:rsidR="004F7852" w:rsidRPr="00132A66" w:rsidRDefault="004F7852" w:rsidP="00653B17">
      <w:pPr>
        <w:spacing w:after="0" w:line="240" w:lineRule="auto"/>
        <w:jc w:val="both"/>
        <w:rPr>
          <w:rFonts w:ascii="Times New Roman" w:hAnsi="Times New Roman" w:cs="Times New Roman"/>
          <w:bCs/>
          <w:sz w:val="28"/>
          <w:szCs w:val="28"/>
          <w:lang w:bidi="ru-RU"/>
        </w:rPr>
      </w:pPr>
      <w:proofErr w:type="gramStart"/>
      <w:r w:rsidRPr="00132A66">
        <w:rPr>
          <w:rFonts w:ascii="Times New Roman" w:hAnsi="Times New Roman" w:cs="Times New Roman"/>
          <w:bCs/>
          <w:sz w:val="28"/>
          <w:szCs w:val="28"/>
          <w:lang w:bidi="ru-RU"/>
        </w:rPr>
        <w:t>• применение препаратов магния (длительное применение препаратов</w:t>
      </w:r>
      <w:proofErr w:type="gramEnd"/>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lastRenderedPageBreak/>
        <w:t>магния может повредить формированию костей плода (</w:t>
      </w:r>
      <w:proofErr w:type="gramStart"/>
      <w:r w:rsidRPr="00132A66">
        <w:rPr>
          <w:rFonts w:ascii="Times New Roman" w:hAnsi="Times New Roman" w:cs="Times New Roman"/>
          <w:bCs/>
          <w:sz w:val="28"/>
          <w:szCs w:val="28"/>
          <w:lang w:bidi="ru-RU"/>
        </w:rPr>
        <w:t>o</w:t>
      </w:r>
      <w:proofErr w:type="gramEnd"/>
      <w:r w:rsidRPr="00132A66">
        <w:rPr>
          <w:rFonts w:ascii="Times New Roman" w:hAnsi="Times New Roman" w:cs="Times New Roman"/>
          <w:bCs/>
          <w:sz w:val="28"/>
          <w:szCs w:val="28"/>
          <w:lang w:bidi="ru-RU"/>
        </w:rPr>
        <w:t>стеопения и/или</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переломы костей у новорожденного);</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профилактическое применение антибиотиков [A];</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дополнительные исследования состояния плода</w:t>
      </w:r>
      <w:r w:rsidR="00826C3E">
        <w:rPr>
          <w:rFonts w:ascii="Times New Roman" w:hAnsi="Times New Roman" w:cs="Times New Roman"/>
          <w:bCs/>
          <w:sz w:val="28"/>
          <w:szCs w:val="28"/>
          <w:lang w:bidi="ru-RU"/>
        </w:rPr>
        <w:t xml:space="preserve"> (15, 16, 36)</w:t>
      </w:r>
      <w:r w:rsidRPr="00132A66">
        <w:rPr>
          <w:rFonts w:ascii="Times New Roman" w:hAnsi="Times New Roman" w:cs="Times New Roman"/>
          <w:bCs/>
          <w:sz w:val="28"/>
          <w:szCs w:val="28"/>
          <w:lang w:bidi="ru-RU"/>
        </w:rPr>
        <w:t>.</w:t>
      </w:r>
    </w:p>
    <w:p w:rsidR="004F7852" w:rsidRPr="00132A66" w:rsidRDefault="004F7852"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Профилакти</w:t>
      </w:r>
      <w:r w:rsidR="00E60966" w:rsidRPr="00132A66">
        <w:rPr>
          <w:rFonts w:ascii="Times New Roman" w:hAnsi="Times New Roman" w:cs="Times New Roman"/>
          <w:bCs/>
          <w:sz w:val="28"/>
          <w:szCs w:val="28"/>
          <w:lang w:bidi="ru-RU"/>
        </w:rPr>
        <w:t>ка</w:t>
      </w:r>
      <w:r w:rsidRPr="00132A66">
        <w:rPr>
          <w:rFonts w:ascii="Times New Roman" w:hAnsi="Times New Roman" w:cs="Times New Roman"/>
          <w:bCs/>
          <w:sz w:val="28"/>
          <w:szCs w:val="28"/>
          <w:lang w:bidi="ru-RU"/>
        </w:rPr>
        <w:t>.</w:t>
      </w:r>
    </w:p>
    <w:p w:rsidR="000470E6" w:rsidRPr="00CA60F5" w:rsidRDefault="005A02FF"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При о</w:t>
      </w:r>
      <w:r w:rsidR="004F7852" w:rsidRPr="00132A66">
        <w:rPr>
          <w:rFonts w:ascii="Times New Roman" w:hAnsi="Times New Roman" w:cs="Times New Roman"/>
          <w:bCs/>
          <w:sz w:val="28"/>
          <w:szCs w:val="28"/>
          <w:lang w:bidi="ru-RU"/>
        </w:rPr>
        <w:t>дноплодн</w:t>
      </w:r>
      <w:r w:rsidRPr="00132A66">
        <w:rPr>
          <w:rFonts w:ascii="Times New Roman" w:hAnsi="Times New Roman" w:cs="Times New Roman"/>
          <w:bCs/>
          <w:sz w:val="28"/>
          <w:szCs w:val="28"/>
          <w:lang w:bidi="ru-RU"/>
        </w:rPr>
        <w:t xml:space="preserve">ой беременности и низком риске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w:t>
      </w:r>
      <w:r w:rsidR="000470E6" w:rsidRPr="00132A66">
        <w:rPr>
          <w:rFonts w:ascii="Times New Roman" w:hAnsi="Times New Roman" w:cs="Times New Roman"/>
          <w:bCs/>
          <w:sz w:val="28"/>
          <w:szCs w:val="28"/>
          <w:lang w:bidi="ru-RU"/>
        </w:rPr>
        <w:t>Рутинна</w:t>
      </w:r>
      <w:r w:rsidR="000470E6" w:rsidRPr="00CA60F5">
        <w:rPr>
          <w:rFonts w:ascii="Times New Roman" w:hAnsi="Times New Roman" w:cs="Times New Roman"/>
          <w:bCs/>
          <w:sz w:val="28"/>
          <w:szCs w:val="28"/>
          <w:lang w:bidi="ru-RU"/>
        </w:rPr>
        <w:t xml:space="preserve">я проверка не рекомендована, но по возможности рекомендовано </w:t>
      </w:r>
      <w:r w:rsidR="000470E6" w:rsidRPr="00CA60F5">
        <w:rPr>
          <w:rFonts w:ascii="Times New Roman" w:hAnsi="Times New Roman" w:cs="Times New Roman"/>
          <w:bCs/>
          <w:iCs/>
          <w:sz w:val="28"/>
          <w:szCs w:val="28"/>
          <w:lang w:bidi="ru-RU"/>
        </w:rPr>
        <w:t>одноразовое</w:t>
      </w:r>
      <w:r w:rsidR="000470E6" w:rsidRPr="00CA60F5">
        <w:rPr>
          <w:rFonts w:ascii="Times New Roman" w:hAnsi="Times New Roman" w:cs="Times New Roman"/>
          <w:bCs/>
          <w:sz w:val="28"/>
          <w:szCs w:val="28"/>
          <w:lang w:bidi="ru-RU"/>
        </w:rPr>
        <w:t xml:space="preserve"> измерение длины </w:t>
      </w:r>
      <w:r w:rsidR="00CB1E55" w:rsidRPr="00CB1E55">
        <w:rPr>
          <w:rFonts w:ascii="Times New Roman" w:hAnsi="Times New Roman" w:cs="Times New Roman"/>
          <w:bCs/>
          <w:sz w:val="28"/>
          <w:szCs w:val="28"/>
          <w:lang w:bidi="ru-RU"/>
        </w:rPr>
        <w:t>шейки матки</w:t>
      </w:r>
      <w:r w:rsidR="000470E6" w:rsidRPr="00CA60F5">
        <w:rPr>
          <w:rFonts w:ascii="Times New Roman" w:hAnsi="Times New Roman" w:cs="Times New Roman"/>
          <w:bCs/>
          <w:sz w:val="28"/>
          <w:szCs w:val="28"/>
          <w:lang w:bidi="ru-RU"/>
        </w:rPr>
        <w:t xml:space="preserve"> УЗИ (цервикометрия) с 18+0 до 23+6 недели беременности [2A]. При длине </w:t>
      </w:r>
      <w:r w:rsidR="00F927EA">
        <w:rPr>
          <w:rFonts w:ascii="Times New Roman" w:hAnsi="Times New Roman" w:cs="Times New Roman"/>
          <w:bCs/>
          <w:sz w:val="28"/>
          <w:szCs w:val="28"/>
          <w:lang w:bidi="ru-RU"/>
        </w:rPr>
        <w:t>шейки матки</w:t>
      </w:r>
      <w:r w:rsidR="000470E6" w:rsidRPr="00CA60F5">
        <w:rPr>
          <w:rFonts w:ascii="Times New Roman" w:hAnsi="Times New Roman" w:cs="Times New Roman"/>
          <w:bCs/>
          <w:sz w:val="28"/>
          <w:szCs w:val="28"/>
          <w:lang w:bidi="ru-RU"/>
        </w:rPr>
        <w:t>&lt;20 мм до 23</w:t>
      </w:r>
      <w:r w:rsidR="000470E6" w:rsidRPr="00CA60F5">
        <w:rPr>
          <w:rFonts w:ascii="Times New Roman" w:hAnsi="Times New Roman" w:cs="Times New Roman"/>
          <w:b/>
          <w:bCs/>
          <w:sz w:val="28"/>
          <w:szCs w:val="28"/>
          <w:lang w:bidi="ru-RU"/>
        </w:rPr>
        <w:t>+</w:t>
      </w:r>
      <w:r w:rsidR="000470E6" w:rsidRPr="00CA60F5">
        <w:rPr>
          <w:rFonts w:ascii="Times New Roman" w:hAnsi="Times New Roman" w:cs="Times New Roman"/>
          <w:bCs/>
          <w:sz w:val="28"/>
          <w:szCs w:val="28"/>
          <w:lang w:bidi="ru-RU"/>
        </w:rPr>
        <w:t>6 недели беременности рекомендовано назначить препарат прогестерона с 16</w:t>
      </w:r>
      <w:r w:rsidR="000470E6" w:rsidRPr="00CA60F5">
        <w:rPr>
          <w:rFonts w:ascii="Times New Roman" w:hAnsi="Times New Roman" w:cs="Times New Roman"/>
          <w:b/>
          <w:bCs/>
          <w:sz w:val="28"/>
          <w:szCs w:val="28"/>
          <w:lang w:bidi="ru-RU"/>
        </w:rPr>
        <w:t>+</w:t>
      </w:r>
      <w:r w:rsidR="000470E6" w:rsidRPr="00CA60F5">
        <w:rPr>
          <w:rFonts w:ascii="Times New Roman" w:hAnsi="Times New Roman" w:cs="Times New Roman"/>
          <w:bCs/>
          <w:sz w:val="28"/>
          <w:szCs w:val="28"/>
          <w:lang w:bidi="ru-RU"/>
        </w:rPr>
        <w:t xml:space="preserve">0 до 35+6недели беременности [1B] для снижения риска </w:t>
      </w:r>
      <w:proofErr w:type="gramStart"/>
      <w:r w:rsidR="000470E6" w:rsidRPr="00CA60F5">
        <w:rPr>
          <w:rFonts w:ascii="Times New Roman" w:hAnsi="Times New Roman" w:cs="Times New Roman"/>
          <w:bCs/>
          <w:sz w:val="28"/>
          <w:szCs w:val="28"/>
          <w:lang w:bidi="ru-RU"/>
        </w:rPr>
        <w:t>ПР</w:t>
      </w:r>
      <w:proofErr w:type="gramEnd"/>
      <w:r w:rsidR="000470E6" w:rsidRPr="00CA60F5">
        <w:rPr>
          <w:rFonts w:ascii="Times New Roman" w:hAnsi="Times New Roman" w:cs="Times New Roman"/>
          <w:bCs/>
          <w:sz w:val="28"/>
          <w:szCs w:val="28"/>
          <w:lang w:bidi="ru-RU"/>
        </w:rPr>
        <w:t xml:space="preserve"> или каждые 2 недели выполнять измерения </w:t>
      </w:r>
      <w:r w:rsidR="00CB1E55" w:rsidRPr="00CB1E55">
        <w:rPr>
          <w:rFonts w:ascii="Times New Roman" w:hAnsi="Times New Roman" w:cs="Times New Roman"/>
          <w:bCs/>
          <w:sz w:val="28"/>
          <w:szCs w:val="28"/>
          <w:lang w:bidi="ru-RU"/>
        </w:rPr>
        <w:t>шейки матки</w:t>
      </w:r>
      <w:r w:rsidR="000470E6" w:rsidRPr="00CA60F5">
        <w:rPr>
          <w:rFonts w:ascii="Times New Roman" w:hAnsi="Times New Roman" w:cs="Times New Roman"/>
          <w:bCs/>
          <w:sz w:val="28"/>
          <w:szCs w:val="28"/>
          <w:lang w:bidi="ru-RU"/>
        </w:rPr>
        <w:t>.</w:t>
      </w:r>
    </w:p>
    <w:p w:rsidR="000470E6" w:rsidRPr="00132A66" w:rsidRDefault="000470E6"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При одноплодной беременности и высоком риске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(один или несколько абортов во втором триместре беременности и/или преждевременные роды до 27+6 нед): </w:t>
      </w:r>
      <w:r w:rsidR="00FA6241" w:rsidRPr="00132A66">
        <w:rPr>
          <w:rFonts w:ascii="Times New Roman" w:hAnsi="Times New Roman" w:cs="Times New Roman"/>
          <w:bCs/>
          <w:sz w:val="28"/>
          <w:szCs w:val="28"/>
          <w:lang w:bidi="ru-RU"/>
        </w:rPr>
        <w:t>Д</w:t>
      </w:r>
      <w:r w:rsidRPr="00132A66">
        <w:rPr>
          <w:rFonts w:ascii="Times New Roman" w:hAnsi="Times New Roman" w:cs="Times New Roman"/>
          <w:bCs/>
          <w:sz w:val="28"/>
          <w:szCs w:val="28"/>
          <w:lang w:bidi="ru-RU"/>
        </w:rPr>
        <w:t xml:space="preserve">лина </w:t>
      </w:r>
      <w:r w:rsidR="00CB1E55" w:rsidRPr="00132A66">
        <w:rPr>
          <w:rFonts w:ascii="Times New Roman" w:hAnsi="Times New Roman" w:cs="Times New Roman"/>
          <w:bCs/>
          <w:sz w:val="28"/>
          <w:szCs w:val="28"/>
          <w:lang w:bidi="ru-RU"/>
        </w:rPr>
        <w:t>шейки матки</w:t>
      </w:r>
      <w:r w:rsidRPr="00132A66">
        <w:rPr>
          <w:rFonts w:ascii="Times New Roman" w:hAnsi="Times New Roman" w:cs="Times New Roman"/>
          <w:bCs/>
          <w:sz w:val="28"/>
          <w:szCs w:val="28"/>
          <w:lang w:bidi="ru-RU"/>
        </w:rPr>
        <w:t xml:space="preserve"> измеряется с 14+0 нед. беременности </w:t>
      </w:r>
      <w:r w:rsidRPr="00132A66">
        <w:rPr>
          <w:rFonts w:ascii="Times New Roman" w:hAnsi="Times New Roman" w:cs="Times New Roman"/>
          <w:bCs/>
          <w:iCs/>
          <w:sz w:val="28"/>
          <w:szCs w:val="28"/>
          <w:lang w:bidi="ru-RU"/>
        </w:rPr>
        <w:t xml:space="preserve">каждые 2 нед до 24 нед беременности, </w:t>
      </w:r>
      <w:r w:rsidRPr="00132A66">
        <w:rPr>
          <w:rFonts w:ascii="Times New Roman" w:hAnsi="Times New Roman" w:cs="Times New Roman"/>
          <w:bCs/>
          <w:sz w:val="28"/>
          <w:szCs w:val="28"/>
          <w:lang w:bidi="ru-RU"/>
        </w:rPr>
        <w:t xml:space="preserve">и, оценивая длину </w:t>
      </w:r>
      <w:r w:rsidR="00CB1E55" w:rsidRPr="00132A66">
        <w:rPr>
          <w:rFonts w:ascii="Times New Roman" w:hAnsi="Times New Roman" w:cs="Times New Roman"/>
          <w:bCs/>
          <w:sz w:val="28"/>
          <w:szCs w:val="28"/>
          <w:lang w:bidi="ru-RU"/>
        </w:rPr>
        <w:t>шейки матки</w:t>
      </w:r>
      <w:r w:rsidRPr="00132A66">
        <w:rPr>
          <w:rFonts w:ascii="Times New Roman" w:hAnsi="Times New Roman" w:cs="Times New Roman"/>
          <w:bCs/>
          <w:sz w:val="28"/>
          <w:szCs w:val="28"/>
          <w:lang w:bidi="ru-RU"/>
        </w:rPr>
        <w:t>, назначаются профилактические средств</w:t>
      </w:r>
      <w:proofErr w:type="gramStart"/>
      <w:r w:rsidRPr="00132A66">
        <w:rPr>
          <w:rFonts w:ascii="Times New Roman" w:hAnsi="Times New Roman" w:cs="Times New Roman"/>
          <w:bCs/>
          <w:sz w:val="28"/>
          <w:szCs w:val="28"/>
          <w:lang w:bidi="ru-RU"/>
        </w:rPr>
        <w:t>а(</w:t>
      </w:r>
      <w:proofErr w:type="gramEnd"/>
      <w:r w:rsidR="00CB1E55" w:rsidRPr="00132A66">
        <w:rPr>
          <w:rFonts w:ascii="Times New Roman" w:hAnsi="Times New Roman" w:cs="Times New Roman"/>
          <w:bCs/>
          <w:iCs/>
          <w:sz w:val="28"/>
          <w:szCs w:val="28"/>
          <w:lang w:bidi="ru-RU"/>
        </w:rPr>
        <w:t>шейку матки</w:t>
      </w:r>
      <w:r w:rsidRPr="00132A66">
        <w:rPr>
          <w:rFonts w:ascii="Times New Roman" w:hAnsi="Times New Roman" w:cs="Times New Roman"/>
          <w:bCs/>
          <w:iCs/>
          <w:sz w:val="28"/>
          <w:szCs w:val="28"/>
          <w:lang w:bidi="ru-RU"/>
        </w:rPr>
        <w:t xml:space="preserve"> рекомендовано измерять каждые 2 нед до 24 нед беременности</w:t>
      </w:r>
      <w:r w:rsidRPr="00132A66">
        <w:rPr>
          <w:rFonts w:ascii="Times New Roman" w:hAnsi="Times New Roman" w:cs="Times New Roman"/>
          <w:bCs/>
          <w:sz w:val="28"/>
          <w:szCs w:val="28"/>
          <w:lang w:bidi="ru-RU"/>
        </w:rPr>
        <w:t xml:space="preserve">). При длине </w:t>
      </w:r>
      <w:r w:rsidR="00CB1E55" w:rsidRPr="00132A66">
        <w:rPr>
          <w:rFonts w:ascii="Times New Roman" w:hAnsi="Times New Roman" w:cs="Times New Roman"/>
          <w:bCs/>
          <w:sz w:val="28"/>
          <w:szCs w:val="28"/>
          <w:lang w:bidi="ru-RU"/>
        </w:rPr>
        <w:t>шейки матки</w:t>
      </w:r>
      <w:r w:rsidRPr="00132A66">
        <w:rPr>
          <w:rFonts w:ascii="Times New Roman" w:hAnsi="Times New Roman" w:cs="Times New Roman"/>
          <w:bCs/>
          <w:sz w:val="28"/>
          <w:szCs w:val="28"/>
          <w:lang w:bidi="ru-RU"/>
        </w:rPr>
        <w:t xml:space="preserve"> на 14+0 - 23+6 нед &lt; 20 мм – обшить шейку матки [A] или назначить прогестерон</w:t>
      </w:r>
      <w:r w:rsidR="007121BD">
        <w:rPr>
          <w:rFonts w:ascii="Times New Roman" w:hAnsi="Times New Roman" w:cs="Times New Roman"/>
          <w:bCs/>
          <w:sz w:val="28"/>
          <w:szCs w:val="28"/>
          <w:lang w:bidi="ru-RU"/>
        </w:rPr>
        <w:t>.</w:t>
      </w:r>
    </w:p>
    <w:p w:rsidR="000470E6" w:rsidRPr="00132A66" w:rsidRDefault="000470E6"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При одноплодной беременности и высоком риске П</w:t>
      </w:r>
      <w:proofErr w:type="gramStart"/>
      <w:r w:rsidRPr="00132A66">
        <w:rPr>
          <w:rFonts w:ascii="Times New Roman" w:hAnsi="Times New Roman" w:cs="Times New Roman"/>
          <w:bCs/>
          <w:sz w:val="28"/>
          <w:szCs w:val="28"/>
          <w:lang w:bidi="ru-RU"/>
        </w:rPr>
        <w:t>Р</w:t>
      </w:r>
      <w:r w:rsidR="00FA6241" w:rsidRPr="00132A66">
        <w:rPr>
          <w:rFonts w:ascii="Times New Roman" w:hAnsi="Times New Roman" w:cs="Times New Roman"/>
          <w:bCs/>
          <w:sz w:val="28"/>
          <w:szCs w:val="28"/>
          <w:lang w:bidi="ru-RU"/>
        </w:rPr>
        <w:t>(</w:t>
      </w:r>
      <w:proofErr w:type="gramEnd"/>
      <w:r w:rsidR="00FA6241" w:rsidRPr="00132A66">
        <w:rPr>
          <w:rFonts w:ascii="Times New Roman" w:hAnsi="Times New Roman" w:cs="Times New Roman"/>
          <w:bCs/>
          <w:sz w:val="28"/>
          <w:szCs w:val="28"/>
          <w:lang w:bidi="ru-RU"/>
        </w:rPr>
        <w:t>о</w:t>
      </w:r>
      <w:r w:rsidRPr="00132A66">
        <w:rPr>
          <w:rFonts w:ascii="Times New Roman" w:hAnsi="Times New Roman" w:cs="Times New Roman"/>
          <w:bCs/>
          <w:sz w:val="28"/>
          <w:szCs w:val="28"/>
          <w:lang w:bidi="ru-RU"/>
        </w:rPr>
        <w:t>дни или</w:t>
      </w:r>
    </w:p>
    <w:p w:rsidR="000470E6" w:rsidRPr="00CA60F5" w:rsidRDefault="000470E6"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несколько ПР</w:t>
      </w:r>
      <w:proofErr w:type="gramStart"/>
      <w:r w:rsidR="007121BD">
        <w:rPr>
          <w:rFonts w:ascii="Times New Roman" w:hAnsi="Times New Roman" w:cs="Times New Roman"/>
          <w:bCs/>
          <w:sz w:val="28"/>
          <w:szCs w:val="28"/>
          <w:lang w:bidi="ru-RU"/>
        </w:rPr>
        <w:t>.</w:t>
      </w:r>
      <w:r w:rsidRPr="00132A66">
        <w:rPr>
          <w:rFonts w:ascii="Times New Roman" w:hAnsi="Times New Roman" w:cs="Times New Roman"/>
          <w:bCs/>
          <w:sz w:val="28"/>
          <w:szCs w:val="28"/>
          <w:lang w:bidi="ru-RU"/>
        </w:rPr>
        <w:t>п</w:t>
      </w:r>
      <w:proofErr w:type="gramEnd"/>
      <w:r w:rsidRPr="00132A66">
        <w:rPr>
          <w:rFonts w:ascii="Times New Roman" w:hAnsi="Times New Roman" w:cs="Times New Roman"/>
          <w:bCs/>
          <w:sz w:val="28"/>
          <w:szCs w:val="28"/>
          <w:lang w:bidi="ru-RU"/>
        </w:rPr>
        <w:t>осле 28+0 нед бер</w:t>
      </w:r>
      <w:r w:rsidR="00FA6241" w:rsidRPr="00132A66">
        <w:rPr>
          <w:rFonts w:ascii="Times New Roman" w:hAnsi="Times New Roman" w:cs="Times New Roman"/>
          <w:bCs/>
          <w:sz w:val="28"/>
          <w:szCs w:val="28"/>
          <w:lang w:bidi="ru-RU"/>
        </w:rPr>
        <w:t>еменности):</w:t>
      </w:r>
      <w:r w:rsidR="00FA6241" w:rsidRPr="00CA60F5">
        <w:rPr>
          <w:rFonts w:ascii="Times New Roman" w:hAnsi="Times New Roman" w:cs="Times New Roman"/>
          <w:bCs/>
          <w:sz w:val="28"/>
          <w:szCs w:val="28"/>
          <w:lang w:bidi="ru-RU"/>
        </w:rPr>
        <w:t xml:space="preserve">Длина </w:t>
      </w:r>
      <w:r w:rsidR="00CB1E55" w:rsidRPr="00CB1E55">
        <w:rPr>
          <w:rFonts w:ascii="Times New Roman" w:hAnsi="Times New Roman" w:cs="Times New Roman"/>
          <w:bCs/>
          <w:sz w:val="28"/>
          <w:szCs w:val="28"/>
          <w:lang w:bidi="ru-RU"/>
        </w:rPr>
        <w:t>шейки матки</w:t>
      </w:r>
      <w:r w:rsidR="00FA6241" w:rsidRPr="00CA60F5">
        <w:rPr>
          <w:rFonts w:ascii="Times New Roman" w:hAnsi="Times New Roman" w:cs="Times New Roman"/>
          <w:bCs/>
          <w:sz w:val="28"/>
          <w:szCs w:val="28"/>
          <w:lang w:bidi="ru-RU"/>
        </w:rPr>
        <w:t xml:space="preserve"> измеряется с 17+0 нед бер и, оценивая длину </w:t>
      </w:r>
      <w:r w:rsidR="00CB1E55" w:rsidRPr="00CB1E55">
        <w:rPr>
          <w:rFonts w:ascii="Times New Roman" w:hAnsi="Times New Roman" w:cs="Times New Roman"/>
          <w:bCs/>
          <w:sz w:val="28"/>
          <w:szCs w:val="28"/>
          <w:lang w:bidi="ru-RU"/>
        </w:rPr>
        <w:t>шейки матки</w:t>
      </w:r>
      <w:r w:rsidR="00FA6241" w:rsidRPr="00CA60F5">
        <w:rPr>
          <w:rFonts w:ascii="Times New Roman" w:hAnsi="Times New Roman" w:cs="Times New Roman"/>
          <w:bCs/>
          <w:sz w:val="28"/>
          <w:szCs w:val="28"/>
          <w:lang w:bidi="ru-RU"/>
        </w:rPr>
        <w:t>, назначаются профилактические средства (</w:t>
      </w:r>
      <w:r w:rsidR="00CB1E55" w:rsidRPr="00CB1E55">
        <w:rPr>
          <w:rFonts w:ascii="Times New Roman" w:hAnsi="Times New Roman" w:cs="Times New Roman"/>
          <w:bCs/>
          <w:iCs/>
          <w:sz w:val="28"/>
          <w:szCs w:val="28"/>
          <w:lang w:bidi="ru-RU"/>
        </w:rPr>
        <w:t>шейк</w:t>
      </w:r>
      <w:r w:rsidR="00CB1E55">
        <w:rPr>
          <w:rFonts w:ascii="Times New Roman" w:hAnsi="Times New Roman" w:cs="Times New Roman"/>
          <w:bCs/>
          <w:iCs/>
          <w:sz w:val="28"/>
          <w:szCs w:val="28"/>
          <w:lang w:bidi="ru-RU"/>
        </w:rPr>
        <w:t>у</w:t>
      </w:r>
      <w:r w:rsidR="00CB1E55" w:rsidRPr="00CB1E55">
        <w:rPr>
          <w:rFonts w:ascii="Times New Roman" w:hAnsi="Times New Roman" w:cs="Times New Roman"/>
          <w:bCs/>
          <w:iCs/>
          <w:sz w:val="28"/>
          <w:szCs w:val="28"/>
          <w:lang w:bidi="ru-RU"/>
        </w:rPr>
        <w:t xml:space="preserve"> матки</w:t>
      </w:r>
      <w:r w:rsidR="00FA6241" w:rsidRPr="00CA60F5">
        <w:rPr>
          <w:rFonts w:ascii="Times New Roman" w:hAnsi="Times New Roman" w:cs="Times New Roman"/>
          <w:bCs/>
          <w:iCs/>
          <w:sz w:val="28"/>
          <w:szCs w:val="28"/>
          <w:lang w:bidi="ru-RU"/>
        </w:rPr>
        <w:t xml:space="preserve"> рекомендовано измерять каждые 2 нед до 24 нед беременности). При длине </w:t>
      </w:r>
      <w:r w:rsidR="00CB1E55" w:rsidRPr="00CB1E55">
        <w:rPr>
          <w:rFonts w:ascii="Times New Roman" w:hAnsi="Times New Roman" w:cs="Times New Roman"/>
          <w:bCs/>
          <w:iCs/>
          <w:sz w:val="28"/>
          <w:szCs w:val="28"/>
          <w:lang w:bidi="ru-RU"/>
        </w:rPr>
        <w:t>шейки матки</w:t>
      </w:r>
      <w:r w:rsidR="00FA6241" w:rsidRPr="00CA60F5">
        <w:rPr>
          <w:rFonts w:ascii="Times New Roman" w:hAnsi="Times New Roman" w:cs="Times New Roman"/>
          <w:bCs/>
          <w:iCs/>
          <w:sz w:val="28"/>
          <w:szCs w:val="28"/>
          <w:lang w:bidi="ru-RU"/>
        </w:rPr>
        <w:t xml:space="preserve"> на 14</w:t>
      </w:r>
      <w:r w:rsidR="00FA6241" w:rsidRPr="00CA60F5">
        <w:rPr>
          <w:rFonts w:ascii="Times New Roman" w:hAnsi="Times New Roman" w:cs="Times New Roman"/>
          <w:b/>
          <w:bCs/>
          <w:iCs/>
          <w:sz w:val="28"/>
          <w:szCs w:val="28"/>
          <w:lang w:bidi="ru-RU"/>
        </w:rPr>
        <w:t>+</w:t>
      </w:r>
      <w:r w:rsidR="00FA6241" w:rsidRPr="00CA60F5">
        <w:rPr>
          <w:rFonts w:ascii="Times New Roman" w:hAnsi="Times New Roman" w:cs="Times New Roman"/>
          <w:bCs/>
          <w:iCs/>
          <w:sz w:val="28"/>
          <w:szCs w:val="28"/>
          <w:lang w:bidi="ru-RU"/>
        </w:rPr>
        <w:t>0 - 23+6 нед беременности 20-25 мм -</w:t>
      </w:r>
      <w:r w:rsidR="00FA6241" w:rsidRPr="00CA60F5">
        <w:rPr>
          <w:rFonts w:ascii="Times New Roman" w:hAnsi="Times New Roman" w:cs="Times New Roman"/>
          <w:color w:val="000000"/>
          <w:sz w:val="28"/>
          <w:szCs w:val="28"/>
        </w:rPr>
        <w:t xml:space="preserve"> назначить</w:t>
      </w:r>
      <w:r w:rsidR="00FA6241" w:rsidRPr="00CA60F5">
        <w:rPr>
          <w:rFonts w:ascii="Times New Roman" w:hAnsi="Times New Roman" w:cs="Times New Roman"/>
          <w:bCs/>
          <w:iCs/>
          <w:sz w:val="28"/>
          <w:szCs w:val="28"/>
          <w:lang w:bidi="ru-RU"/>
        </w:rPr>
        <w:t xml:space="preserve"> препараты прогестерона с 16+0 до 34-35+6 нед беременности для снижения риска </w:t>
      </w:r>
      <w:proofErr w:type="gramStart"/>
      <w:r w:rsidR="00FA6241" w:rsidRPr="00CA60F5">
        <w:rPr>
          <w:rFonts w:ascii="Times New Roman" w:hAnsi="Times New Roman" w:cs="Times New Roman"/>
          <w:bCs/>
          <w:iCs/>
          <w:sz w:val="28"/>
          <w:szCs w:val="28"/>
          <w:lang w:bidi="ru-RU"/>
        </w:rPr>
        <w:t>ПР</w:t>
      </w:r>
      <w:proofErr w:type="gramEnd"/>
      <w:r w:rsidR="00FA6241" w:rsidRPr="00CA60F5">
        <w:rPr>
          <w:rFonts w:ascii="Times New Roman" w:hAnsi="Times New Roman" w:cs="Times New Roman"/>
          <w:bCs/>
          <w:iCs/>
          <w:sz w:val="28"/>
          <w:szCs w:val="28"/>
          <w:lang w:bidi="ru-RU"/>
        </w:rPr>
        <w:t xml:space="preserve">[A]. Возможно повторное измерение </w:t>
      </w:r>
      <w:r w:rsidR="00CB1E55" w:rsidRPr="00CB1E55">
        <w:rPr>
          <w:rFonts w:ascii="Times New Roman" w:hAnsi="Times New Roman" w:cs="Times New Roman"/>
          <w:bCs/>
          <w:iCs/>
          <w:sz w:val="28"/>
          <w:szCs w:val="28"/>
          <w:lang w:bidi="ru-RU"/>
        </w:rPr>
        <w:t xml:space="preserve">шейки матки </w:t>
      </w:r>
      <w:r w:rsidR="00FA6241" w:rsidRPr="00CA60F5">
        <w:rPr>
          <w:rFonts w:ascii="Times New Roman" w:hAnsi="Times New Roman" w:cs="Times New Roman"/>
          <w:bCs/>
          <w:iCs/>
          <w:sz w:val="28"/>
          <w:szCs w:val="28"/>
          <w:lang w:bidi="ru-RU"/>
        </w:rPr>
        <w:t>каждые 2 нед</w:t>
      </w:r>
      <w:proofErr w:type="gramStart"/>
      <w:r w:rsidR="00FA6241" w:rsidRPr="00CA60F5">
        <w:rPr>
          <w:rFonts w:ascii="Times New Roman" w:hAnsi="Times New Roman" w:cs="Times New Roman"/>
          <w:bCs/>
          <w:iCs/>
          <w:sz w:val="28"/>
          <w:szCs w:val="28"/>
          <w:lang w:bidi="ru-RU"/>
        </w:rPr>
        <w:t>.</w:t>
      </w:r>
      <w:r w:rsidR="007121BD">
        <w:rPr>
          <w:rFonts w:ascii="Times New Roman" w:hAnsi="Times New Roman" w:cs="Times New Roman"/>
          <w:bCs/>
          <w:iCs/>
          <w:sz w:val="28"/>
          <w:szCs w:val="28"/>
          <w:lang w:bidi="ru-RU"/>
        </w:rPr>
        <w:t>.</w:t>
      </w:r>
      <w:proofErr w:type="gramEnd"/>
      <w:r w:rsidR="00FA6241" w:rsidRPr="00CA60F5">
        <w:rPr>
          <w:rFonts w:ascii="Times New Roman" w:hAnsi="Times New Roman" w:cs="Times New Roman"/>
          <w:bCs/>
          <w:iCs/>
          <w:sz w:val="28"/>
          <w:szCs w:val="28"/>
          <w:lang w:bidi="ru-RU"/>
        </w:rPr>
        <w:t xml:space="preserve">Если предполагается недостаточность </w:t>
      </w:r>
      <w:r w:rsidR="00CB1E55" w:rsidRPr="00CB1E55">
        <w:rPr>
          <w:rFonts w:ascii="Times New Roman" w:hAnsi="Times New Roman" w:cs="Times New Roman"/>
          <w:bCs/>
          <w:iCs/>
          <w:sz w:val="28"/>
          <w:szCs w:val="28"/>
          <w:lang w:bidi="ru-RU"/>
        </w:rPr>
        <w:t>шейки матки</w:t>
      </w:r>
      <w:r w:rsidR="00FA6241" w:rsidRPr="00CA60F5">
        <w:rPr>
          <w:rFonts w:ascii="Times New Roman" w:hAnsi="Times New Roman" w:cs="Times New Roman"/>
          <w:bCs/>
          <w:iCs/>
          <w:sz w:val="28"/>
          <w:szCs w:val="28"/>
          <w:lang w:bidi="ru-RU"/>
        </w:rPr>
        <w:t xml:space="preserve">, доза препаратов прогестерона (гель или вагинальные капсулы) одинаково эффективна (90, 100, 200 мг) [A].Беременным, у которых были </w:t>
      </w:r>
      <w:proofErr w:type="gramStart"/>
      <w:r w:rsidR="00FA6241" w:rsidRPr="00CA60F5">
        <w:rPr>
          <w:rFonts w:ascii="Times New Roman" w:hAnsi="Times New Roman" w:cs="Times New Roman"/>
          <w:bCs/>
          <w:iCs/>
          <w:sz w:val="28"/>
          <w:szCs w:val="28"/>
          <w:lang w:bidi="ru-RU"/>
        </w:rPr>
        <w:t>ПР</w:t>
      </w:r>
      <w:proofErr w:type="gramEnd"/>
      <w:r w:rsidR="00FA6241" w:rsidRPr="00CA60F5">
        <w:rPr>
          <w:rFonts w:ascii="Times New Roman" w:hAnsi="Times New Roman" w:cs="Times New Roman"/>
          <w:bCs/>
          <w:iCs/>
          <w:sz w:val="28"/>
          <w:szCs w:val="28"/>
          <w:lang w:bidi="ru-RU"/>
        </w:rPr>
        <w:t xml:space="preserve">, прогестерон и обшивание </w:t>
      </w:r>
      <w:r w:rsidR="00CB1E55" w:rsidRPr="00CB1E55">
        <w:rPr>
          <w:rFonts w:ascii="Times New Roman" w:hAnsi="Times New Roman" w:cs="Times New Roman"/>
          <w:bCs/>
          <w:iCs/>
          <w:sz w:val="28"/>
          <w:szCs w:val="28"/>
          <w:lang w:bidi="ru-RU"/>
        </w:rPr>
        <w:t>шейки матки</w:t>
      </w:r>
      <w:r w:rsidR="00FA6241" w:rsidRPr="00CA60F5">
        <w:rPr>
          <w:rFonts w:ascii="Times New Roman" w:hAnsi="Times New Roman" w:cs="Times New Roman"/>
          <w:bCs/>
          <w:iCs/>
          <w:sz w:val="28"/>
          <w:szCs w:val="28"/>
          <w:lang w:bidi="ru-RU"/>
        </w:rPr>
        <w:t xml:space="preserve"> не снижает риск ПР вдвойне, поэтому рекомендовано выбирать одно из средств [B].Перед назначением препаратов прогестерона рекомендовано обсудить ситуацию с беременной.</w:t>
      </w:r>
    </w:p>
    <w:p w:rsidR="004F7852" w:rsidRPr="00132A66" w:rsidRDefault="00E60966"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При м</w:t>
      </w:r>
      <w:r w:rsidR="004F7852" w:rsidRPr="00132A66">
        <w:rPr>
          <w:rFonts w:ascii="Times New Roman" w:hAnsi="Times New Roman" w:cs="Times New Roman"/>
          <w:bCs/>
          <w:sz w:val="28"/>
          <w:szCs w:val="28"/>
          <w:lang w:bidi="ru-RU"/>
        </w:rPr>
        <w:t>ногоплодн</w:t>
      </w:r>
      <w:r w:rsidRPr="00132A66">
        <w:rPr>
          <w:rFonts w:ascii="Times New Roman" w:hAnsi="Times New Roman" w:cs="Times New Roman"/>
          <w:bCs/>
          <w:sz w:val="28"/>
          <w:szCs w:val="28"/>
          <w:lang w:bidi="ru-RU"/>
        </w:rPr>
        <w:t>ой</w:t>
      </w:r>
      <w:r w:rsidR="004F7852" w:rsidRPr="00132A66">
        <w:rPr>
          <w:rFonts w:ascii="Times New Roman" w:hAnsi="Times New Roman" w:cs="Times New Roman"/>
          <w:bCs/>
          <w:sz w:val="28"/>
          <w:szCs w:val="28"/>
          <w:lang w:bidi="ru-RU"/>
        </w:rPr>
        <w:t xml:space="preserve"> беременност</w:t>
      </w:r>
      <w:r w:rsidRPr="00132A66">
        <w:rPr>
          <w:rFonts w:ascii="Times New Roman" w:hAnsi="Times New Roman" w:cs="Times New Roman"/>
          <w:bCs/>
          <w:sz w:val="28"/>
          <w:szCs w:val="28"/>
          <w:lang w:bidi="ru-RU"/>
        </w:rPr>
        <w:t>и</w:t>
      </w:r>
      <w:r w:rsidR="004F7852" w:rsidRPr="00132A66">
        <w:rPr>
          <w:rFonts w:ascii="Times New Roman" w:hAnsi="Times New Roman" w:cs="Times New Roman"/>
          <w:bCs/>
          <w:sz w:val="28"/>
          <w:szCs w:val="28"/>
          <w:lang w:bidi="ru-RU"/>
        </w:rPr>
        <w:t>:</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применение препаратов прогестерона не снижает частоты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поэтому нерекомендуется [A];</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если </w:t>
      </w:r>
      <w:r w:rsidR="00CB1E55" w:rsidRPr="00132A66">
        <w:rPr>
          <w:rFonts w:ascii="Times New Roman" w:hAnsi="Times New Roman" w:cs="Times New Roman"/>
          <w:bCs/>
          <w:sz w:val="28"/>
          <w:szCs w:val="28"/>
          <w:lang w:bidi="ru-RU"/>
        </w:rPr>
        <w:t>шейка матки</w:t>
      </w:r>
      <w:r w:rsidRPr="00132A66">
        <w:rPr>
          <w:rFonts w:ascii="Times New Roman" w:hAnsi="Times New Roman" w:cs="Times New Roman"/>
          <w:bCs/>
          <w:sz w:val="28"/>
          <w:szCs w:val="28"/>
          <w:lang w:bidi="ru-RU"/>
        </w:rPr>
        <w:t xml:space="preserve"> короткая (&lt; 25 мм до 28 недель беременности), можно назначатьпрепараты прогестерона, так как они уменьшают заболеваемость новорожденных;</w:t>
      </w:r>
    </w:p>
    <w:p w:rsidR="004F7852" w:rsidRPr="00132A66" w:rsidRDefault="004F7852"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ушивание короткой </w:t>
      </w:r>
      <w:r w:rsidR="00CB1E55" w:rsidRPr="00132A66">
        <w:rPr>
          <w:rFonts w:ascii="Times New Roman" w:hAnsi="Times New Roman" w:cs="Times New Roman"/>
          <w:bCs/>
          <w:sz w:val="28"/>
          <w:szCs w:val="28"/>
          <w:lang w:bidi="ru-RU"/>
        </w:rPr>
        <w:t>шейки матки</w:t>
      </w:r>
      <w:r w:rsidRPr="00132A66">
        <w:rPr>
          <w:rFonts w:ascii="Times New Roman" w:hAnsi="Times New Roman" w:cs="Times New Roman"/>
          <w:bCs/>
          <w:sz w:val="28"/>
          <w:szCs w:val="28"/>
          <w:lang w:bidi="ru-RU"/>
        </w:rPr>
        <w:t xml:space="preserve"> увеличивает риск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поэтому не рекомендуется [B].</w:t>
      </w:r>
    </w:p>
    <w:p w:rsidR="004F7852" w:rsidRPr="00132A66" w:rsidRDefault="004F7852"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Другие средства профилактики:</w:t>
      </w:r>
    </w:p>
    <w:p w:rsidR="004F7852" w:rsidRPr="00CA60F5"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профилактика ятрогенных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w:t>
      </w:r>
    </w:p>
    <w:p w:rsidR="004F7852" w:rsidRPr="00CA60F5"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lastRenderedPageBreak/>
        <w:t>• прекращение курения;</w:t>
      </w:r>
    </w:p>
    <w:p w:rsidR="00665003" w:rsidRPr="00665003"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снижение количества многоплодных беременносте</w:t>
      </w:r>
      <w:proofErr w:type="gramStart"/>
      <w:r w:rsidRPr="00CA60F5">
        <w:rPr>
          <w:rFonts w:ascii="Times New Roman" w:hAnsi="Times New Roman" w:cs="Times New Roman"/>
          <w:bCs/>
          <w:sz w:val="28"/>
          <w:szCs w:val="28"/>
          <w:lang w:bidi="ru-RU"/>
        </w:rPr>
        <w:t>й</w:t>
      </w:r>
      <w:r w:rsidR="00665003">
        <w:rPr>
          <w:rFonts w:ascii="Times New Roman" w:hAnsi="Times New Roman" w:cs="Times New Roman"/>
          <w:bCs/>
          <w:sz w:val="28"/>
          <w:szCs w:val="28"/>
          <w:lang w:bidi="ru-RU"/>
        </w:rPr>
        <w:t>(</w:t>
      </w:r>
      <w:proofErr w:type="gramEnd"/>
      <w:r w:rsidR="00665003" w:rsidRPr="00665003">
        <w:rPr>
          <w:rFonts w:ascii="Times New Roman" w:hAnsi="Times New Roman" w:cs="Times New Roman"/>
          <w:bCs/>
          <w:sz w:val="28"/>
          <w:szCs w:val="28"/>
          <w:lang w:bidi="ru-RU"/>
        </w:rPr>
        <w:t>в связи с применением вспомогательных методов оплодотворения</w:t>
      </w:r>
      <w:r w:rsidR="00665003">
        <w:rPr>
          <w:rFonts w:ascii="Times New Roman" w:hAnsi="Times New Roman" w:cs="Times New Roman"/>
          <w:bCs/>
          <w:sz w:val="28"/>
          <w:szCs w:val="28"/>
          <w:lang w:bidi="ru-RU"/>
        </w:rPr>
        <w:t xml:space="preserve"> п</w:t>
      </w:r>
      <w:r w:rsidR="00665003" w:rsidRPr="00665003">
        <w:rPr>
          <w:rFonts w:ascii="Times New Roman" w:hAnsi="Times New Roman" w:cs="Times New Roman"/>
          <w:bCs/>
          <w:sz w:val="28"/>
          <w:szCs w:val="28"/>
          <w:lang w:bidi="ru-RU"/>
        </w:rPr>
        <w:t>ринятие рекомендации по ограничению количества пересаживаемых эмбрионов в зависимости от возраста и прогноза пациентки</w:t>
      </w:r>
      <w:r w:rsidR="00665003">
        <w:rPr>
          <w:rFonts w:ascii="Times New Roman" w:hAnsi="Times New Roman" w:cs="Times New Roman"/>
          <w:bCs/>
          <w:sz w:val="28"/>
          <w:szCs w:val="28"/>
          <w:lang w:bidi="ru-RU"/>
        </w:rPr>
        <w:t>);</w:t>
      </w:r>
    </w:p>
    <w:p w:rsidR="004F7852" w:rsidRPr="00CA60F5"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уменьшение общей „усталости“ в связи с условиями жизни и работы;</w:t>
      </w:r>
    </w:p>
    <w:p w:rsidR="004F7852" w:rsidRPr="00CA60F5"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нормальное питание;</w:t>
      </w:r>
    </w:p>
    <w:p w:rsidR="004F7852" w:rsidRPr="00CA60F5" w:rsidRDefault="004F7852"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 удлинение периодов времени между </w:t>
      </w:r>
      <w:r w:rsidR="00FA6241" w:rsidRPr="00CA60F5">
        <w:rPr>
          <w:rFonts w:ascii="Times New Roman" w:hAnsi="Times New Roman" w:cs="Times New Roman"/>
          <w:bCs/>
          <w:sz w:val="28"/>
          <w:szCs w:val="28"/>
          <w:lang w:bidi="ru-RU"/>
        </w:rPr>
        <w:t>беременностями (хотя бы 6 мес.);</w:t>
      </w:r>
    </w:p>
    <w:p w:rsidR="00FA6241" w:rsidRPr="00CA60F5" w:rsidRDefault="00FA6241" w:rsidP="00653B17">
      <w:pPr>
        <w:spacing w:after="0" w:line="240" w:lineRule="auto"/>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ре</w:t>
      </w:r>
      <w:r w:rsidRPr="00CA60F5">
        <w:rPr>
          <w:rFonts w:ascii="Times New Roman" w:hAnsi="Times New Roman" w:cs="Times New Roman"/>
          <w:bCs/>
          <w:sz w:val="28"/>
          <w:szCs w:val="28"/>
          <w:lang w:bidi="ru-RU"/>
        </w:rPr>
        <w:softHyphen/>
        <w:t>комендуется в раннем перио</w:t>
      </w:r>
      <w:r w:rsidRPr="00CA60F5">
        <w:rPr>
          <w:rFonts w:ascii="Times New Roman" w:hAnsi="Times New Roman" w:cs="Times New Roman"/>
          <w:bCs/>
          <w:sz w:val="28"/>
          <w:szCs w:val="28"/>
          <w:lang w:bidi="ru-RU"/>
        </w:rPr>
        <w:softHyphen/>
        <w:t xml:space="preserve">де беременности установить и лечить </w:t>
      </w:r>
      <w:proofErr w:type="gramStart"/>
      <w:r w:rsidRPr="00CA60F5">
        <w:rPr>
          <w:rFonts w:ascii="Times New Roman" w:hAnsi="Times New Roman" w:cs="Times New Roman"/>
          <w:bCs/>
          <w:sz w:val="28"/>
          <w:szCs w:val="28"/>
          <w:lang w:bidi="ru-RU"/>
        </w:rPr>
        <w:t>бактериальный</w:t>
      </w:r>
      <w:proofErr w:type="gramEnd"/>
      <w:r w:rsidRPr="00CA60F5">
        <w:rPr>
          <w:rFonts w:ascii="Times New Roman" w:hAnsi="Times New Roman" w:cs="Times New Roman"/>
          <w:bCs/>
          <w:sz w:val="28"/>
          <w:szCs w:val="28"/>
          <w:lang w:bidi="ru-RU"/>
        </w:rPr>
        <w:t xml:space="preserve"> вагиноз, инфекции половых орга</w:t>
      </w:r>
      <w:r w:rsidRPr="00CA60F5">
        <w:rPr>
          <w:rFonts w:ascii="Times New Roman" w:hAnsi="Times New Roman" w:cs="Times New Roman"/>
          <w:bCs/>
          <w:sz w:val="28"/>
          <w:szCs w:val="28"/>
          <w:lang w:bidi="ru-RU"/>
        </w:rPr>
        <w:softHyphen/>
        <w:t xml:space="preserve">нов, мочевыводящих путей </w:t>
      </w:r>
      <w:r w:rsidR="00C63040" w:rsidRPr="00CA60F5">
        <w:rPr>
          <w:rFonts w:ascii="Times New Roman" w:hAnsi="Times New Roman" w:cs="Times New Roman"/>
          <w:bCs/>
          <w:sz w:val="28"/>
          <w:szCs w:val="28"/>
          <w:lang w:bidi="ru-RU"/>
        </w:rPr>
        <w:t xml:space="preserve">(диагностика и лечение бессимптомной бактериурии [A]) </w:t>
      </w:r>
      <w:r w:rsidRPr="00CA60F5">
        <w:rPr>
          <w:rFonts w:ascii="Times New Roman" w:hAnsi="Times New Roman" w:cs="Times New Roman"/>
          <w:bCs/>
          <w:sz w:val="28"/>
          <w:szCs w:val="28"/>
          <w:lang w:bidi="ru-RU"/>
        </w:rPr>
        <w:t>и системные инфекции</w:t>
      </w:r>
      <w:r w:rsidR="00826C3E">
        <w:rPr>
          <w:rFonts w:ascii="Times New Roman" w:hAnsi="Times New Roman" w:cs="Times New Roman"/>
          <w:bCs/>
          <w:sz w:val="28"/>
          <w:szCs w:val="28"/>
          <w:lang w:bidi="ru-RU"/>
        </w:rPr>
        <w:t xml:space="preserve"> (2, 15, 37-40)</w:t>
      </w:r>
      <w:r w:rsidRPr="00CA60F5">
        <w:rPr>
          <w:rFonts w:ascii="Times New Roman" w:hAnsi="Times New Roman" w:cs="Times New Roman"/>
          <w:bCs/>
          <w:sz w:val="28"/>
          <w:szCs w:val="28"/>
          <w:lang w:bidi="ru-RU"/>
        </w:rPr>
        <w:t>.</w:t>
      </w:r>
    </w:p>
    <w:p w:rsidR="00612CB4" w:rsidRPr="00132A66" w:rsidRDefault="00612CB4" w:rsidP="00324A53">
      <w:pPr>
        <w:spacing w:after="0" w:line="240" w:lineRule="auto"/>
        <w:ind w:firstLine="708"/>
        <w:jc w:val="both"/>
        <w:rPr>
          <w:rFonts w:ascii="Arial Unicode MS" w:eastAsia="Arial Unicode MS" w:hAnsi="Arial Unicode MS" w:cs="Arial Unicode MS"/>
          <w:color w:val="000000"/>
          <w:sz w:val="28"/>
          <w:szCs w:val="28"/>
          <w:lang w:eastAsia="ru-RU" w:bidi="ru-RU"/>
        </w:rPr>
      </w:pPr>
      <w:bookmarkStart w:id="28" w:name="bookmark45"/>
      <w:r w:rsidRPr="00132A66">
        <w:rPr>
          <w:rFonts w:ascii="Times New Roman" w:hAnsi="Times New Roman" w:cs="Times New Roman"/>
          <w:bCs/>
          <w:sz w:val="28"/>
          <w:szCs w:val="28"/>
          <w:lang w:bidi="ru-RU"/>
        </w:rPr>
        <w:t>Прогноз</w:t>
      </w:r>
      <w:bookmarkEnd w:id="28"/>
      <w:r w:rsidR="00F61F2B">
        <w:rPr>
          <w:rFonts w:ascii="Times New Roman" w:hAnsi="Times New Roman" w:cs="Times New Roman"/>
          <w:bCs/>
          <w:sz w:val="28"/>
          <w:szCs w:val="28"/>
          <w:lang w:bidi="ru-RU"/>
        </w:rPr>
        <w:t>.</w:t>
      </w:r>
    </w:p>
    <w:p w:rsidR="00612CB4" w:rsidRPr="00CA60F5" w:rsidRDefault="00612CB4"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Эффективность лечения зави</w:t>
      </w:r>
      <w:r w:rsidRPr="00CA60F5">
        <w:rPr>
          <w:rFonts w:ascii="Times New Roman" w:hAnsi="Times New Roman" w:cs="Times New Roman"/>
          <w:bCs/>
          <w:sz w:val="28"/>
          <w:szCs w:val="28"/>
          <w:lang w:bidi="ru-RU"/>
        </w:rPr>
        <w:softHyphen/>
        <w:t xml:space="preserve">сит оттого, насколько удачно устанавливается причина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и своевременно ли начато лече</w:t>
      </w:r>
      <w:r w:rsidRPr="00CA60F5">
        <w:rPr>
          <w:rFonts w:ascii="Times New Roman" w:hAnsi="Times New Roman" w:cs="Times New Roman"/>
          <w:bCs/>
          <w:sz w:val="28"/>
          <w:szCs w:val="28"/>
          <w:lang w:bidi="ru-RU"/>
        </w:rPr>
        <w:softHyphen/>
        <w:t>ние. Часто беременность удает</w:t>
      </w:r>
      <w:r w:rsidRPr="00CA60F5">
        <w:rPr>
          <w:rFonts w:ascii="Times New Roman" w:hAnsi="Times New Roman" w:cs="Times New Roman"/>
          <w:bCs/>
          <w:sz w:val="28"/>
          <w:szCs w:val="28"/>
          <w:lang w:bidi="ru-RU"/>
        </w:rPr>
        <w:softHyphen/>
        <w:t>ся продлить, пока плод созреет. Прогноз недоношенного ново</w:t>
      </w:r>
      <w:r w:rsidRPr="00CA60F5">
        <w:rPr>
          <w:rFonts w:ascii="Times New Roman" w:hAnsi="Times New Roman" w:cs="Times New Roman"/>
          <w:bCs/>
          <w:sz w:val="28"/>
          <w:szCs w:val="28"/>
          <w:lang w:bidi="ru-RU"/>
        </w:rPr>
        <w:softHyphen/>
        <w:t>рожденного зависит от его ге</w:t>
      </w:r>
      <w:r w:rsidRPr="00CA60F5">
        <w:rPr>
          <w:rFonts w:ascii="Times New Roman" w:hAnsi="Times New Roman" w:cs="Times New Roman"/>
          <w:bCs/>
          <w:sz w:val="28"/>
          <w:szCs w:val="28"/>
          <w:lang w:bidi="ru-RU"/>
        </w:rPr>
        <w:softHyphen/>
        <w:t>стационного возраста, качества л</w:t>
      </w:r>
      <w:r w:rsidR="002609E6" w:rsidRPr="00CA60F5">
        <w:rPr>
          <w:rFonts w:ascii="Times New Roman" w:hAnsi="Times New Roman" w:cs="Times New Roman"/>
          <w:bCs/>
          <w:sz w:val="28"/>
          <w:szCs w:val="28"/>
          <w:lang w:bidi="ru-RU"/>
        </w:rPr>
        <w:t>ечения во время и после родов</w:t>
      </w:r>
      <w:proofErr w:type="gramStart"/>
      <w:r w:rsidR="002609E6" w:rsidRPr="00CA60F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П</w:t>
      </w:r>
      <w:proofErr w:type="gramEnd"/>
      <w:r w:rsidRPr="00CA60F5">
        <w:rPr>
          <w:rFonts w:ascii="Times New Roman" w:hAnsi="Times New Roman" w:cs="Times New Roman"/>
          <w:bCs/>
          <w:sz w:val="28"/>
          <w:szCs w:val="28"/>
          <w:lang w:bidi="ru-RU"/>
        </w:rPr>
        <w:t>ри рождении недоношенного в родах должен участвовать врач</w:t>
      </w:r>
      <w:r w:rsidR="00062F84" w:rsidRPr="00CA60F5">
        <w:rPr>
          <w:rFonts w:ascii="Times New Roman" w:hAnsi="Times New Roman" w:cs="Times New Roman"/>
          <w:bCs/>
          <w:sz w:val="28"/>
          <w:szCs w:val="28"/>
          <w:lang w:bidi="ru-RU"/>
        </w:rPr>
        <w:t>-</w:t>
      </w:r>
      <w:r w:rsidRPr="00CA60F5">
        <w:rPr>
          <w:rFonts w:ascii="Times New Roman" w:hAnsi="Times New Roman" w:cs="Times New Roman"/>
          <w:bCs/>
          <w:sz w:val="28"/>
          <w:szCs w:val="28"/>
          <w:lang w:bidi="ru-RU"/>
        </w:rPr>
        <w:t>неонатолог с целью осмотра новорожденно</w:t>
      </w:r>
      <w:r w:rsidRPr="00CA60F5">
        <w:rPr>
          <w:rFonts w:ascii="Times New Roman" w:hAnsi="Times New Roman" w:cs="Times New Roman"/>
          <w:bCs/>
          <w:sz w:val="28"/>
          <w:szCs w:val="28"/>
          <w:lang w:bidi="ru-RU"/>
        </w:rPr>
        <w:softHyphen/>
        <w:t>го, оценки состояния и оказа</w:t>
      </w:r>
      <w:r w:rsidRPr="00CA60F5">
        <w:rPr>
          <w:rFonts w:ascii="Times New Roman" w:hAnsi="Times New Roman" w:cs="Times New Roman"/>
          <w:bCs/>
          <w:sz w:val="28"/>
          <w:szCs w:val="28"/>
          <w:lang w:bidi="ru-RU"/>
        </w:rPr>
        <w:softHyphen/>
        <w:t>ния, при необходимости, соответствующей помощи и лечения сразу после рождения.</w:t>
      </w:r>
    </w:p>
    <w:p w:rsidR="00324A53" w:rsidRDefault="00C63040"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С целью снижения перинатальной смертности по причине преждевременных родов, необходимо предоставлять информацию </w:t>
      </w:r>
      <w:r w:rsidR="004B3B9A" w:rsidRPr="00CA60F5">
        <w:rPr>
          <w:rFonts w:ascii="Times New Roman" w:hAnsi="Times New Roman" w:cs="Times New Roman"/>
          <w:bCs/>
          <w:sz w:val="28"/>
          <w:szCs w:val="28"/>
          <w:lang w:bidi="ru-RU"/>
        </w:rPr>
        <w:t>женскому населению по преждевременным родам</w:t>
      </w:r>
      <w:proofErr w:type="gramStart"/>
      <w:r w:rsidR="004B3B9A" w:rsidRPr="00CA60F5">
        <w:rPr>
          <w:rFonts w:ascii="Times New Roman" w:hAnsi="Times New Roman" w:cs="Times New Roman"/>
          <w:bCs/>
          <w:sz w:val="28"/>
          <w:szCs w:val="28"/>
          <w:lang w:bidi="ru-RU"/>
        </w:rPr>
        <w:t>,п</w:t>
      </w:r>
      <w:proofErr w:type="gramEnd"/>
      <w:r w:rsidR="004B3B9A" w:rsidRPr="00CA60F5">
        <w:rPr>
          <w:rFonts w:ascii="Times New Roman" w:hAnsi="Times New Roman" w:cs="Times New Roman"/>
          <w:bCs/>
          <w:sz w:val="28"/>
          <w:szCs w:val="28"/>
          <w:lang w:bidi="ru-RU"/>
        </w:rPr>
        <w:t xml:space="preserve">роводить </w:t>
      </w:r>
      <w:r w:rsidRPr="00CA60F5">
        <w:rPr>
          <w:rFonts w:ascii="Times New Roman" w:hAnsi="Times New Roman" w:cs="Times New Roman"/>
          <w:bCs/>
          <w:sz w:val="28"/>
          <w:szCs w:val="28"/>
          <w:lang w:bidi="ru-RU"/>
        </w:rPr>
        <w:t>консультирова</w:t>
      </w:r>
      <w:r w:rsidR="004B3B9A" w:rsidRPr="00CA60F5">
        <w:rPr>
          <w:rFonts w:ascii="Times New Roman" w:hAnsi="Times New Roman" w:cs="Times New Roman"/>
          <w:bCs/>
          <w:sz w:val="28"/>
          <w:szCs w:val="28"/>
          <w:lang w:bidi="ru-RU"/>
        </w:rPr>
        <w:t>ние по тревожным признакам преждевременных родов и предгравидарную подготовку</w:t>
      </w:r>
      <w:r w:rsidRPr="00CA60F5">
        <w:rPr>
          <w:rFonts w:ascii="Times New Roman" w:hAnsi="Times New Roman" w:cs="Times New Roman"/>
          <w:bCs/>
          <w:sz w:val="28"/>
          <w:szCs w:val="28"/>
          <w:lang w:bidi="ru-RU"/>
        </w:rPr>
        <w:t xml:space="preserve">. </w:t>
      </w:r>
    </w:p>
    <w:p w:rsidR="00324A53" w:rsidRDefault="00455ACB" w:rsidP="00324A53">
      <w:pPr>
        <w:spacing w:after="0" w:line="240" w:lineRule="auto"/>
        <w:ind w:firstLine="708"/>
        <w:jc w:val="both"/>
        <w:rPr>
          <w:rFonts w:ascii="Times New Roman" w:hAnsi="Times New Roman" w:cs="Times New Roman"/>
          <w:bCs/>
          <w:sz w:val="28"/>
          <w:szCs w:val="28"/>
          <w:lang w:bidi="ru-RU"/>
        </w:rPr>
      </w:pPr>
      <w:proofErr w:type="gramStart"/>
      <w:r w:rsidRPr="00CA60F5">
        <w:rPr>
          <w:rFonts w:ascii="Times New Roman" w:hAnsi="Times New Roman" w:cs="Times New Roman"/>
          <w:bCs/>
          <w:sz w:val="28"/>
          <w:szCs w:val="28"/>
          <w:lang w:bidi="ru-RU"/>
        </w:rPr>
        <w:t>Самое</w:t>
      </w:r>
      <w:proofErr w:type="gramEnd"/>
      <w:r w:rsidRPr="00CA60F5">
        <w:rPr>
          <w:rFonts w:ascii="Times New Roman" w:hAnsi="Times New Roman" w:cs="Times New Roman"/>
          <w:bCs/>
          <w:sz w:val="28"/>
          <w:szCs w:val="28"/>
          <w:lang w:bidi="ru-RU"/>
        </w:rPr>
        <w:t xml:space="preserve"> важное – своевременно обратиться к врачу. Специалист информиру</w:t>
      </w:r>
      <w:r w:rsidR="00324A53">
        <w:rPr>
          <w:rFonts w:ascii="Times New Roman" w:hAnsi="Times New Roman" w:cs="Times New Roman"/>
          <w:bCs/>
          <w:sz w:val="28"/>
          <w:szCs w:val="28"/>
          <w:lang w:bidi="ru-RU"/>
        </w:rPr>
        <w:t>е</w:t>
      </w:r>
      <w:r w:rsidRPr="00CA60F5">
        <w:rPr>
          <w:rFonts w:ascii="Times New Roman" w:hAnsi="Times New Roman" w:cs="Times New Roman"/>
          <w:bCs/>
          <w:sz w:val="28"/>
          <w:szCs w:val="28"/>
          <w:lang w:bidi="ru-RU"/>
        </w:rPr>
        <w:t>т пациентку</w:t>
      </w:r>
      <w:r w:rsidR="004B3B9A" w:rsidRPr="00CA60F5">
        <w:rPr>
          <w:rFonts w:ascii="Times New Roman" w:hAnsi="Times New Roman" w:cs="Times New Roman"/>
          <w:bCs/>
          <w:sz w:val="28"/>
          <w:szCs w:val="28"/>
          <w:lang w:bidi="ru-RU"/>
        </w:rPr>
        <w:t xml:space="preserve"> о том, что на</w:t>
      </w:r>
      <w:r w:rsidR="00C63040" w:rsidRPr="00CA60F5">
        <w:rPr>
          <w:rFonts w:ascii="Times New Roman" w:hAnsi="Times New Roman" w:cs="Times New Roman"/>
          <w:bCs/>
          <w:sz w:val="28"/>
          <w:szCs w:val="28"/>
          <w:lang w:bidi="ru-RU"/>
        </w:rPr>
        <w:t xml:space="preserve"> сегодняшний день не существует такого метода лечения, который полностьюпредохраняет от ПР. Но существуют профилактические средства, которые снижают риск ПР. Это установлениериска </w:t>
      </w:r>
      <w:proofErr w:type="gramStart"/>
      <w:r w:rsidR="00C63040" w:rsidRPr="00CA60F5">
        <w:rPr>
          <w:rFonts w:ascii="Times New Roman" w:hAnsi="Times New Roman" w:cs="Times New Roman"/>
          <w:bCs/>
          <w:sz w:val="28"/>
          <w:szCs w:val="28"/>
          <w:lang w:bidi="ru-RU"/>
        </w:rPr>
        <w:t>ПР</w:t>
      </w:r>
      <w:proofErr w:type="gramEnd"/>
      <w:r w:rsidR="00C63040" w:rsidRPr="00CA60F5">
        <w:rPr>
          <w:rFonts w:ascii="Times New Roman" w:hAnsi="Times New Roman" w:cs="Times New Roman"/>
          <w:bCs/>
          <w:sz w:val="28"/>
          <w:szCs w:val="28"/>
          <w:lang w:bidi="ru-RU"/>
        </w:rPr>
        <w:t xml:space="preserve"> (напр</w:t>
      </w:r>
      <w:r w:rsidR="004B3B9A" w:rsidRPr="00CA60F5">
        <w:rPr>
          <w:rFonts w:ascii="Times New Roman" w:hAnsi="Times New Roman" w:cs="Times New Roman"/>
          <w:bCs/>
          <w:sz w:val="28"/>
          <w:szCs w:val="28"/>
          <w:lang w:bidi="ru-RU"/>
        </w:rPr>
        <w:t>имер</w:t>
      </w:r>
      <w:r w:rsidR="00C63040" w:rsidRPr="00CA60F5">
        <w:rPr>
          <w:rFonts w:ascii="Times New Roman" w:hAnsi="Times New Roman" w:cs="Times New Roman"/>
          <w:bCs/>
          <w:sz w:val="28"/>
          <w:szCs w:val="28"/>
          <w:lang w:bidi="ru-RU"/>
        </w:rPr>
        <w:t xml:space="preserve">, </w:t>
      </w:r>
      <w:r w:rsidR="004B3B9A" w:rsidRPr="00CA60F5">
        <w:rPr>
          <w:rFonts w:ascii="Times New Roman" w:hAnsi="Times New Roman" w:cs="Times New Roman"/>
          <w:bCs/>
          <w:sz w:val="28"/>
          <w:szCs w:val="28"/>
          <w:lang w:bidi="ru-RU"/>
        </w:rPr>
        <w:t>своевременное выполнение УЗИ для измерения параметров шейки матки</w:t>
      </w:r>
      <w:r w:rsidR="00C63040" w:rsidRPr="00CA60F5">
        <w:rPr>
          <w:rFonts w:ascii="Times New Roman" w:hAnsi="Times New Roman" w:cs="Times New Roman"/>
          <w:bCs/>
          <w:sz w:val="28"/>
          <w:szCs w:val="28"/>
          <w:lang w:bidi="ru-RU"/>
        </w:rPr>
        <w:t xml:space="preserve">), избегание вредных факторов, увеличивающих риск ПР(курение, стресс, эмоциональное насилие и др.) и </w:t>
      </w:r>
      <w:r w:rsidR="004B3B9A" w:rsidRPr="00CA60F5">
        <w:rPr>
          <w:rFonts w:ascii="Times New Roman" w:hAnsi="Times New Roman" w:cs="Times New Roman"/>
          <w:bCs/>
          <w:sz w:val="28"/>
          <w:szCs w:val="28"/>
          <w:lang w:bidi="ru-RU"/>
        </w:rPr>
        <w:t xml:space="preserve">своевременное </w:t>
      </w:r>
      <w:r w:rsidR="00C63040" w:rsidRPr="00CA60F5">
        <w:rPr>
          <w:rFonts w:ascii="Times New Roman" w:hAnsi="Times New Roman" w:cs="Times New Roman"/>
          <w:bCs/>
          <w:sz w:val="28"/>
          <w:szCs w:val="28"/>
          <w:lang w:bidi="ru-RU"/>
        </w:rPr>
        <w:t xml:space="preserve">применение профилактических средств(операция обшивания шейки матки, применение прогестерона и др.). </w:t>
      </w:r>
    </w:p>
    <w:p w:rsidR="00324A53" w:rsidRDefault="00455ACB"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Беременные должны с ранних сроков знать о средствах профилактики с целью снижения риска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и проводить профилактические мероприятия, знать о методах лечения, тревожные признаки развития преждевременных родов. </w:t>
      </w:r>
    </w:p>
    <w:p w:rsidR="00455ACB" w:rsidRPr="00CA60F5" w:rsidRDefault="00455ACB" w:rsidP="00324A53">
      <w:pPr>
        <w:spacing w:after="0" w:line="240" w:lineRule="auto"/>
        <w:ind w:firstLine="708"/>
        <w:jc w:val="both"/>
        <w:rPr>
          <w:rFonts w:ascii="Times New Roman" w:hAnsi="Times New Roman" w:cs="Times New Roman"/>
          <w:bCs/>
          <w:sz w:val="28"/>
          <w:szCs w:val="28"/>
          <w:lang w:bidi="ru-RU"/>
        </w:rPr>
      </w:pPr>
      <w:proofErr w:type="gramStart"/>
      <w:r w:rsidRPr="00CA60F5">
        <w:rPr>
          <w:rFonts w:ascii="Times New Roman" w:hAnsi="Times New Roman" w:cs="Times New Roman"/>
          <w:bCs/>
          <w:sz w:val="28"/>
          <w:szCs w:val="28"/>
          <w:lang w:bidi="ru-RU"/>
        </w:rPr>
        <w:t xml:space="preserve">Беременная женщина должна знать, что, ощутив любые симптомы (сокращения матки, неясные выделения из влагалища, боли в пояснице или внизу живота, появление массивных водянистых или кровянистых выделений), которые вызывают беспокойство, нужно сразу же обратиться </w:t>
      </w:r>
      <w:r w:rsidRPr="00CA60F5">
        <w:rPr>
          <w:rFonts w:ascii="Times New Roman" w:hAnsi="Times New Roman" w:cs="Times New Roman"/>
          <w:bCs/>
          <w:sz w:val="28"/>
          <w:szCs w:val="28"/>
          <w:lang w:bidi="ru-RU"/>
        </w:rPr>
        <w:lastRenderedPageBreak/>
        <w:t>к врачу, чтобы он смог вовремя (если нужно) оказать необходимую помощь, ответить на вопросы и помочь избежать стресса.</w:t>
      </w:r>
      <w:proofErr w:type="gramEnd"/>
    </w:p>
    <w:p w:rsidR="004B3B9A" w:rsidRPr="00CA60F5" w:rsidRDefault="004B3B9A"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Очень важно, чтобы женщина, у которой уже были спонтанные аборты или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обследовалась между 11 и 14 неделями беременности. В этом периоде специалист может с высокой точностью установить степень риска </w:t>
      </w:r>
      <w:proofErr w:type="gramStart"/>
      <w:r w:rsidRPr="00CA60F5">
        <w:rPr>
          <w:rFonts w:ascii="Times New Roman" w:hAnsi="Times New Roman" w:cs="Times New Roman"/>
          <w:bCs/>
          <w:sz w:val="28"/>
          <w:szCs w:val="28"/>
          <w:lang w:bidi="ru-RU"/>
        </w:rPr>
        <w:t>ПР</w:t>
      </w:r>
      <w:proofErr w:type="gramEnd"/>
      <w:r w:rsidRPr="00CA60F5">
        <w:rPr>
          <w:rFonts w:ascii="Times New Roman" w:hAnsi="Times New Roman" w:cs="Times New Roman"/>
          <w:bCs/>
          <w:sz w:val="28"/>
          <w:szCs w:val="28"/>
          <w:lang w:bidi="ru-RU"/>
        </w:rPr>
        <w:t xml:space="preserve"> и назначить средства профилактики (применение прогестерона, обшивание шейки матки, повторные измерения длины </w:t>
      </w:r>
      <w:r w:rsidR="00CB1E55" w:rsidRPr="00CB1E55">
        <w:rPr>
          <w:rFonts w:ascii="Times New Roman" w:hAnsi="Times New Roman" w:cs="Times New Roman"/>
          <w:bCs/>
          <w:sz w:val="28"/>
          <w:szCs w:val="28"/>
          <w:lang w:bidi="ru-RU"/>
        </w:rPr>
        <w:t>шейки матки</w:t>
      </w:r>
      <w:r w:rsidRPr="00CA60F5">
        <w:rPr>
          <w:rFonts w:ascii="Times New Roman" w:hAnsi="Times New Roman" w:cs="Times New Roman"/>
          <w:bCs/>
          <w:sz w:val="28"/>
          <w:szCs w:val="28"/>
          <w:lang w:bidi="ru-RU"/>
        </w:rPr>
        <w:t xml:space="preserve">), а также посоветовать, чего избегать во время беременности. </w:t>
      </w:r>
    </w:p>
    <w:p w:rsidR="004B3B9A" w:rsidRPr="00CA60F5" w:rsidRDefault="00C157CC"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И</w:t>
      </w:r>
      <w:r w:rsidR="00C63040" w:rsidRPr="00CA60F5">
        <w:rPr>
          <w:rFonts w:ascii="Times New Roman" w:hAnsi="Times New Roman" w:cs="Times New Roman"/>
          <w:bCs/>
          <w:sz w:val="28"/>
          <w:szCs w:val="28"/>
          <w:lang w:bidi="ru-RU"/>
        </w:rPr>
        <w:t xml:space="preserve">сход </w:t>
      </w:r>
      <w:proofErr w:type="gramStart"/>
      <w:r w:rsidR="00C63040" w:rsidRPr="00CA60F5">
        <w:rPr>
          <w:rFonts w:ascii="Times New Roman" w:hAnsi="Times New Roman" w:cs="Times New Roman"/>
          <w:bCs/>
          <w:sz w:val="28"/>
          <w:szCs w:val="28"/>
          <w:lang w:bidi="ru-RU"/>
        </w:rPr>
        <w:t>ПР</w:t>
      </w:r>
      <w:proofErr w:type="gramEnd"/>
      <w:r w:rsidR="00C63040" w:rsidRPr="00CA60F5">
        <w:rPr>
          <w:rFonts w:ascii="Times New Roman" w:hAnsi="Times New Roman" w:cs="Times New Roman"/>
          <w:bCs/>
          <w:sz w:val="28"/>
          <w:szCs w:val="28"/>
          <w:lang w:bidi="ru-RU"/>
        </w:rPr>
        <w:t xml:space="preserve"> зависит не только от подготовки медицинского персонала и медицинскогоучреждения к оказанию необходимой медицинской помощи, но и от отношения общества кизложенной проблеме и её понимания</w:t>
      </w:r>
      <w:r w:rsidR="007121BD">
        <w:rPr>
          <w:rFonts w:ascii="Times New Roman" w:hAnsi="Times New Roman" w:cs="Times New Roman"/>
          <w:bCs/>
          <w:sz w:val="28"/>
          <w:szCs w:val="28"/>
          <w:lang w:bidi="ru-RU"/>
        </w:rPr>
        <w:t xml:space="preserve"> (2, 3, 20, 21)</w:t>
      </w:r>
      <w:r w:rsidR="00C63040" w:rsidRPr="00CA60F5">
        <w:rPr>
          <w:rFonts w:ascii="Times New Roman" w:hAnsi="Times New Roman" w:cs="Times New Roman"/>
          <w:bCs/>
          <w:sz w:val="28"/>
          <w:szCs w:val="28"/>
          <w:lang w:bidi="ru-RU"/>
        </w:rPr>
        <w:t>.</w:t>
      </w:r>
    </w:p>
    <w:p w:rsidR="008E3F48" w:rsidRDefault="00FF2E2A"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 xml:space="preserve">Профилактика крайне важна. Было показано, что некоторые профилактические меры успешно снижают риск преждевременных родов. </w:t>
      </w:r>
      <w:r w:rsidR="008E3F48" w:rsidRPr="00CA60F5">
        <w:rPr>
          <w:rFonts w:ascii="Times New Roman" w:hAnsi="Times New Roman" w:cs="Times New Roman"/>
          <w:bCs/>
          <w:sz w:val="28"/>
          <w:szCs w:val="28"/>
          <w:lang w:bidi="ru-RU"/>
        </w:rPr>
        <w:t>До зачатия</w:t>
      </w:r>
      <w:r w:rsidR="008E3F48">
        <w:rPr>
          <w:rFonts w:ascii="Times New Roman" w:hAnsi="Times New Roman" w:cs="Times New Roman"/>
          <w:bCs/>
          <w:sz w:val="28"/>
          <w:szCs w:val="28"/>
          <w:lang w:bidi="ru-RU"/>
        </w:rPr>
        <w:t>:</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беременности в слишком юном и слишком зрелом воз</w:t>
      </w:r>
      <w:r w:rsidRPr="008E3F48">
        <w:rPr>
          <w:rFonts w:ascii="Times New Roman" w:hAnsi="Times New Roman" w:cs="Times New Roman"/>
          <w:bCs/>
          <w:sz w:val="28"/>
          <w:szCs w:val="28"/>
          <w:lang w:bidi="ru-RU"/>
        </w:rPr>
        <w:softHyphen/>
        <w:t>расте.</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 xml:space="preserve">Стремиться к оптимальному интервалу между беременностями (максимальный риск </w:t>
      </w:r>
      <w:proofErr w:type="gramStart"/>
      <w:r w:rsidRPr="008E3F48">
        <w:rPr>
          <w:rFonts w:ascii="Times New Roman" w:hAnsi="Times New Roman" w:cs="Times New Roman"/>
          <w:bCs/>
          <w:sz w:val="28"/>
          <w:szCs w:val="28"/>
          <w:lang w:bidi="ru-RU"/>
        </w:rPr>
        <w:t>ПР</w:t>
      </w:r>
      <w:proofErr w:type="gramEnd"/>
      <w:r w:rsidRPr="008E3F48">
        <w:rPr>
          <w:rFonts w:ascii="Times New Roman" w:hAnsi="Times New Roman" w:cs="Times New Roman"/>
          <w:bCs/>
          <w:sz w:val="28"/>
          <w:szCs w:val="28"/>
          <w:lang w:bidi="ru-RU"/>
        </w:rPr>
        <w:t xml:space="preserve"> при интервале менее 6 мес).</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многоплодной беременности, с акцентом на разумное применение ВРТ.</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Прием фолиевой кислоты.</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Вакцинация (особенно против ветряной оспы, краснухи, гепатита В).</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Сбалансированное питание.</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Физическая нагрузка.</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массы тела матери менее 54 кг или ИМТ менее 19 кг/м</w:t>
      </w:r>
      <w:proofErr w:type="gramStart"/>
      <w:r w:rsidRPr="008E3F48">
        <w:rPr>
          <w:rFonts w:ascii="Times New Roman" w:hAnsi="Times New Roman" w:cs="Times New Roman"/>
          <w:bCs/>
          <w:sz w:val="28"/>
          <w:szCs w:val="28"/>
          <w:vertAlign w:val="superscript"/>
          <w:lang w:bidi="ru-RU"/>
        </w:rPr>
        <w:t>2</w:t>
      </w:r>
      <w:proofErr w:type="gramEnd"/>
      <w:r w:rsidRPr="008E3F48">
        <w:rPr>
          <w:rFonts w:ascii="Times New Roman" w:hAnsi="Times New Roman" w:cs="Times New Roman"/>
          <w:bCs/>
          <w:sz w:val="28"/>
          <w:szCs w:val="28"/>
          <w:lang w:bidi="ru-RU"/>
        </w:rPr>
        <w:t>.</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употребления наркотиков и алкоголя.</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инфекций, передаваемых половым путем.</w:t>
      </w:r>
    </w:p>
    <w:p w:rsidR="008E3F48" w:rsidRP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proofErr w:type="gramStart"/>
      <w:r w:rsidRPr="008E3F48">
        <w:rPr>
          <w:rFonts w:ascii="Times New Roman" w:hAnsi="Times New Roman" w:cs="Times New Roman"/>
          <w:bCs/>
          <w:sz w:val="28"/>
          <w:szCs w:val="28"/>
          <w:lang w:bidi="ru-RU"/>
        </w:rPr>
        <w:t>Компенсация сопутствующих заболеваний (например, сахарный диабет, артериальная гипертензия, гипотиреоз, гипертиреоз, бронхиальная астма, волчанка, ВИЧ-инфекция).</w:t>
      </w:r>
      <w:proofErr w:type="gramEnd"/>
    </w:p>
    <w:p w:rsidR="008E3F48" w:rsidRDefault="008E3F48" w:rsidP="008E3F48">
      <w:pPr>
        <w:pStyle w:val="a3"/>
        <w:numPr>
          <w:ilvl w:val="0"/>
          <w:numId w:val="16"/>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Отмена тератогенных препаратов или замена более безопасны</w:t>
      </w:r>
      <w:r w:rsidRPr="008E3F48">
        <w:rPr>
          <w:rFonts w:ascii="Times New Roman" w:hAnsi="Times New Roman" w:cs="Times New Roman"/>
          <w:bCs/>
          <w:sz w:val="28"/>
          <w:szCs w:val="28"/>
          <w:lang w:bidi="ru-RU"/>
        </w:rPr>
        <w:softHyphen/>
        <w:t>ми препаратами</w:t>
      </w:r>
    </w:p>
    <w:p w:rsidR="008E3F48" w:rsidRDefault="008E3F48" w:rsidP="008E3F48">
      <w:pPr>
        <w:spacing w:after="0" w:line="240" w:lineRule="auto"/>
        <w:ind w:left="360"/>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Во время беременности</w:t>
      </w:r>
      <w:r>
        <w:rPr>
          <w:rFonts w:ascii="Times New Roman" w:hAnsi="Times New Roman" w:cs="Times New Roman"/>
          <w:bCs/>
          <w:sz w:val="28"/>
          <w:szCs w:val="28"/>
          <w:lang w:bidi="ru-RU"/>
        </w:rPr>
        <w:t>:</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 xml:space="preserve">Раннее УЗИ. </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 xml:space="preserve">Обследование и лечение бессимптомной бактериурии. </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Сбалансированное питание.</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 xml:space="preserve">Адекватная прибавка массы тела (по меньшей </w:t>
      </w:r>
      <w:proofErr w:type="gramStart"/>
      <w:r w:rsidRPr="008E3F48">
        <w:rPr>
          <w:rFonts w:ascii="Times New Roman" w:hAnsi="Times New Roman" w:cs="Times New Roman"/>
          <w:bCs/>
          <w:sz w:val="28"/>
          <w:szCs w:val="28"/>
          <w:lang w:bidi="ru-RU"/>
        </w:rPr>
        <w:t>мере</w:t>
      </w:r>
      <w:proofErr w:type="gramEnd"/>
      <w:r w:rsidRPr="008E3F48">
        <w:rPr>
          <w:rFonts w:ascii="Times New Roman" w:hAnsi="Times New Roman" w:cs="Times New Roman"/>
          <w:bCs/>
          <w:sz w:val="28"/>
          <w:szCs w:val="28"/>
          <w:lang w:bidi="ru-RU"/>
        </w:rPr>
        <w:t xml:space="preserve"> 15 кг за 40 нед у женщин без ожирения).</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курения, употребления наркотиков и алкоголя.</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длительного нахождения на ногах более 3 ч в день.</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работы более 39 ч в неделю.</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работы по сменам.</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Избегать спринцевания.</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lastRenderedPageBreak/>
        <w:t>Выявление домашнего насилия и обеспечение помощи.</w:t>
      </w:r>
    </w:p>
    <w:p w:rsidR="008E3F48" w:rsidRPr="008E3F48" w:rsidRDefault="008E3F48" w:rsidP="00054C74">
      <w:pPr>
        <w:pStyle w:val="a3"/>
        <w:numPr>
          <w:ilvl w:val="0"/>
          <w:numId w:val="53"/>
        </w:numPr>
        <w:spacing w:after="0" w:line="240" w:lineRule="auto"/>
        <w:jc w:val="both"/>
        <w:rPr>
          <w:rFonts w:ascii="Times New Roman" w:hAnsi="Times New Roman" w:cs="Times New Roman"/>
          <w:bCs/>
          <w:sz w:val="28"/>
          <w:szCs w:val="28"/>
          <w:lang w:bidi="ru-RU"/>
        </w:rPr>
      </w:pPr>
      <w:r w:rsidRPr="008E3F48">
        <w:rPr>
          <w:rFonts w:ascii="Times New Roman" w:hAnsi="Times New Roman" w:cs="Times New Roman"/>
          <w:bCs/>
          <w:sz w:val="28"/>
          <w:szCs w:val="28"/>
          <w:lang w:bidi="ru-RU"/>
        </w:rPr>
        <w:t>Обследование и лечение инфекций, передаваемых половым путем</w:t>
      </w:r>
    </w:p>
    <w:p w:rsidR="007267D7" w:rsidRPr="00CA60F5" w:rsidRDefault="00FF2E2A" w:rsidP="00324A53">
      <w:pPr>
        <w:spacing w:after="0" w:line="240" w:lineRule="auto"/>
        <w:ind w:firstLine="708"/>
        <w:jc w:val="both"/>
        <w:rPr>
          <w:rFonts w:ascii="Times New Roman" w:hAnsi="Times New Roman" w:cs="Times New Roman"/>
          <w:bCs/>
          <w:sz w:val="28"/>
          <w:szCs w:val="28"/>
          <w:lang w:bidi="ru-RU"/>
        </w:rPr>
      </w:pPr>
      <w:r w:rsidRPr="00CA60F5">
        <w:rPr>
          <w:rFonts w:ascii="Times New Roman" w:hAnsi="Times New Roman" w:cs="Times New Roman"/>
          <w:bCs/>
          <w:sz w:val="28"/>
          <w:szCs w:val="28"/>
          <w:lang w:bidi="ru-RU"/>
        </w:rPr>
        <w:t>Их следует широко внедрять как на местном (доктор-пациентка), так и на национальном уровне (государственные стимулы и меры контроля реали</w:t>
      </w:r>
      <w:r w:rsidRPr="00CA60F5">
        <w:rPr>
          <w:rFonts w:ascii="Times New Roman" w:hAnsi="Times New Roman" w:cs="Times New Roman"/>
          <w:bCs/>
          <w:sz w:val="28"/>
          <w:szCs w:val="28"/>
          <w:lang w:bidi="ru-RU"/>
        </w:rPr>
        <w:softHyphen/>
        <w:t>зации)</w:t>
      </w:r>
      <w:r w:rsidR="000709CD" w:rsidRPr="00CA60F5">
        <w:rPr>
          <w:rFonts w:ascii="Times New Roman" w:hAnsi="Times New Roman" w:cs="Times New Roman"/>
          <w:bCs/>
          <w:sz w:val="28"/>
          <w:szCs w:val="28"/>
          <w:lang w:bidi="ru-RU"/>
        </w:rPr>
        <w:t>.</w:t>
      </w:r>
    </w:p>
    <w:p w:rsidR="00B754EA" w:rsidRPr="00132A66" w:rsidRDefault="00B754EA" w:rsidP="008E3F48">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Алгоритм ведения беременных группы риска </w:t>
      </w:r>
      <w:r w:rsidR="00324A53" w:rsidRPr="00132A66">
        <w:rPr>
          <w:rFonts w:ascii="Times New Roman" w:hAnsi="Times New Roman" w:cs="Times New Roman"/>
          <w:bCs/>
          <w:sz w:val="28"/>
          <w:szCs w:val="28"/>
          <w:lang w:bidi="ru-RU"/>
        </w:rPr>
        <w:t>по</w:t>
      </w:r>
      <w:r w:rsidRPr="00132A66">
        <w:rPr>
          <w:rFonts w:ascii="Times New Roman" w:hAnsi="Times New Roman" w:cs="Times New Roman"/>
          <w:bCs/>
          <w:sz w:val="28"/>
          <w:szCs w:val="28"/>
          <w:lang w:bidi="ru-RU"/>
        </w:rPr>
        <w:t xml:space="preserve"> преждевременны</w:t>
      </w:r>
      <w:r w:rsidR="00324A53" w:rsidRPr="00132A66">
        <w:rPr>
          <w:rFonts w:ascii="Times New Roman" w:hAnsi="Times New Roman" w:cs="Times New Roman"/>
          <w:bCs/>
          <w:sz w:val="28"/>
          <w:szCs w:val="28"/>
          <w:lang w:bidi="ru-RU"/>
        </w:rPr>
        <w:t>м</w:t>
      </w:r>
      <w:r w:rsidRPr="00132A66">
        <w:rPr>
          <w:rFonts w:ascii="Times New Roman" w:hAnsi="Times New Roman" w:cs="Times New Roman"/>
          <w:bCs/>
          <w:sz w:val="28"/>
          <w:szCs w:val="28"/>
          <w:lang w:bidi="ru-RU"/>
        </w:rPr>
        <w:t xml:space="preserve"> род</w:t>
      </w:r>
      <w:r w:rsidR="00324A53" w:rsidRPr="00132A66">
        <w:rPr>
          <w:rFonts w:ascii="Times New Roman" w:hAnsi="Times New Roman" w:cs="Times New Roman"/>
          <w:bCs/>
          <w:sz w:val="28"/>
          <w:szCs w:val="28"/>
          <w:lang w:bidi="ru-RU"/>
        </w:rPr>
        <w:t>ам</w:t>
      </w:r>
      <w:r w:rsidRPr="00132A66">
        <w:rPr>
          <w:rFonts w:ascii="Times New Roman" w:hAnsi="Times New Roman" w:cs="Times New Roman"/>
          <w:bCs/>
          <w:sz w:val="28"/>
          <w:szCs w:val="28"/>
          <w:lang w:bidi="ru-RU"/>
        </w:rPr>
        <w:t>.</w:t>
      </w:r>
    </w:p>
    <w:p w:rsidR="00B754EA" w:rsidRPr="00132A66" w:rsidRDefault="00B754EA" w:rsidP="00324A53">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Цель: снижение перинатальной заболеваемости и смертности у женщин  группы риска по преждевременным родам.</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При взятии на учет по беременности беременную следует отнести в группу риска по преждевременным родам соответственно основным КП и международным руководствам. По данным ВОЗ 2015г, многие факторы риска преждевременных родов изменяемы и предотвратимы, следовательно, оценка риска очень важна.</w:t>
      </w:r>
    </w:p>
    <w:p w:rsidR="00B754EA" w:rsidRPr="00132A66" w:rsidRDefault="00B754EA" w:rsidP="00054C74">
      <w:pPr>
        <w:numPr>
          <w:ilvl w:val="0"/>
          <w:numId w:val="39"/>
        </w:numPr>
        <w:spacing w:after="0" w:line="240" w:lineRule="auto"/>
        <w:ind w:left="0"/>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КП Невынашивание беременности </w:t>
      </w:r>
      <w:r w:rsidRPr="00132A66">
        <w:rPr>
          <w:rFonts w:ascii="Times New Roman" w:hAnsi="Times New Roman" w:cs="Times New Roman"/>
          <w:bCs/>
          <w:sz w:val="28"/>
          <w:szCs w:val="28"/>
          <w:lang w:val="en-US" w:bidi="ru-RU"/>
        </w:rPr>
        <w:t>(</w:t>
      </w:r>
      <w:r w:rsidRPr="00132A66">
        <w:rPr>
          <w:rFonts w:ascii="Times New Roman" w:hAnsi="Times New Roman" w:cs="Times New Roman"/>
          <w:bCs/>
          <w:sz w:val="28"/>
          <w:szCs w:val="28"/>
          <w:lang w:bidi="ru-RU"/>
        </w:rPr>
        <w:t>2016г</w:t>
      </w:r>
      <w:r w:rsidRPr="00132A66">
        <w:rPr>
          <w:rFonts w:ascii="Times New Roman" w:hAnsi="Times New Roman" w:cs="Times New Roman"/>
          <w:bCs/>
          <w:sz w:val="28"/>
          <w:szCs w:val="28"/>
          <w:lang w:val="en-US" w:bidi="ru-RU"/>
        </w:rPr>
        <w:t>)</w:t>
      </w:r>
      <w:r w:rsidRPr="00132A66">
        <w:rPr>
          <w:rFonts w:ascii="Times New Roman" w:hAnsi="Times New Roman" w:cs="Times New Roman"/>
          <w:bCs/>
          <w:sz w:val="28"/>
          <w:szCs w:val="28"/>
          <w:lang w:bidi="ru-RU"/>
        </w:rPr>
        <w:t xml:space="preserve">: </w:t>
      </w:r>
    </w:p>
    <w:p w:rsidR="00B754EA" w:rsidRPr="00B754EA" w:rsidRDefault="00B754EA" w:rsidP="00054C74">
      <w:pPr>
        <w:numPr>
          <w:ilvl w:val="0"/>
          <w:numId w:val="32"/>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Женщины с преждевременными родами в анамнезе при отсутствии симптомов; </w:t>
      </w:r>
    </w:p>
    <w:p w:rsidR="00B754EA" w:rsidRPr="00B754EA" w:rsidRDefault="00B754EA" w:rsidP="00054C74">
      <w:pPr>
        <w:numPr>
          <w:ilvl w:val="0"/>
          <w:numId w:val="32"/>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Женщины с укорочением шейки матки &lt;25 мм по данным трансвагинального УЗИ в средние сроки при одноплодной беременности при отсутствии симптомов; </w:t>
      </w:r>
    </w:p>
    <w:p w:rsidR="00B754EA" w:rsidRPr="00B754EA" w:rsidRDefault="00B754EA" w:rsidP="00054C74">
      <w:pPr>
        <w:numPr>
          <w:ilvl w:val="0"/>
          <w:numId w:val="32"/>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Женщины с угрозой преждевременных родов во время данной беременности; </w:t>
      </w:r>
    </w:p>
    <w:p w:rsidR="00B754EA" w:rsidRPr="00B754EA" w:rsidRDefault="00B754EA" w:rsidP="00054C74">
      <w:pPr>
        <w:numPr>
          <w:ilvl w:val="0"/>
          <w:numId w:val="32"/>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Женщины, потерявшие 2 и более беременности на любых сроках; </w:t>
      </w:r>
    </w:p>
    <w:p w:rsidR="00B754EA" w:rsidRPr="00B754EA" w:rsidRDefault="00B754EA" w:rsidP="00054C74">
      <w:pPr>
        <w:numPr>
          <w:ilvl w:val="0"/>
          <w:numId w:val="32"/>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Женщины с кровотечениями на ранних сроках беременности с образованием ретрохориальных и ретроплацентарных гематом</w:t>
      </w:r>
      <w:r w:rsidR="007121BD">
        <w:rPr>
          <w:rFonts w:ascii="Times New Roman" w:hAnsi="Times New Roman" w:cs="Times New Roman"/>
          <w:bCs/>
          <w:sz w:val="28"/>
          <w:szCs w:val="28"/>
          <w:lang w:bidi="ru-RU"/>
        </w:rPr>
        <w:t xml:space="preserve"> (16)</w:t>
      </w:r>
      <w:r w:rsidRPr="00B754EA">
        <w:rPr>
          <w:rFonts w:ascii="Times New Roman" w:hAnsi="Times New Roman" w:cs="Times New Roman"/>
          <w:bCs/>
          <w:sz w:val="28"/>
          <w:szCs w:val="28"/>
          <w:lang w:bidi="ru-RU"/>
        </w:rPr>
        <w:t xml:space="preserve">. </w:t>
      </w:r>
    </w:p>
    <w:p w:rsidR="00B754EA" w:rsidRPr="00132A66" w:rsidRDefault="00B754EA" w:rsidP="00054C74">
      <w:pPr>
        <w:numPr>
          <w:ilvl w:val="0"/>
          <w:numId w:val="39"/>
        </w:numPr>
        <w:spacing w:after="0" w:line="240" w:lineRule="auto"/>
        <w:ind w:left="0"/>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КП Преждевременные роды </w:t>
      </w:r>
      <w:r w:rsidRPr="00132A66">
        <w:rPr>
          <w:rFonts w:ascii="Times New Roman" w:hAnsi="Times New Roman" w:cs="Times New Roman"/>
          <w:bCs/>
          <w:sz w:val="28"/>
          <w:szCs w:val="28"/>
          <w:lang w:val="en-US" w:bidi="ru-RU"/>
        </w:rPr>
        <w:t>(</w:t>
      </w:r>
      <w:r w:rsidRPr="00132A66">
        <w:rPr>
          <w:rFonts w:ascii="Times New Roman" w:hAnsi="Times New Roman" w:cs="Times New Roman"/>
          <w:bCs/>
          <w:sz w:val="28"/>
          <w:szCs w:val="28"/>
          <w:lang w:bidi="ru-RU"/>
        </w:rPr>
        <w:t>2013 г</w:t>
      </w:r>
      <w:r w:rsidRPr="00132A66">
        <w:rPr>
          <w:rFonts w:ascii="Times New Roman" w:hAnsi="Times New Roman" w:cs="Times New Roman"/>
          <w:bCs/>
          <w:sz w:val="28"/>
          <w:szCs w:val="28"/>
          <w:lang w:val="en-US" w:bidi="ru-RU"/>
        </w:rPr>
        <w:t>)</w:t>
      </w:r>
      <w:r w:rsidRPr="00132A66">
        <w:rPr>
          <w:rFonts w:ascii="Times New Roman" w:hAnsi="Times New Roman" w:cs="Times New Roman"/>
          <w:bCs/>
          <w:sz w:val="28"/>
          <w:szCs w:val="28"/>
          <w:lang w:bidi="ru-RU"/>
        </w:rPr>
        <w:t>:</w:t>
      </w:r>
    </w:p>
    <w:p w:rsidR="00B754EA" w:rsidRPr="00132A66" w:rsidRDefault="00B754EA" w:rsidP="00054C74">
      <w:pPr>
        <w:numPr>
          <w:ilvl w:val="0"/>
          <w:numId w:val="33"/>
        </w:numPr>
        <w:spacing w:after="0" w:line="240" w:lineRule="auto"/>
        <w:ind w:left="0"/>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Предшествовавший преждевременный разрыв плодных оболочек</w:t>
      </w:r>
    </w:p>
    <w:p w:rsidR="00B754EA" w:rsidRPr="00132A66" w:rsidRDefault="00B754EA" w:rsidP="00054C74">
      <w:pPr>
        <w:numPr>
          <w:ilvl w:val="0"/>
          <w:numId w:val="33"/>
        </w:numPr>
        <w:spacing w:after="0" w:line="240" w:lineRule="auto"/>
        <w:ind w:left="0"/>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Беременность после ЭКО - повышенный риск преждевременного рождения детей, зачатых с помощью вспомогательных репродуктивных технологий</w:t>
      </w:r>
      <w:r w:rsidR="007121BD">
        <w:rPr>
          <w:rFonts w:ascii="Times New Roman" w:hAnsi="Times New Roman" w:cs="Times New Roman"/>
          <w:bCs/>
          <w:sz w:val="28"/>
          <w:szCs w:val="28"/>
          <w:lang w:bidi="ru-RU"/>
        </w:rPr>
        <w:t xml:space="preserve"> (15)</w:t>
      </w:r>
      <w:r w:rsidRPr="00132A66">
        <w:rPr>
          <w:rFonts w:ascii="Times New Roman" w:hAnsi="Times New Roman" w:cs="Times New Roman"/>
          <w:bCs/>
          <w:sz w:val="28"/>
          <w:szCs w:val="28"/>
          <w:lang w:bidi="ru-RU"/>
        </w:rPr>
        <w:t xml:space="preserve">. </w:t>
      </w:r>
    </w:p>
    <w:p w:rsidR="00B754EA" w:rsidRPr="00132A66" w:rsidRDefault="00B754EA" w:rsidP="00054C74">
      <w:pPr>
        <w:numPr>
          <w:ilvl w:val="0"/>
          <w:numId w:val="39"/>
        </w:numPr>
        <w:spacing w:after="0" w:line="240" w:lineRule="auto"/>
        <w:ind w:left="0"/>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Европейское региональное бюро ВОЗ. Учебный пакет по эффективной перинатальной помощи. Модуль 12С (Второе издание, 2015 г.):</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Два сильнейших фактора риска для преждевременных родов:</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
          <w:bCs/>
          <w:sz w:val="28"/>
          <w:szCs w:val="28"/>
          <w:lang w:bidi="ru-RU"/>
        </w:rPr>
        <w:t xml:space="preserve">– </w:t>
      </w:r>
      <w:r w:rsidRPr="00B754EA">
        <w:rPr>
          <w:rFonts w:ascii="Times New Roman" w:hAnsi="Times New Roman" w:cs="Times New Roman"/>
          <w:bCs/>
          <w:sz w:val="28"/>
          <w:szCs w:val="28"/>
          <w:lang w:bidi="ru-RU"/>
        </w:rPr>
        <w:t>Преждевременные роды в анамнезе (ОР 1,5-2)</w:t>
      </w:r>
      <w:r w:rsidR="00F61F2B">
        <w:rPr>
          <w:rFonts w:ascii="Times New Roman" w:hAnsi="Times New Roman" w:cs="Times New Roman"/>
          <w:bCs/>
          <w:sz w:val="28"/>
          <w:szCs w:val="28"/>
          <w:lang w:bidi="ru-RU"/>
        </w:rPr>
        <w:t>.</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Укорочение шейки матки при измерении при УЗИ</w:t>
      </w:r>
      <w:r w:rsidR="00F61F2B">
        <w:rPr>
          <w:rFonts w:ascii="Times New Roman" w:hAnsi="Times New Roman" w:cs="Times New Roman"/>
          <w:bCs/>
          <w:sz w:val="28"/>
          <w:szCs w:val="28"/>
          <w:lang w:bidi="ru-RU"/>
        </w:rPr>
        <w:t>.</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Индивидуальные факторы риска:</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Возраст&lt;18 или&gt;40 лет</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Недостаточное питание</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Анемия</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Низкий вес до беременности</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Неполучение дородовой помощи</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Интервал между беременностями</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Курение сигарет</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lastRenderedPageBreak/>
        <w:t>Употребление психоактивных веществ</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Инфекции нижних отделов мочеполовой системы, бактериурия</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Болезни периодонта</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Тяжелая работа</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Низкий социо-экономический статус</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Этническая принадлежность</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Травма шейки матки</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Порок развития матки или шейки</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Избыточная сократительная активность матки </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Преждевременное раскрытие шейки матки (&gt;2см) или сглаживание(&gt;80%)</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Перерастяжение матки (двойни, многоводие)</w:t>
      </w:r>
    </w:p>
    <w:p w:rsidR="00B754EA" w:rsidRPr="00B754EA" w:rsidRDefault="00B754EA" w:rsidP="00054C74">
      <w:pPr>
        <w:numPr>
          <w:ilvl w:val="0"/>
          <w:numId w:val="37"/>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Кровотечение из половых путей</w:t>
      </w:r>
      <w:r w:rsidR="007121BD">
        <w:rPr>
          <w:rFonts w:ascii="Times New Roman" w:hAnsi="Times New Roman" w:cs="Times New Roman"/>
          <w:bCs/>
          <w:sz w:val="28"/>
          <w:szCs w:val="28"/>
          <w:lang w:bidi="ru-RU"/>
        </w:rPr>
        <w:t xml:space="preserve"> (20).</w:t>
      </w:r>
    </w:p>
    <w:p w:rsidR="00B754EA" w:rsidRPr="00132A66" w:rsidRDefault="00B754EA" w:rsidP="00054C74">
      <w:pPr>
        <w:numPr>
          <w:ilvl w:val="0"/>
          <w:numId w:val="31"/>
        </w:numPr>
        <w:spacing w:after="0" w:line="240" w:lineRule="auto"/>
        <w:ind w:left="0"/>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Причины, свя</w:t>
      </w:r>
      <w:r w:rsidRPr="00132A66">
        <w:rPr>
          <w:rFonts w:ascii="Times New Roman" w:hAnsi="Times New Roman" w:cs="Times New Roman"/>
          <w:bCs/>
          <w:sz w:val="28"/>
          <w:szCs w:val="28"/>
          <w:lang w:bidi="ru-RU"/>
        </w:rPr>
        <w:softHyphen/>
        <w:t>занные с состо</w:t>
      </w:r>
      <w:r w:rsidRPr="00132A66">
        <w:rPr>
          <w:rFonts w:ascii="Times New Roman" w:hAnsi="Times New Roman" w:cs="Times New Roman"/>
          <w:bCs/>
          <w:sz w:val="28"/>
          <w:szCs w:val="28"/>
          <w:lang w:bidi="ru-RU"/>
        </w:rPr>
        <w:softHyphen/>
        <w:t>янием здоровья беременной:</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Бактериальный вагиноз, инфекция половых путей (ПЦР и бактериологическое исследование на </w:t>
      </w:r>
      <w:proofErr w:type="gramStart"/>
      <w:r w:rsidRPr="00B754EA">
        <w:rPr>
          <w:rFonts w:ascii="Times New Roman" w:hAnsi="Times New Roman" w:cs="Times New Roman"/>
          <w:bCs/>
          <w:iCs/>
          <w:sz w:val="28"/>
          <w:szCs w:val="28"/>
          <w:lang w:bidi="ru-RU"/>
        </w:rPr>
        <w:t>С</w:t>
      </w:r>
      <w:proofErr w:type="gramEnd"/>
      <w:r w:rsidRPr="00B754EA">
        <w:rPr>
          <w:rFonts w:ascii="Times New Roman" w:hAnsi="Times New Roman" w:cs="Times New Roman"/>
          <w:bCs/>
          <w:iCs/>
          <w:sz w:val="28"/>
          <w:szCs w:val="28"/>
          <w:lang w:val="en-US" w:bidi="ru-RU"/>
        </w:rPr>
        <w:t>hlamydiatrachomatis</w:t>
      </w:r>
      <w:r w:rsidRPr="00B754EA">
        <w:rPr>
          <w:rFonts w:ascii="Times New Roman" w:hAnsi="Times New Roman" w:cs="Times New Roman"/>
          <w:bCs/>
          <w:iCs/>
          <w:sz w:val="28"/>
          <w:szCs w:val="28"/>
          <w:lang w:bidi="ru-RU"/>
        </w:rPr>
        <w:t>,</w:t>
      </w:r>
      <w:r w:rsidRPr="00B754EA">
        <w:rPr>
          <w:rFonts w:ascii="Times New Roman" w:hAnsi="Times New Roman" w:cs="Times New Roman"/>
          <w:bCs/>
          <w:iCs/>
          <w:sz w:val="28"/>
          <w:szCs w:val="28"/>
          <w:lang w:val="en-US" w:bidi="ru-RU"/>
        </w:rPr>
        <w:t>Neisseriagonorrhoeae</w:t>
      </w:r>
      <w:r w:rsidRPr="00B754EA">
        <w:rPr>
          <w:rFonts w:ascii="Times New Roman" w:hAnsi="Times New Roman" w:cs="Times New Roman"/>
          <w:bCs/>
          <w:iCs/>
          <w:sz w:val="28"/>
          <w:szCs w:val="28"/>
          <w:lang w:bidi="ru-RU"/>
        </w:rPr>
        <w:t xml:space="preserve">, </w:t>
      </w:r>
      <w:r w:rsidRPr="00B754EA">
        <w:rPr>
          <w:rFonts w:ascii="Times New Roman" w:hAnsi="Times New Roman" w:cs="Times New Roman"/>
          <w:bCs/>
          <w:iCs/>
          <w:sz w:val="28"/>
          <w:szCs w:val="28"/>
          <w:lang w:val="en-US" w:bidi="ru-RU"/>
        </w:rPr>
        <w:t>Trichomonasvaginalis</w:t>
      </w:r>
      <w:r w:rsidRPr="00B754EA">
        <w:rPr>
          <w:rFonts w:ascii="Times New Roman" w:hAnsi="Times New Roman" w:cs="Times New Roman"/>
          <w:bCs/>
          <w:iCs/>
          <w:sz w:val="28"/>
          <w:szCs w:val="28"/>
          <w:lang w:bidi="ru-RU"/>
        </w:rPr>
        <w:t>,</w:t>
      </w:r>
      <w:r w:rsidRPr="00B754EA">
        <w:rPr>
          <w:rFonts w:ascii="Times New Roman" w:hAnsi="Times New Roman" w:cs="Times New Roman"/>
          <w:bCs/>
          <w:sz w:val="28"/>
          <w:szCs w:val="28"/>
          <w:lang w:val="en-US" w:bidi="ru-RU"/>
        </w:rPr>
        <w:t>Ureaplasma</w:t>
      </w:r>
      <w:r w:rsidRPr="00B754EA">
        <w:rPr>
          <w:rFonts w:ascii="Times New Roman" w:hAnsi="Times New Roman" w:cs="Times New Roman"/>
          <w:bCs/>
          <w:iCs/>
          <w:sz w:val="28"/>
          <w:szCs w:val="28"/>
          <w:lang w:val="en-US" w:bidi="ru-RU"/>
        </w:rPr>
        <w:t>ur</w:t>
      </w:r>
      <w:r w:rsidRPr="00B754EA">
        <w:rPr>
          <w:rFonts w:ascii="Times New Roman" w:hAnsi="Times New Roman" w:cs="Times New Roman"/>
          <w:bCs/>
          <w:iCs/>
          <w:sz w:val="28"/>
          <w:szCs w:val="28"/>
          <w:lang w:bidi="ru-RU"/>
        </w:rPr>
        <w:t>еа</w:t>
      </w:r>
      <w:r w:rsidRPr="00B754EA">
        <w:rPr>
          <w:rFonts w:ascii="Times New Roman" w:hAnsi="Times New Roman" w:cs="Times New Roman"/>
          <w:bCs/>
          <w:iCs/>
          <w:sz w:val="28"/>
          <w:szCs w:val="28"/>
          <w:lang w:val="en-US" w:bidi="ru-RU"/>
        </w:rPr>
        <w:t>lyticum</w:t>
      </w:r>
      <w:r w:rsidRPr="00B754EA">
        <w:rPr>
          <w:rFonts w:ascii="Times New Roman" w:hAnsi="Times New Roman" w:cs="Times New Roman"/>
          <w:bCs/>
          <w:iCs/>
          <w:sz w:val="28"/>
          <w:szCs w:val="28"/>
          <w:lang w:bidi="ru-RU"/>
        </w:rPr>
        <w:t>, Мусор</w:t>
      </w:r>
      <w:r w:rsidRPr="00B754EA">
        <w:rPr>
          <w:rFonts w:ascii="Times New Roman" w:hAnsi="Times New Roman" w:cs="Times New Roman"/>
          <w:bCs/>
          <w:iCs/>
          <w:sz w:val="28"/>
          <w:szCs w:val="28"/>
          <w:lang w:val="en-US" w:bidi="ru-RU"/>
        </w:rPr>
        <w:t>lasmahominis</w:t>
      </w:r>
      <w:r w:rsidRPr="00B754EA">
        <w:rPr>
          <w:rFonts w:ascii="Times New Roman" w:hAnsi="Times New Roman" w:cs="Times New Roman"/>
          <w:bCs/>
          <w:iCs/>
          <w:sz w:val="28"/>
          <w:szCs w:val="28"/>
          <w:lang w:bidi="ru-RU"/>
        </w:rPr>
        <w:t xml:space="preserve">, </w:t>
      </w:r>
      <w:r w:rsidRPr="00B754EA">
        <w:rPr>
          <w:rFonts w:ascii="Times New Roman" w:hAnsi="Times New Roman" w:cs="Times New Roman"/>
          <w:bCs/>
          <w:iCs/>
          <w:sz w:val="28"/>
          <w:szCs w:val="28"/>
          <w:lang w:val="en-US" w:bidi="ru-RU"/>
        </w:rPr>
        <w:t>Gardnerellavaginalis</w:t>
      </w:r>
      <w:r w:rsidRPr="00B754EA">
        <w:rPr>
          <w:rFonts w:ascii="Times New Roman" w:hAnsi="Times New Roman" w:cs="Times New Roman"/>
          <w:bCs/>
          <w:iCs/>
          <w:sz w:val="28"/>
          <w:szCs w:val="28"/>
          <w:lang w:bidi="ru-RU"/>
        </w:rPr>
        <w:t xml:space="preserve">, </w:t>
      </w:r>
      <w:r w:rsidRPr="00B754EA">
        <w:rPr>
          <w:rFonts w:ascii="Times New Roman" w:hAnsi="Times New Roman" w:cs="Times New Roman"/>
          <w:bCs/>
          <w:iCs/>
          <w:sz w:val="28"/>
          <w:szCs w:val="28"/>
          <w:lang w:val="en-US" w:bidi="ru-RU"/>
        </w:rPr>
        <w:t>E</w:t>
      </w:r>
      <w:r w:rsidRPr="00B754EA">
        <w:rPr>
          <w:rFonts w:ascii="Times New Roman" w:hAnsi="Times New Roman" w:cs="Times New Roman"/>
          <w:bCs/>
          <w:iCs/>
          <w:sz w:val="28"/>
          <w:szCs w:val="28"/>
          <w:lang w:bidi="ru-RU"/>
        </w:rPr>
        <w:t>.</w:t>
      </w:r>
      <w:r w:rsidRPr="00B754EA">
        <w:rPr>
          <w:rFonts w:ascii="Times New Roman" w:hAnsi="Times New Roman" w:cs="Times New Roman"/>
          <w:bCs/>
          <w:iCs/>
          <w:sz w:val="28"/>
          <w:szCs w:val="28"/>
          <w:lang w:val="en-US" w:bidi="ru-RU"/>
        </w:rPr>
        <w:t>colli</w:t>
      </w:r>
      <w:r w:rsidRPr="00B754EA">
        <w:rPr>
          <w:rFonts w:ascii="Times New Roman" w:hAnsi="Times New Roman" w:cs="Times New Roman"/>
          <w:bCs/>
          <w:iCs/>
          <w:sz w:val="28"/>
          <w:szCs w:val="28"/>
          <w:lang w:bidi="ru-RU"/>
        </w:rPr>
        <w:t>,</w:t>
      </w:r>
      <w:r w:rsidRPr="00B754EA">
        <w:rPr>
          <w:rFonts w:ascii="Times New Roman" w:hAnsi="Times New Roman" w:cs="Times New Roman"/>
          <w:bCs/>
          <w:sz w:val="28"/>
          <w:szCs w:val="28"/>
          <w:lang w:bidi="ru-RU"/>
        </w:rPr>
        <w:t xml:space="preserve"> β-гемолитический стрептококк группы В), системные и опасные для плода инфекции (грипп, токсоплазмоз, краснуха, инфекция ЦМВ), инфекция мочевыводящих путей  периодонтит, генерализированная инфекция организма, патология половых органов (инфантилизм, миомы матки, разрывы шейки матки в анамнезе, конизация или недостаточность шейки матки), выраженная анемия, тяжёлые заболевания матери (болезни сердца, почек, щитовидной железы), тромбофилии и другие синдромы, в патогенезе которых участвуют аутоиммунные антитела, травма или ожоги матери, отравление химическими веществами, хиругические операции со вскрытием брюшной полости.</w:t>
      </w:r>
    </w:p>
    <w:p w:rsidR="00B754EA" w:rsidRPr="007D4212" w:rsidRDefault="00B754EA" w:rsidP="00653B17">
      <w:pPr>
        <w:numPr>
          <w:ilvl w:val="0"/>
          <w:numId w:val="31"/>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t xml:space="preserve">Патология беременности: </w:t>
      </w:r>
      <w:r w:rsidR="007D4212">
        <w:rPr>
          <w:rFonts w:ascii="Times New Roman" w:hAnsi="Times New Roman" w:cs="Times New Roman"/>
          <w:bCs/>
          <w:sz w:val="28"/>
          <w:szCs w:val="28"/>
          <w:lang w:bidi="ru-RU"/>
        </w:rPr>
        <w:t>т</w:t>
      </w:r>
      <w:r w:rsidRPr="007D4212">
        <w:rPr>
          <w:rFonts w:ascii="Times New Roman" w:hAnsi="Times New Roman" w:cs="Times New Roman"/>
          <w:bCs/>
          <w:sz w:val="28"/>
          <w:szCs w:val="28"/>
          <w:lang w:bidi="ru-RU"/>
        </w:rPr>
        <w:t>яжелая преэклампсия и эклампсия</w:t>
      </w:r>
      <w:proofErr w:type="gramStart"/>
      <w:r w:rsidRPr="007D4212">
        <w:rPr>
          <w:rFonts w:ascii="Times New Roman" w:hAnsi="Times New Roman" w:cs="Times New Roman"/>
          <w:bCs/>
          <w:sz w:val="28"/>
          <w:szCs w:val="28"/>
          <w:lang w:bidi="ru-RU"/>
        </w:rPr>
        <w:t>,м</w:t>
      </w:r>
      <w:proofErr w:type="gramEnd"/>
      <w:r w:rsidRPr="007D4212">
        <w:rPr>
          <w:rFonts w:ascii="Times New Roman" w:hAnsi="Times New Roman" w:cs="Times New Roman"/>
          <w:bCs/>
          <w:sz w:val="28"/>
          <w:szCs w:val="28"/>
          <w:lang w:bidi="ru-RU"/>
        </w:rPr>
        <w:t xml:space="preserve">ногоплодная беременность, кровотечение, многоводие или маловодие, преждевременный разрыв плодных оболочек, хорионамнионит, </w:t>
      </w:r>
      <w:r w:rsidRPr="007D4212">
        <w:rPr>
          <w:rFonts w:ascii="Times New Roman" w:hAnsi="Times New Roman" w:cs="Times New Roman"/>
          <w:bCs/>
          <w:sz w:val="28"/>
          <w:szCs w:val="28"/>
          <w:lang w:val="en-US" w:bidi="ru-RU"/>
        </w:rPr>
        <w:t>Rh</w:t>
      </w:r>
      <w:r w:rsidRPr="007D4212">
        <w:rPr>
          <w:rFonts w:ascii="Times New Roman" w:hAnsi="Times New Roman" w:cs="Times New Roman"/>
          <w:bCs/>
          <w:sz w:val="28"/>
          <w:szCs w:val="28"/>
          <w:lang w:bidi="ru-RU"/>
        </w:rPr>
        <w:t xml:space="preserve">-сенсибилизация, </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нарушения формирования и недостаточность плаценты,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xml:space="preserve"> в анамнезе.</w:t>
      </w:r>
    </w:p>
    <w:p w:rsidR="00B754EA" w:rsidRPr="007D4212" w:rsidRDefault="00B754EA" w:rsidP="00653B17">
      <w:pPr>
        <w:numPr>
          <w:ilvl w:val="0"/>
          <w:numId w:val="31"/>
        </w:numPr>
        <w:spacing w:after="0" w:line="240" w:lineRule="auto"/>
        <w:ind w:left="0"/>
        <w:jc w:val="both"/>
        <w:rPr>
          <w:rFonts w:ascii="Times New Roman" w:hAnsi="Times New Roman" w:cs="Times New Roman"/>
          <w:bCs/>
          <w:sz w:val="28"/>
          <w:szCs w:val="28"/>
          <w:lang w:bidi="ru-RU"/>
        </w:rPr>
      </w:pPr>
      <w:r w:rsidRPr="007D4212">
        <w:rPr>
          <w:rFonts w:ascii="Times New Roman" w:hAnsi="Times New Roman" w:cs="Times New Roman"/>
          <w:bCs/>
          <w:sz w:val="28"/>
          <w:szCs w:val="28"/>
          <w:lang w:bidi="ru-RU"/>
        </w:rPr>
        <w:t xml:space="preserve">Патология плода: </w:t>
      </w:r>
      <w:r w:rsidR="007D4212">
        <w:rPr>
          <w:rFonts w:ascii="Times New Roman" w:hAnsi="Times New Roman" w:cs="Times New Roman"/>
          <w:bCs/>
          <w:sz w:val="28"/>
          <w:szCs w:val="28"/>
          <w:lang w:bidi="ru-RU"/>
        </w:rPr>
        <w:t>в</w:t>
      </w:r>
      <w:r w:rsidRPr="007D4212">
        <w:rPr>
          <w:rFonts w:ascii="Times New Roman" w:hAnsi="Times New Roman" w:cs="Times New Roman"/>
          <w:bCs/>
          <w:sz w:val="28"/>
          <w:szCs w:val="28"/>
          <w:lang w:bidi="ru-RU"/>
        </w:rPr>
        <w:t>рожденные аномалии, задержка развития плода (</w:t>
      </w:r>
      <w:r w:rsidR="00A620AA" w:rsidRPr="007D4212">
        <w:rPr>
          <w:rFonts w:ascii="Times New Roman" w:hAnsi="Times New Roman" w:cs="Times New Roman"/>
          <w:bCs/>
          <w:sz w:val="28"/>
          <w:szCs w:val="28"/>
          <w:lang w:bidi="ru-RU"/>
        </w:rPr>
        <w:t>ЗВУР</w:t>
      </w:r>
      <w:r w:rsidRPr="007D4212">
        <w:rPr>
          <w:rFonts w:ascii="Times New Roman" w:hAnsi="Times New Roman" w:cs="Times New Roman"/>
          <w:bCs/>
          <w:sz w:val="28"/>
          <w:szCs w:val="28"/>
          <w:lang w:bidi="ru-RU"/>
        </w:rPr>
        <w:t>), крупный плод.</w:t>
      </w:r>
    </w:p>
    <w:p w:rsidR="00B754EA" w:rsidRPr="007D4212" w:rsidRDefault="00B754EA" w:rsidP="00653B17">
      <w:pPr>
        <w:numPr>
          <w:ilvl w:val="0"/>
          <w:numId w:val="31"/>
        </w:numPr>
        <w:spacing w:after="0" w:line="240" w:lineRule="auto"/>
        <w:ind w:left="0"/>
        <w:jc w:val="both"/>
        <w:rPr>
          <w:rFonts w:ascii="Times New Roman" w:hAnsi="Times New Roman" w:cs="Times New Roman"/>
          <w:bCs/>
          <w:sz w:val="28"/>
          <w:szCs w:val="28"/>
          <w:lang w:bidi="ru-RU"/>
        </w:rPr>
      </w:pPr>
      <w:proofErr w:type="gramStart"/>
      <w:r w:rsidRPr="007D4212">
        <w:rPr>
          <w:rFonts w:ascii="Times New Roman" w:hAnsi="Times New Roman" w:cs="Times New Roman"/>
          <w:bCs/>
          <w:sz w:val="28"/>
          <w:szCs w:val="28"/>
          <w:lang w:bidi="ru-RU"/>
        </w:rPr>
        <w:t xml:space="preserve">Социальные факторы: </w:t>
      </w:r>
      <w:r w:rsidR="007D4212">
        <w:rPr>
          <w:rFonts w:ascii="Times New Roman" w:hAnsi="Times New Roman" w:cs="Times New Roman"/>
          <w:bCs/>
          <w:sz w:val="28"/>
          <w:szCs w:val="28"/>
          <w:lang w:bidi="ru-RU"/>
        </w:rPr>
        <w:t>к</w:t>
      </w:r>
      <w:r w:rsidRPr="007D4212">
        <w:rPr>
          <w:rFonts w:ascii="Times New Roman" w:hAnsi="Times New Roman" w:cs="Times New Roman"/>
          <w:bCs/>
          <w:sz w:val="28"/>
          <w:szCs w:val="28"/>
          <w:lang w:bidi="ru-RU"/>
        </w:rPr>
        <w:t>урение, наркомания, алкоголь, плохое и неполноценное питание, физическое или психоло</w:t>
      </w:r>
      <w:r w:rsidRPr="007D4212">
        <w:rPr>
          <w:rFonts w:ascii="Times New Roman" w:hAnsi="Times New Roman" w:cs="Times New Roman"/>
          <w:bCs/>
          <w:sz w:val="28"/>
          <w:szCs w:val="28"/>
          <w:lang w:bidi="ru-RU"/>
        </w:rPr>
        <w:softHyphen/>
        <w:t>гическое насилие, усталость, депрессия, стресс (психологический стресс или связанный с работой и/или условиями жизни, нежелательная беременность), подрост</w:t>
      </w:r>
      <w:r w:rsidRPr="007D4212">
        <w:rPr>
          <w:rFonts w:ascii="Times New Roman" w:hAnsi="Times New Roman" w:cs="Times New Roman"/>
          <w:bCs/>
          <w:sz w:val="28"/>
          <w:szCs w:val="28"/>
          <w:lang w:bidi="ru-RU"/>
        </w:rPr>
        <w:softHyphen/>
        <w:t>ковый возраст</w:t>
      </w:r>
      <w:r w:rsidR="007121BD">
        <w:rPr>
          <w:rFonts w:ascii="Times New Roman" w:hAnsi="Times New Roman" w:cs="Times New Roman"/>
          <w:bCs/>
          <w:sz w:val="28"/>
          <w:szCs w:val="28"/>
          <w:lang w:bidi="ru-RU"/>
        </w:rPr>
        <w:t xml:space="preserve"> (21)</w:t>
      </w:r>
      <w:r w:rsidRPr="007D4212">
        <w:rPr>
          <w:rFonts w:ascii="Times New Roman" w:hAnsi="Times New Roman" w:cs="Times New Roman"/>
          <w:bCs/>
          <w:sz w:val="28"/>
          <w:szCs w:val="28"/>
          <w:lang w:bidi="ru-RU"/>
        </w:rPr>
        <w:t xml:space="preserve">. </w:t>
      </w:r>
      <w:proofErr w:type="gramEnd"/>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Рекомендуются следующие вмешательства (ВОЗ, 2015г.):</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Эффективные вмешательства (прогестерон и серкляж (ушивание шейки матки)) </w:t>
      </w:r>
      <w:proofErr w:type="gramStart"/>
      <w:r w:rsidRPr="00132A66">
        <w:rPr>
          <w:rFonts w:ascii="Times New Roman" w:hAnsi="Times New Roman" w:cs="Times New Roman"/>
          <w:bCs/>
          <w:sz w:val="28"/>
          <w:szCs w:val="28"/>
          <w:lang w:bidi="ru-RU"/>
        </w:rPr>
        <w:t>для</w:t>
      </w:r>
      <w:proofErr w:type="gramEnd"/>
      <w:r w:rsidRPr="00132A66">
        <w:rPr>
          <w:rFonts w:ascii="Times New Roman" w:hAnsi="Times New Roman" w:cs="Times New Roman"/>
          <w:bCs/>
          <w:sz w:val="28"/>
          <w:szCs w:val="28"/>
          <w:lang w:bidi="ru-RU"/>
        </w:rPr>
        <w:t>:</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lastRenderedPageBreak/>
        <w:t>– Женщин с преждевременными</w:t>
      </w:r>
      <w:r w:rsidRPr="00B754EA">
        <w:rPr>
          <w:rFonts w:ascii="Times New Roman" w:hAnsi="Times New Roman" w:cs="Times New Roman"/>
          <w:bCs/>
          <w:sz w:val="28"/>
          <w:szCs w:val="28"/>
          <w:lang w:bidi="ru-RU"/>
        </w:rPr>
        <w:t xml:space="preserve"> родами в анамнезе,</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Женщин с укороченной шейкой матки в сроки 16-24недель - укорочение шейки матки до 25мм и менее по результатам трансвагинальной цервикометрии. Длина шейки матки четко коррелирует с риском преждевременных родов и является прогностическим признаком преждевременных родов. Трансвагинальное ультразвуковое измерение длины шейки матки - необходимый станда</w:t>
      </w:r>
      <w:proofErr w:type="gramStart"/>
      <w:r w:rsidRPr="00B754EA">
        <w:rPr>
          <w:rFonts w:ascii="Times New Roman" w:hAnsi="Times New Roman" w:cs="Times New Roman"/>
          <w:bCs/>
          <w:sz w:val="28"/>
          <w:szCs w:val="28"/>
          <w:lang w:bidi="ru-RU"/>
        </w:rPr>
        <w:t>рт в гр</w:t>
      </w:r>
      <w:proofErr w:type="gramEnd"/>
      <w:r w:rsidRPr="00B754EA">
        <w:rPr>
          <w:rFonts w:ascii="Times New Roman" w:hAnsi="Times New Roman" w:cs="Times New Roman"/>
          <w:bCs/>
          <w:sz w:val="28"/>
          <w:szCs w:val="28"/>
          <w:lang w:bidi="ru-RU"/>
        </w:rPr>
        <w:t xml:space="preserve">уппах риска по недонашиванию. </w:t>
      </w:r>
    </w:p>
    <w:p w:rsidR="00B754EA" w:rsidRPr="00B754EA" w:rsidRDefault="00B754EA" w:rsidP="008E3F48">
      <w:pPr>
        <w:spacing w:after="0" w:line="240" w:lineRule="auto"/>
        <w:ind w:firstLine="708"/>
        <w:jc w:val="both"/>
        <w:rPr>
          <w:rFonts w:ascii="Times New Roman" w:hAnsi="Times New Roman" w:cs="Times New Roman"/>
          <w:b/>
          <w:bCs/>
          <w:sz w:val="28"/>
          <w:szCs w:val="28"/>
          <w:lang w:bidi="ru-RU"/>
        </w:rPr>
      </w:pPr>
      <w:r w:rsidRPr="00B754EA">
        <w:rPr>
          <w:rFonts w:ascii="Times New Roman" w:hAnsi="Times New Roman" w:cs="Times New Roman"/>
          <w:b/>
          <w:bCs/>
          <w:i/>
          <w:iCs/>
          <w:sz w:val="28"/>
          <w:szCs w:val="28"/>
          <w:lang w:bidi="ru-RU"/>
        </w:rPr>
        <w:t xml:space="preserve">Прогестерон </w:t>
      </w:r>
      <w:r w:rsidRPr="00B754EA">
        <w:rPr>
          <w:rFonts w:ascii="Times New Roman" w:hAnsi="Times New Roman" w:cs="Times New Roman"/>
          <w:bCs/>
          <w:iCs/>
          <w:sz w:val="28"/>
          <w:szCs w:val="28"/>
          <w:lang w:bidi="ru-RU"/>
        </w:rPr>
        <w:t>значительно снижает риск преждевременных родов</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iCs/>
          <w:sz w:val="28"/>
          <w:szCs w:val="28"/>
          <w:lang w:bidi="ru-RU"/>
        </w:rPr>
        <w:t>у женщин с предшествующими преждевременными родами и/или короткой шейкой.</w:t>
      </w:r>
    </w:p>
    <w:p w:rsidR="00B754EA" w:rsidRPr="00B754EA" w:rsidRDefault="00B754EA" w:rsidP="00653B17">
      <w:pPr>
        <w:spacing w:after="0" w:line="240" w:lineRule="auto"/>
        <w:jc w:val="both"/>
        <w:rPr>
          <w:rFonts w:ascii="Times New Roman" w:hAnsi="Times New Roman" w:cs="Times New Roman"/>
          <w:bCs/>
          <w:iCs/>
          <w:sz w:val="28"/>
          <w:szCs w:val="28"/>
          <w:lang w:bidi="ru-RU"/>
        </w:rPr>
      </w:pPr>
      <w:r w:rsidRPr="00B754EA">
        <w:rPr>
          <w:rFonts w:ascii="Times New Roman" w:hAnsi="Times New Roman" w:cs="Times New Roman"/>
          <w:bCs/>
          <w:iCs/>
          <w:sz w:val="28"/>
          <w:szCs w:val="28"/>
          <w:lang w:bidi="ru-RU"/>
        </w:rPr>
        <w:t xml:space="preserve">1.17 оксипрогестерона капронат </w:t>
      </w:r>
      <w:r w:rsidRPr="00B754EA">
        <w:rPr>
          <w:rFonts w:ascii="Times New Roman" w:hAnsi="Times New Roman" w:cs="Times New Roman"/>
          <w:bCs/>
          <w:sz w:val="28"/>
          <w:szCs w:val="28"/>
          <w:lang w:bidi="ru-RU"/>
        </w:rPr>
        <w:t xml:space="preserve">(17-ОПК) </w:t>
      </w:r>
      <w:r w:rsidRPr="00B754EA">
        <w:rPr>
          <w:rFonts w:ascii="Times New Roman" w:hAnsi="Times New Roman" w:cs="Times New Roman"/>
          <w:bCs/>
          <w:iCs/>
          <w:sz w:val="28"/>
          <w:szCs w:val="28"/>
          <w:lang w:bidi="ru-RU"/>
        </w:rPr>
        <w:t>эффективен только у женщин с предшествующими преждевременными родами</w:t>
      </w:r>
      <w:r w:rsidRPr="00B754EA">
        <w:rPr>
          <w:rFonts w:ascii="Times New Roman" w:hAnsi="Times New Roman" w:cs="Times New Roman"/>
          <w:bCs/>
          <w:sz w:val="28"/>
          <w:szCs w:val="28"/>
          <w:lang w:bidi="ru-RU"/>
        </w:rPr>
        <w:t xml:space="preserve">— </w:t>
      </w:r>
      <w:proofErr w:type="gramStart"/>
      <w:r w:rsidRPr="00B754EA">
        <w:rPr>
          <w:rFonts w:ascii="Times New Roman" w:hAnsi="Times New Roman" w:cs="Times New Roman"/>
          <w:bCs/>
          <w:sz w:val="28"/>
          <w:szCs w:val="28"/>
          <w:lang w:bidi="ru-RU"/>
        </w:rPr>
        <w:t>еж</w:t>
      </w:r>
      <w:proofErr w:type="gramEnd"/>
      <w:r w:rsidRPr="00B754EA">
        <w:rPr>
          <w:rFonts w:ascii="Times New Roman" w:hAnsi="Times New Roman" w:cs="Times New Roman"/>
          <w:bCs/>
          <w:sz w:val="28"/>
          <w:szCs w:val="28"/>
          <w:lang w:bidi="ru-RU"/>
        </w:rPr>
        <w:t>енедельно, начиная с 16–20-й недели беременности внутримышечно по 250 мг до гестационного срока 34 нед.;</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iCs/>
          <w:sz w:val="28"/>
          <w:szCs w:val="28"/>
          <w:lang w:bidi="ru-RU"/>
        </w:rPr>
        <w:t>2.Влагалищное введение прогестерона эффективно только у женщин с короткой шейкой матки (независимо от наличия или отсутствия преждевременных родов в анамнезе)</w:t>
      </w:r>
      <w:r w:rsidRPr="00B754EA">
        <w:rPr>
          <w:rFonts w:ascii="Times New Roman" w:hAnsi="Times New Roman" w:cs="Times New Roman"/>
          <w:bCs/>
          <w:sz w:val="28"/>
          <w:szCs w:val="28"/>
          <w:lang w:bidi="ru-RU"/>
        </w:rPr>
        <w:t xml:space="preserve"> - прогестерон в вагинальных таблетках по 100-200 мг ежедневно.</w:t>
      </w:r>
    </w:p>
    <w:p w:rsidR="00B754EA" w:rsidRPr="00B754EA" w:rsidRDefault="00B754EA" w:rsidP="00653B17">
      <w:pPr>
        <w:spacing w:after="0" w:line="240" w:lineRule="auto"/>
        <w:jc w:val="both"/>
        <w:rPr>
          <w:rFonts w:ascii="Times New Roman" w:hAnsi="Times New Roman" w:cs="Times New Roman"/>
          <w:bCs/>
          <w:iCs/>
          <w:sz w:val="28"/>
          <w:szCs w:val="28"/>
          <w:lang w:bidi="ru-RU"/>
        </w:rPr>
      </w:pPr>
      <w:r w:rsidRPr="00B754EA">
        <w:rPr>
          <w:rFonts w:ascii="Times New Roman" w:hAnsi="Times New Roman" w:cs="Times New Roman"/>
          <w:bCs/>
          <w:iCs/>
          <w:sz w:val="28"/>
          <w:szCs w:val="28"/>
          <w:lang w:bidi="ru-RU"/>
        </w:rPr>
        <w:t>3.Эффективность при беременности двойней (в настоящее время идут исследования)</w:t>
      </w:r>
    </w:p>
    <w:p w:rsidR="00B754EA" w:rsidRPr="00B754EA" w:rsidRDefault="00B754EA" w:rsidP="00653B17">
      <w:pPr>
        <w:spacing w:after="0" w:line="240" w:lineRule="auto"/>
        <w:jc w:val="both"/>
        <w:rPr>
          <w:rFonts w:ascii="Times New Roman" w:hAnsi="Times New Roman" w:cs="Times New Roman"/>
          <w:bCs/>
          <w:iCs/>
          <w:sz w:val="28"/>
          <w:szCs w:val="28"/>
          <w:lang w:bidi="ru-RU"/>
        </w:rPr>
      </w:pPr>
      <w:r w:rsidRPr="00B754EA">
        <w:rPr>
          <w:rFonts w:ascii="Times New Roman" w:hAnsi="Times New Roman" w:cs="Times New Roman"/>
          <w:bCs/>
          <w:iCs/>
          <w:sz w:val="28"/>
          <w:szCs w:val="28"/>
          <w:lang w:bidi="ru-RU"/>
        </w:rPr>
        <w:t>4.Эффективность при угрожающих преждевременных родах (в настоящее время идут исследования)</w:t>
      </w:r>
    </w:p>
    <w:p w:rsidR="00B754EA" w:rsidRPr="00132A66" w:rsidRDefault="00B754EA" w:rsidP="008E3F48">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Серкляж рекомендуется:</w:t>
      </w:r>
    </w:p>
    <w:p w:rsidR="00B754EA" w:rsidRPr="00132A66" w:rsidRDefault="00B754EA" w:rsidP="00653B17">
      <w:p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1.У женщин с предшествующими преждевременными родами:</w:t>
      </w:r>
    </w:p>
    <w:p w:rsidR="00B754EA" w:rsidRPr="00132A66" w:rsidRDefault="00B754EA" w:rsidP="00653B17">
      <w:p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–Следует проводить серийное измерение длины шейки матки при УЗИ</w:t>
      </w:r>
    </w:p>
    <w:p w:rsidR="00B754EA" w:rsidRPr="00132A66" w:rsidRDefault="00B754EA" w:rsidP="00653B17">
      <w:p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–Серкляж рекомендован, если длина шейки матки ≤ 25 мм до24 недель беременности</w:t>
      </w:r>
    </w:p>
    <w:p w:rsidR="00B754EA" w:rsidRPr="00132A66" w:rsidRDefault="00B754EA" w:rsidP="00653B17">
      <w:p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2.Женщинам с тремя или более выкидышами во втором триместре или с крайне преждевременными родами, у которых не выявлено какой-либо конкретной причины, кроме потенциальной истмико-цервикальной недостаточности, следует предлагать </w:t>
      </w:r>
      <w:proofErr w:type="gramStart"/>
      <w:r w:rsidRPr="00132A66">
        <w:rPr>
          <w:rFonts w:ascii="Times New Roman" w:hAnsi="Times New Roman" w:cs="Times New Roman"/>
          <w:bCs/>
          <w:iCs/>
          <w:sz w:val="28"/>
          <w:szCs w:val="28"/>
          <w:lang w:bidi="ru-RU"/>
        </w:rPr>
        <w:t>плановый</w:t>
      </w:r>
      <w:proofErr w:type="gramEnd"/>
      <w:r w:rsidRPr="00132A66">
        <w:rPr>
          <w:rFonts w:ascii="Times New Roman" w:hAnsi="Times New Roman" w:cs="Times New Roman"/>
          <w:bCs/>
          <w:iCs/>
          <w:sz w:val="28"/>
          <w:szCs w:val="28"/>
          <w:lang w:bidi="ru-RU"/>
        </w:rPr>
        <w:t xml:space="preserve"> серкляж в сроки 12-14 недель беременности. </w:t>
      </w:r>
    </w:p>
    <w:p w:rsidR="00B754EA" w:rsidRPr="00132A66" w:rsidRDefault="00B754EA" w:rsidP="00653B17">
      <w:pPr>
        <w:spacing w:after="0" w:line="240" w:lineRule="auto"/>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3.У женщин с раскрытой шейкой матки (&lt;4 см), но без схваток – можно рассмотреть целесообразность срочного (спасательного) серкляжа</w:t>
      </w:r>
    </w:p>
    <w:p w:rsidR="00B754EA" w:rsidRPr="00132A66" w:rsidRDefault="00B754EA" w:rsidP="008E3F48">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 xml:space="preserve">Серкляж не рекомендуется: </w:t>
      </w:r>
    </w:p>
    <w:p w:rsidR="00B754EA" w:rsidRPr="00B754EA" w:rsidRDefault="008E3F48" w:rsidP="00653B17">
      <w:pPr>
        <w:spacing w:after="0" w:line="240" w:lineRule="auto"/>
        <w:jc w:val="both"/>
        <w:rPr>
          <w:rFonts w:ascii="Times New Roman" w:hAnsi="Times New Roman" w:cs="Times New Roman"/>
          <w:bCs/>
          <w:iCs/>
          <w:sz w:val="28"/>
          <w:szCs w:val="28"/>
          <w:lang w:bidi="ru-RU"/>
        </w:rPr>
      </w:pPr>
      <w:r>
        <w:rPr>
          <w:rFonts w:ascii="Times New Roman" w:hAnsi="Times New Roman" w:cs="Times New Roman"/>
          <w:bCs/>
          <w:iCs/>
          <w:sz w:val="28"/>
          <w:szCs w:val="28"/>
          <w:lang w:bidi="ru-RU"/>
        </w:rPr>
        <w:t xml:space="preserve">1. </w:t>
      </w:r>
      <w:r w:rsidR="00B754EA" w:rsidRPr="00B754EA">
        <w:rPr>
          <w:rFonts w:ascii="Times New Roman" w:hAnsi="Times New Roman" w:cs="Times New Roman"/>
          <w:bCs/>
          <w:iCs/>
          <w:sz w:val="28"/>
          <w:szCs w:val="28"/>
          <w:lang w:bidi="ru-RU"/>
        </w:rPr>
        <w:t>Женщинам с короткой шейкой, но без преждевременных родов в анамнезе–серкляж не показал эффективности в сокращении частоты преждевременных родов при обоих пороговых значениях длины шейки матки (25 и 15 мм)</w:t>
      </w:r>
    </w:p>
    <w:p w:rsidR="00B754EA" w:rsidRPr="00B754EA" w:rsidRDefault="008E3F48" w:rsidP="00653B17">
      <w:pPr>
        <w:spacing w:after="0" w:line="240" w:lineRule="auto"/>
        <w:jc w:val="both"/>
        <w:rPr>
          <w:rFonts w:ascii="Times New Roman" w:hAnsi="Times New Roman" w:cs="Times New Roman"/>
          <w:bCs/>
          <w:iCs/>
          <w:sz w:val="28"/>
          <w:szCs w:val="28"/>
          <w:lang w:bidi="ru-RU"/>
        </w:rPr>
      </w:pPr>
      <w:r>
        <w:rPr>
          <w:rFonts w:ascii="Times New Roman" w:hAnsi="Times New Roman" w:cs="Times New Roman"/>
          <w:bCs/>
          <w:iCs/>
          <w:sz w:val="28"/>
          <w:szCs w:val="28"/>
          <w:lang w:bidi="ru-RU"/>
        </w:rPr>
        <w:t xml:space="preserve">2. </w:t>
      </w:r>
      <w:proofErr w:type="gramStart"/>
      <w:r w:rsidR="00B754EA" w:rsidRPr="00B754EA">
        <w:rPr>
          <w:rFonts w:ascii="Times New Roman" w:hAnsi="Times New Roman" w:cs="Times New Roman"/>
          <w:bCs/>
          <w:iCs/>
          <w:sz w:val="28"/>
          <w:szCs w:val="28"/>
          <w:lang w:bidi="ru-RU"/>
        </w:rPr>
        <w:t>При</w:t>
      </w:r>
      <w:proofErr w:type="gramEnd"/>
      <w:r w:rsidR="00B754EA" w:rsidRPr="00B754EA">
        <w:rPr>
          <w:rFonts w:ascii="Times New Roman" w:hAnsi="Times New Roman" w:cs="Times New Roman"/>
          <w:bCs/>
          <w:iCs/>
          <w:sz w:val="28"/>
          <w:szCs w:val="28"/>
          <w:lang w:bidi="ru-RU"/>
        </w:rPr>
        <w:t xml:space="preserve"> многоплодной беременности–серкляж был связан со значительным увеличением частоты преждевременных родов (ОР 2,2).</w:t>
      </w:r>
    </w:p>
    <w:p w:rsidR="00B754EA" w:rsidRPr="00B754EA" w:rsidRDefault="00B754EA" w:rsidP="00653B17">
      <w:pPr>
        <w:spacing w:after="0" w:line="240" w:lineRule="auto"/>
        <w:jc w:val="both"/>
        <w:rPr>
          <w:rFonts w:ascii="Times New Roman" w:hAnsi="Times New Roman" w:cs="Times New Roman"/>
          <w:bCs/>
          <w:iCs/>
          <w:sz w:val="28"/>
          <w:szCs w:val="28"/>
          <w:lang w:bidi="ru-RU"/>
        </w:rPr>
      </w:pPr>
      <w:r w:rsidRPr="00B754EA">
        <w:rPr>
          <w:rFonts w:ascii="Times New Roman" w:hAnsi="Times New Roman" w:cs="Times New Roman"/>
          <w:bCs/>
          <w:iCs/>
          <w:sz w:val="28"/>
          <w:szCs w:val="28"/>
          <w:lang w:bidi="ru-RU"/>
        </w:rPr>
        <w:t xml:space="preserve">При наличии 1 или 2 предыдущих потерь беременности у женщины – рекомендуется контроль длины шейки матки [II- 2B]. </w:t>
      </w:r>
    </w:p>
    <w:p w:rsidR="00CB1E55" w:rsidRDefault="00B754EA" w:rsidP="008E3F48">
      <w:pPr>
        <w:spacing w:after="0" w:line="240" w:lineRule="auto"/>
        <w:ind w:firstLine="708"/>
        <w:jc w:val="both"/>
        <w:rPr>
          <w:rFonts w:ascii="Times New Roman" w:hAnsi="Times New Roman" w:cs="Times New Roman"/>
          <w:bCs/>
          <w:iCs/>
          <w:sz w:val="28"/>
          <w:szCs w:val="28"/>
          <w:lang w:bidi="ru-RU"/>
        </w:rPr>
      </w:pPr>
      <w:r w:rsidRPr="00B754EA">
        <w:rPr>
          <w:rFonts w:ascii="Times New Roman" w:hAnsi="Times New Roman" w:cs="Times New Roman"/>
          <w:bCs/>
          <w:iCs/>
          <w:sz w:val="28"/>
          <w:szCs w:val="28"/>
          <w:lang w:bidi="ru-RU"/>
        </w:rPr>
        <w:lastRenderedPageBreak/>
        <w:t>Влагалищное применение прогестерона и серкляж одинаково эффективно предотвращают преждевременные роды и неблагоприятные исходы у женщин с короткой шейкой и предшествующими преждевременными родами. Но медикаментозное лечение путем влагалищного введения прогестерона вместо серкляжа снижает анестезиологические и хирургические риски</w:t>
      </w:r>
      <w:r w:rsidR="007121BD">
        <w:rPr>
          <w:rFonts w:ascii="Times New Roman" w:hAnsi="Times New Roman" w:cs="Times New Roman"/>
          <w:bCs/>
          <w:iCs/>
          <w:sz w:val="28"/>
          <w:szCs w:val="28"/>
          <w:lang w:bidi="ru-RU"/>
        </w:rPr>
        <w:t xml:space="preserve"> (15, 16)</w:t>
      </w:r>
      <w:r w:rsidRPr="00B754EA">
        <w:rPr>
          <w:rFonts w:ascii="Times New Roman" w:hAnsi="Times New Roman" w:cs="Times New Roman"/>
          <w:bCs/>
          <w:iCs/>
          <w:sz w:val="28"/>
          <w:szCs w:val="28"/>
          <w:lang w:bidi="ru-RU"/>
        </w:rPr>
        <w:t xml:space="preserve">. </w:t>
      </w:r>
    </w:p>
    <w:p w:rsidR="00B13856" w:rsidRDefault="00B754EA" w:rsidP="00132A66">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ВОЗ суммирует доступные доказательства относительно профилактических вмешатель</w:t>
      </w:r>
      <w:proofErr w:type="gramStart"/>
      <w:r w:rsidRPr="00132A66">
        <w:rPr>
          <w:rFonts w:ascii="Times New Roman" w:hAnsi="Times New Roman" w:cs="Times New Roman"/>
          <w:bCs/>
          <w:iCs/>
          <w:sz w:val="28"/>
          <w:szCs w:val="28"/>
          <w:lang w:bidi="ru-RU"/>
        </w:rPr>
        <w:t>ств дл</w:t>
      </w:r>
      <w:proofErr w:type="gramEnd"/>
      <w:r w:rsidRPr="00132A66">
        <w:rPr>
          <w:rFonts w:ascii="Times New Roman" w:hAnsi="Times New Roman" w:cs="Times New Roman"/>
          <w:bCs/>
          <w:iCs/>
          <w:sz w:val="28"/>
          <w:szCs w:val="28"/>
          <w:lang w:bidi="ru-RU"/>
        </w:rPr>
        <w:t>я предотвращения преждевременных родов</w:t>
      </w:r>
      <w:r w:rsidR="00B13856">
        <w:rPr>
          <w:rFonts w:ascii="Times New Roman" w:hAnsi="Times New Roman" w:cs="Times New Roman"/>
          <w:bCs/>
          <w:iCs/>
          <w:sz w:val="28"/>
          <w:szCs w:val="28"/>
          <w:lang w:bidi="ru-RU"/>
        </w:rPr>
        <w:t xml:space="preserve"> (таблица 2)</w:t>
      </w:r>
      <w:r w:rsidRPr="00132A66">
        <w:rPr>
          <w:rFonts w:ascii="Times New Roman" w:hAnsi="Times New Roman" w:cs="Times New Roman"/>
          <w:bCs/>
          <w:iCs/>
          <w:sz w:val="28"/>
          <w:szCs w:val="28"/>
          <w:lang w:bidi="ru-RU"/>
        </w:rPr>
        <w:t>.</w:t>
      </w:r>
    </w:p>
    <w:p w:rsidR="00B754EA" w:rsidRDefault="00B13856" w:rsidP="00132A66">
      <w:pPr>
        <w:spacing w:after="0" w:line="240" w:lineRule="auto"/>
        <w:ind w:firstLine="708"/>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Таблица</w:t>
      </w:r>
      <w:r>
        <w:rPr>
          <w:rFonts w:ascii="Times New Roman" w:hAnsi="Times New Roman" w:cs="Times New Roman"/>
          <w:bCs/>
          <w:iCs/>
          <w:sz w:val="28"/>
          <w:szCs w:val="28"/>
          <w:lang w:bidi="ru-RU"/>
        </w:rPr>
        <w:t xml:space="preserve"> 2. Доказательства </w:t>
      </w:r>
      <w:r w:rsidR="007D4212">
        <w:rPr>
          <w:rFonts w:ascii="Times New Roman" w:hAnsi="Times New Roman" w:cs="Times New Roman"/>
          <w:bCs/>
          <w:iCs/>
          <w:sz w:val="28"/>
          <w:szCs w:val="28"/>
          <w:lang w:bidi="ru-RU"/>
        </w:rPr>
        <w:t>эффективности вмешательств с целью предотвращения преждевременных родовпо ВОЗ</w:t>
      </w:r>
      <w:r w:rsidR="007121BD">
        <w:rPr>
          <w:rFonts w:ascii="Times New Roman" w:hAnsi="Times New Roman" w:cs="Times New Roman"/>
          <w:bCs/>
          <w:iCs/>
          <w:sz w:val="28"/>
          <w:szCs w:val="28"/>
          <w:lang w:bidi="ru-RU"/>
        </w:rPr>
        <w:t xml:space="preserve"> (20)</w:t>
      </w:r>
      <w:r w:rsidR="007D4212">
        <w:rPr>
          <w:rFonts w:ascii="Times New Roman" w:hAnsi="Times New Roman" w:cs="Times New Roman"/>
          <w:bCs/>
          <w:iCs/>
          <w:sz w:val="28"/>
          <w:szCs w:val="28"/>
          <w:lang w:bidi="ru-RU"/>
        </w:rPr>
        <w:t>.</w:t>
      </w:r>
    </w:p>
    <w:p w:rsidR="007D4212" w:rsidRPr="00132A66" w:rsidRDefault="007D4212" w:rsidP="00132A66">
      <w:pPr>
        <w:spacing w:after="0" w:line="240" w:lineRule="auto"/>
        <w:ind w:firstLine="708"/>
        <w:jc w:val="both"/>
        <w:rPr>
          <w:rFonts w:ascii="Times New Roman" w:hAnsi="Times New Roman" w:cs="Times New Roman"/>
          <w:bCs/>
          <w:iCs/>
          <w:sz w:val="28"/>
          <w:szCs w:val="28"/>
          <w:lang w:bidi="ru-RU"/>
        </w:rPr>
      </w:pPr>
    </w:p>
    <w:tbl>
      <w:tblPr>
        <w:tblStyle w:val="a6"/>
        <w:tblW w:w="0" w:type="auto"/>
        <w:tblLook w:val="04A0" w:firstRow="1" w:lastRow="0" w:firstColumn="1" w:lastColumn="0" w:noHBand="0" w:noVBand="1"/>
      </w:tblPr>
      <w:tblGrid>
        <w:gridCol w:w="4639"/>
        <w:gridCol w:w="4648"/>
      </w:tblGrid>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Факторы</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Вмешательства</w:t>
            </w:r>
          </w:p>
        </w:tc>
      </w:tr>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Отсутствие преждевременных родов в анамнезе, короткая шейка, одноплодная беременность</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Влагалищное применение прогестерона</w:t>
            </w:r>
          </w:p>
        </w:tc>
      </w:tr>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Преждевременные роды в анамнезе, нормальная длина шейки, одноплодная беременность</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Прогестерон</w:t>
            </w:r>
          </w:p>
        </w:tc>
      </w:tr>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Преждевременные роды в анамнезе, короткая шейка, одноплодная беременность</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Серкляж или влагалищное применение прогестерона</w:t>
            </w:r>
          </w:p>
        </w:tc>
      </w:tr>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Отсутствие преждевременных родов в анамнезе, нормальная шейка, двойня</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Отсутствие эффективного лечения</w:t>
            </w:r>
          </w:p>
        </w:tc>
      </w:tr>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Отсутствие преждевременных родов в анамнезе, короткая шейка, двойня</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Серкляж не рекомендован, прогестерон (небольшие исследования)</w:t>
            </w:r>
          </w:p>
        </w:tc>
      </w:tr>
      <w:tr w:rsidR="00B754EA" w:rsidRPr="00132A66" w:rsidTr="00132A66">
        <w:tc>
          <w:tcPr>
            <w:tcW w:w="4639"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Преждевременные роды в анамнезе, нормальная шейка, двойня</w:t>
            </w:r>
          </w:p>
        </w:tc>
        <w:tc>
          <w:tcPr>
            <w:tcW w:w="4648" w:type="dxa"/>
          </w:tcPr>
          <w:p w:rsidR="00B754EA" w:rsidRPr="00132A66" w:rsidRDefault="00B754EA" w:rsidP="00653B17">
            <w:pPr>
              <w:jc w:val="both"/>
              <w:rPr>
                <w:rFonts w:ascii="Times New Roman" w:hAnsi="Times New Roman" w:cs="Times New Roman"/>
                <w:bCs/>
                <w:iCs/>
                <w:sz w:val="28"/>
                <w:szCs w:val="28"/>
                <w:lang w:bidi="ru-RU"/>
              </w:rPr>
            </w:pPr>
            <w:r w:rsidRPr="00132A66">
              <w:rPr>
                <w:rFonts w:ascii="Times New Roman" w:hAnsi="Times New Roman" w:cs="Times New Roman"/>
                <w:bCs/>
                <w:iCs/>
                <w:sz w:val="28"/>
                <w:szCs w:val="28"/>
                <w:lang w:bidi="ru-RU"/>
              </w:rPr>
              <w:t>Отсутствие эффективного лечени</w:t>
            </w:r>
            <w:proofErr w:type="gramStart"/>
            <w:r w:rsidRPr="00132A66">
              <w:rPr>
                <w:rFonts w:ascii="Times New Roman" w:hAnsi="Times New Roman" w:cs="Times New Roman"/>
                <w:bCs/>
                <w:iCs/>
                <w:sz w:val="28"/>
                <w:szCs w:val="28"/>
                <w:lang w:bidi="ru-RU"/>
              </w:rPr>
              <w:t>я(</w:t>
            </w:r>
            <w:proofErr w:type="gramEnd"/>
            <w:r w:rsidRPr="00132A66">
              <w:rPr>
                <w:rFonts w:ascii="Times New Roman" w:hAnsi="Times New Roman" w:cs="Times New Roman"/>
                <w:bCs/>
                <w:iCs/>
                <w:sz w:val="28"/>
                <w:szCs w:val="28"/>
                <w:lang w:bidi="ru-RU"/>
              </w:rPr>
              <w:t>небольшие исследования)</w:t>
            </w:r>
          </w:p>
          <w:p w:rsidR="00B754EA" w:rsidRPr="00132A66" w:rsidRDefault="00B754EA" w:rsidP="00653B17">
            <w:pPr>
              <w:jc w:val="both"/>
              <w:rPr>
                <w:rFonts w:ascii="Times New Roman" w:hAnsi="Times New Roman" w:cs="Times New Roman"/>
                <w:bCs/>
                <w:iCs/>
                <w:sz w:val="28"/>
                <w:szCs w:val="28"/>
                <w:lang w:bidi="ru-RU"/>
              </w:rPr>
            </w:pPr>
          </w:p>
        </w:tc>
      </w:tr>
    </w:tbl>
    <w:p w:rsidR="00B754EA" w:rsidRPr="00132A66" w:rsidRDefault="00B754EA" w:rsidP="00653B17">
      <w:pPr>
        <w:spacing w:after="0" w:line="240" w:lineRule="auto"/>
        <w:jc w:val="both"/>
        <w:rPr>
          <w:rFonts w:ascii="Times New Roman" w:hAnsi="Times New Roman" w:cs="Times New Roman"/>
          <w:bCs/>
          <w:iCs/>
          <w:sz w:val="28"/>
          <w:szCs w:val="28"/>
          <w:lang w:bidi="ru-RU"/>
        </w:rPr>
      </w:pP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У женщин с преждевременными родами</w:t>
      </w:r>
      <w:r w:rsidR="00F61F2B">
        <w:rPr>
          <w:rFonts w:ascii="Times New Roman" w:hAnsi="Times New Roman" w:cs="Times New Roman"/>
          <w:bCs/>
          <w:sz w:val="28"/>
          <w:szCs w:val="28"/>
          <w:lang w:bidi="ru-RU"/>
        </w:rPr>
        <w:t>:</w:t>
      </w:r>
    </w:p>
    <w:p w:rsidR="00B754EA" w:rsidRPr="00CB1E55" w:rsidRDefault="00B754EA" w:rsidP="00054C74">
      <w:pPr>
        <w:numPr>
          <w:ilvl w:val="0"/>
          <w:numId w:val="36"/>
        </w:numPr>
        <w:spacing w:after="0" w:line="240" w:lineRule="auto"/>
        <w:ind w:left="0"/>
        <w:jc w:val="both"/>
        <w:rPr>
          <w:rFonts w:ascii="Times New Roman" w:hAnsi="Times New Roman" w:cs="Times New Roman"/>
          <w:bCs/>
          <w:sz w:val="28"/>
          <w:szCs w:val="28"/>
          <w:lang w:bidi="ru-RU"/>
        </w:rPr>
      </w:pPr>
      <w:r w:rsidRPr="00CB1E55">
        <w:rPr>
          <w:rFonts w:ascii="Times New Roman" w:hAnsi="Times New Roman" w:cs="Times New Roman"/>
          <w:bCs/>
          <w:sz w:val="28"/>
          <w:szCs w:val="28"/>
          <w:lang w:bidi="ru-RU"/>
        </w:rPr>
        <w:t>Токолиз следует применять только в случаях, когдадополнительное время позволит осуществить эффективныемеры (например, терапию кортикостероидами илитранспортировку)</w:t>
      </w:r>
    </w:p>
    <w:p w:rsidR="00B754EA" w:rsidRPr="00B754EA" w:rsidRDefault="00B754EA" w:rsidP="00054C74">
      <w:pPr>
        <w:numPr>
          <w:ilvl w:val="0"/>
          <w:numId w:val="36"/>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Антибиотики: только при ПРПО или острых инфекциях</w:t>
      </w:r>
    </w:p>
    <w:p w:rsidR="00B754EA" w:rsidRPr="00CB1E55" w:rsidRDefault="00B754EA" w:rsidP="00054C74">
      <w:pPr>
        <w:numPr>
          <w:ilvl w:val="0"/>
          <w:numId w:val="36"/>
        </w:numPr>
        <w:spacing w:after="0" w:line="240" w:lineRule="auto"/>
        <w:ind w:left="0"/>
        <w:jc w:val="both"/>
        <w:rPr>
          <w:rFonts w:ascii="Times New Roman" w:hAnsi="Times New Roman" w:cs="Times New Roman"/>
          <w:bCs/>
          <w:sz w:val="28"/>
          <w:szCs w:val="28"/>
          <w:lang w:bidi="ru-RU"/>
        </w:rPr>
      </w:pPr>
      <w:r w:rsidRPr="00CB1E55">
        <w:rPr>
          <w:rFonts w:ascii="Times New Roman" w:hAnsi="Times New Roman" w:cs="Times New Roman"/>
          <w:bCs/>
          <w:sz w:val="28"/>
          <w:szCs w:val="28"/>
          <w:lang w:bidi="ru-RU"/>
        </w:rPr>
        <w:t>Кортикостероиды антенатально: все женщины с рискомпреждевременных родов между 24 и 34 неделями должныполучить профилактическое лечение кортикостероидами</w:t>
      </w:r>
    </w:p>
    <w:p w:rsidR="00B754EA" w:rsidRPr="00CB1E55" w:rsidRDefault="00B754EA" w:rsidP="00054C74">
      <w:pPr>
        <w:numPr>
          <w:ilvl w:val="0"/>
          <w:numId w:val="36"/>
        </w:numPr>
        <w:spacing w:after="0" w:line="240" w:lineRule="auto"/>
        <w:ind w:left="0"/>
        <w:jc w:val="both"/>
        <w:rPr>
          <w:rFonts w:ascii="Times New Roman" w:hAnsi="Times New Roman" w:cs="Times New Roman"/>
          <w:bCs/>
          <w:sz w:val="28"/>
          <w:szCs w:val="28"/>
          <w:lang w:bidi="ru-RU"/>
        </w:rPr>
      </w:pPr>
      <w:r w:rsidRPr="00CB1E55">
        <w:rPr>
          <w:rFonts w:ascii="Times New Roman" w:hAnsi="Times New Roman" w:cs="Times New Roman"/>
          <w:bCs/>
          <w:sz w:val="28"/>
          <w:szCs w:val="28"/>
          <w:lang w:bidi="ru-RU"/>
        </w:rPr>
        <w:t>Магнезия с целью нейропротекции: Магнезию следуетвводить с целью нейропротекции у плода всем женщинам снеизбежными преждевременными родами в сроки до 30-32недель</w:t>
      </w:r>
    </w:p>
    <w:p w:rsidR="00B754EA" w:rsidRPr="00CB1E55" w:rsidRDefault="00B754EA" w:rsidP="00054C74">
      <w:pPr>
        <w:numPr>
          <w:ilvl w:val="0"/>
          <w:numId w:val="36"/>
        </w:numPr>
        <w:spacing w:after="0" w:line="240" w:lineRule="auto"/>
        <w:ind w:left="0"/>
        <w:jc w:val="both"/>
        <w:rPr>
          <w:rFonts w:ascii="Times New Roman" w:hAnsi="Times New Roman" w:cs="Times New Roman"/>
          <w:bCs/>
          <w:sz w:val="28"/>
          <w:szCs w:val="28"/>
          <w:lang w:bidi="ru-RU"/>
        </w:rPr>
      </w:pPr>
      <w:r w:rsidRPr="00CB1E55">
        <w:rPr>
          <w:rFonts w:ascii="Times New Roman" w:hAnsi="Times New Roman" w:cs="Times New Roman"/>
          <w:bCs/>
          <w:sz w:val="28"/>
          <w:szCs w:val="28"/>
          <w:lang w:bidi="ru-RU"/>
        </w:rPr>
        <w:lastRenderedPageBreak/>
        <w:t>Перевод в учреждение III уровн</w:t>
      </w:r>
      <w:proofErr w:type="gramStart"/>
      <w:r w:rsidRPr="00CB1E55">
        <w:rPr>
          <w:rFonts w:ascii="Times New Roman" w:hAnsi="Times New Roman" w:cs="Times New Roman"/>
          <w:bCs/>
          <w:sz w:val="28"/>
          <w:szCs w:val="28"/>
          <w:lang w:bidi="ru-RU"/>
        </w:rPr>
        <w:t>я(</w:t>
      </w:r>
      <w:proofErr w:type="gramEnd"/>
      <w:r w:rsidRPr="00CB1E55">
        <w:rPr>
          <w:rFonts w:ascii="Times New Roman" w:hAnsi="Times New Roman" w:cs="Times New Roman"/>
          <w:bCs/>
          <w:sz w:val="28"/>
          <w:szCs w:val="28"/>
          <w:lang w:bidi="ru-RU"/>
        </w:rPr>
        <w:t>ОИТН): учреждение,где будут происходить преждевременные роды должно бытьнадлежащим образом оснащено</w:t>
      </w:r>
      <w:r w:rsidR="00F61F2B">
        <w:rPr>
          <w:rFonts w:ascii="Times New Roman" w:hAnsi="Times New Roman" w:cs="Times New Roman"/>
          <w:bCs/>
          <w:sz w:val="28"/>
          <w:szCs w:val="28"/>
          <w:lang w:bidi="ru-RU"/>
        </w:rPr>
        <w:t>.</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Если удалось остановить </w:t>
      </w:r>
      <w:proofErr w:type="gramStart"/>
      <w:r w:rsidRPr="00132A66">
        <w:rPr>
          <w:rFonts w:ascii="Times New Roman" w:hAnsi="Times New Roman" w:cs="Times New Roman"/>
          <w:bCs/>
          <w:sz w:val="28"/>
          <w:szCs w:val="28"/>
          <w:lang w:bidi="ru-RU"/>
        </w:rPr>
        <w:t>ПР</w:t>
      </w:r>
      <w:proofErr w:type="gramEnd"/>
      <w:r w:rsidRPr="00132A66">
        <w:rPr>
          <w:rFonts w:ascii="Times New Roman" w:hAnsi="Times New Roman" w:cs="Times New Roman"/>
          <w:bCs/>
          <w:sz w:val="28"/>
          <w:szCs w:val="28"/>
          <w:lang w:bidi="ru-RU"/>
        </w:rPr>
        <w:t>, то:</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через неделю нужно измерить с помощью УЗИ шейку матки;</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индивидуально обсудить вопросы длительных поездок и половых</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отношений [2C];</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ограничить физическую активность (спорт, интенсивные упражнения) и</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облегчить условия работы [2C];</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xml:space="preserve">• продолжать применение прогестерона, если он был назначен в связи </w:t>
      </w:r>
      <w:proofErr w:type="gramStart"/>
      <w:r w:rsidRPr="00132A66">
        <w:rPr>
          <w:rFonts w:ascii="Times New Roman" w:hAnsi="Times New Roman" w:cs="Times New Roman"/>
          <w:bCs/>
          <w:sz w:val="28"/>
          <w:szCs w:val="28"/>
          <w:lang w:bidi="ru-RU"/>
        </w:rPr>
        <w:t>с</w:t>
      </w:r>
      <w:proofErr w:type="gramEnd"/>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укорочением ШМ.</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Не рекомендовано (не улучшает результат):</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стационарное лечение и постельный режим [2B];</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дополнительное употребление жидкостей;</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вспомогательная терапия токолитическими препаратами [1B];</w:t>
      </w:r>
    </w:p>
    <w:p w:rsidR="00B754EA" w:rsidRPr="00132A66" w:rsidRDefault="00B754EA" w:rsidP="00653B17">
      <w:pPr>
        <w:spacing w:after="0" w:line="240" w:lineRule="auto"/>
        <w:jc w:val="both"/>
        <w:rPr>
          <w:rFonts w:ascii="Times New Roman" w:hAnsi="Times New Roman" w:cs="Times New Roman"/>
          <w:bCs/>
          <w:sz w:val="28"/>
          <w:szCs w:val="28"/>
          <w:lang w:bidi="ru-RU"/>
        </w:rPr>
      </w:pPr>
      <w:proofErr w:type="gramStart"/>
      <w:r w:rsidRPr="00132A66">
        <w:rPr>
          <w:rFonts w:ascii="Times New Roman" w:hAnsi="Times New Roman" w:cs="Times New Roman"/>
          <w:bCs/>
          <w:sz w:val="28"/>
          <w:szCs w:val="28"/>
          <w:lang w:bidi="ru-RU"/>
        </w:rPr>
        <w:t>• применение препаратов магния (длительное применение препаратов</w:t>
      </w:r>
      <w:proofErr w:type="gramEnd"/>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магния может повредить формированию костей плода (</w:t>
      </w:r>
      <w:proofErr w:type="gramStart"/>
      <w:r w:rsidRPr="00132A66">
        <w:rPr>
          <w:rFonts w:ascii="Times New Roman" w:hAnsi="Times New Roman" w:cs="Times New Roman"/>
          <w:bCs/>
          <w:sz w:val="28"/>
          <w:szCs w:val="28"/>
          <w:lang w:bidi="ru-RU"/>
        </w:rPr>
        <w:t>o</w:t>
      </w:r>
      <w:proofErr w:type="gramEnd"/>
      <w:r w:rsidRPr="00132A66">
        <w:rPr>
          <w:rFonts w:ascii="Times New Roman" w:hAnsi="Times New Roman" w:cs="Times New Roman"/>
          <w:bCs/>
          <w:sz w:val="28"/>
          <w:szCs w:val="28"/>
          <w:lang w:bidi="ru-RU"/>
        </w:rPr>
        <w:t>стеопения и/или</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переломы костей у новорожденного);</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профилактическое применение антибиотиков [A];</w:t>
      </w:r>
    </w:p>
    <w:p w:rsidR="00B754EA" w:rsidRPr="00132A66" w:rsidRDefault="00B754EA" w:rsidP="00653B17">
      <w:pPr>
        <w:spacing w:after="0" w:line="240" w:lineRule="auto"/>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 дополнительные исследования состояния плода</w:t>
      </w:r>
      <w:r w:rsidR="007121BD">
        <w:rPr>
          <w:rFonts w:ascii="Times New Roman" w:hAnsi="Times New Roman" w:cs="Times New Roman"/>
          <w:bCs/>
          <w:sz w:val="28"/>
          <w:szCs w:val="28"/>
          <w:lang w:bidi="ru-RU"/>
        </w:rPr>
        <w:t xml:space="preserve"> (15, 16)</w:t>
      </w:r>
      <w:r w:rsidRPr="00132A66">
        <w:rPr>
          <w:rFonts w:ascii="Times New Roman" w:hAnsi="Times New Roman" w:cs="Times New Roman"/>
          <w:bCs/>
          <w:sz w:val="28"/>
          <w:szCs w:val="28"/>
          <w:lang w:bidi="ru-RU"/>
        </w:rPr>
        <w:t>.</w:t>
      </w:r>
    </w:p>
    <w:p w:rsidR="00B754EA" w:rsidRPr="00132A66" w:rsidRDefault="00B754EA" w:rsidP="00132A66">
      <w:pPr>
        <w:spacing w:after="0" w:line="240" w:lineRule="auto"/>
        <w:ind w:firstLine="708"/>
        <w:jc w:val="both"/>
        <w:rPr>
          <w:rFonts w:ascii="Times New Roman" w:hAnsi="Times New Roman" w:cs="Times New Roman"/>
          <w:bCs/>
          <w:sz w:val="28"/>
          <w:szCs w:val="28"/>
          <w:lang w:bidi="ru-RU"/>
        </w:rPr>
      </w:pPr>
      <w:r w:rsidRPr="00132A66">
        <w:rPr>
          <w:rFonts w:ascii="Times New Roman" w:hAnsi="Times New Roman" w:cs="Times New Roman"/>
          <w:bCs/>
          <w:sz w:val="28"/>
          <w:szCs w:val="28"/>
          <w:lang w:bidi="ru-RU"/>
        </w:rPr>
        <w:t>Профилактика.</w:t>
      </w:r>
    </w:p>
    <w:p w:rsidR="00352929" w:rsidRPr="00352929" w:rsidRDefault="00352929"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При одноплодной беременности и низком риске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xml:space="preserve">: Рутинная проверка не рекомендована, но по возможности рекомендовано одноразовое измерение длины шейки матки УЗИ (цервикометрия) с 18+0 до 23+6 недели беременности [2A]. При длине шейки матки&lt;20 мм до 23+6 недели беременности рекомендовано назначить препарат прогестерона с 16+0 до 35+6 недели беременности [1B] для снижения риска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xml:space="preserve"> или каждые 2 недели выполнять измерения шейки матки.</w:t>
      </w:r>
    </w:p>
    <w:p w:rsidR="00352929" w:rsidRPr="00352929" w:rsidRDefault="00352929"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При одноплодной беременности и высоком риске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xml:space="preserve"> (один или несколько абортов во втором триместре беременности и/или преждевременные роды до 27+6 нед): Длина шейки матки измеряется с 14+0 нед. беременности каждые 2 нед до 24 нед беременности, и, оценивая длину шейки матки, назначаются профилактические средства (шейку матки рекомендовано измерять каждые 2 нед до 24 нед беременности). При длине шейки матки на 14+0 - 23+6 нед &lt; 20 мм – обшить шейку матки [A] или назначить прогестерон</w:t>
      </w:r>
    </w:p>
    <w:p w:rsidR="00352929" w:rsidRPr="00352929" w:rsidRDefault="00352929"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При одноплодной беременности и высоком риске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xml:space="preserve"> (одни или</w:t>
      </w:r>
    </w:p>
    <w:p w:rsidR="00352929" w:rsidRPr="002979CD" w:rsidRDefault="00352929" w:rsidP="00352929">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несколько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xml:space="preserve"> после 28+0 нед беременности): Длина шейки матки измеряется с 17+0 нед бер и, оценивая длину шейки матки, назначаются профилактические средства (шейку матки рекомендовано измерять каждые 2 нед до 24 нед беременности). При длине шейки матки на 14+0 - 23+6 нед беременности 20-25 мм - назначить препараты прогестерона с 16+0 до 34-35+6 нед беременности для снижения риска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xml:space="preserve">[A]. Возможно повторное измерение шейки матки каждые 2 нед. </w:t>
      </w:r>
    </w:p>
    <w:p w:rsidR="00B754EA" w:rsidRPr="00B754EA" w:rsidRDefault="00352929" w:rsidP="00352929">
      <w:pPr>
        <w:spacing w:after="0" w:line="240" w:lineRule="auto"/>
        <w:ind w:firstLine="708"/>
        <w:jc w:val="both"/>
        <w:rPr>
          <w:rFonts w:ascii="Times New Roman" w:hAnsi="Times New Roman" w:cs="Times New Roman"/>
          <w:bCs/>
          <w:iCs/>
          <w:sz w:val="28"/>
          <w:szCs w:val="28"/>
          <w:lang w:bidi="ru-RU"/>
        </w:rPr>
      </w:pPr>
      <w:r w:rsidRPr="00352929">
        <w:rPr>
          <w:rFonts w:ascii="Times New Roman" w:hAnsi="Times New Roman" w:cs="Times New Roman"/>
          <w:bCs/>
          <w:sz w:val="28"/>
          <w:szCs w:val="28"/>
          <w:lang w:bidi="ru-RU"/>
        </w:rPr>
        <w:lastRenderedPageBreak/>
        <w:t xml:space="preserve">Если предполагается недостаточность шейки матки, доза препаратов прогестерона (гель или вагинальные капсулы) одинаково эффективна (90, 100, 200 мг) [A]. Беременным, у которых были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 прогестерон и обшивание шейки матки не снижает риск ПР вдвойне, поэтому рекомендовано выбирать одно из средств [B]. Перед назначением препаратов прогестерона рекомендовано обсудить ситуацию с беременной.</w:t>
      </w:r>
    </w:p>
    <w:p w:rsidR="00B754EA" w:rsidRPr="00B754EA" w:rsidRDefault="00B754EA" w:rsidP="00352929">
      <w:pPr>
        <w:spacing w:after="0" w:line="240" w:lineRule="auto"/>
        <w:ind w:firstLine="708"/>
        <w:jc w:val="both"/>
        <w:rPr>
          <w:rFonts w:ascii="Times New Roman" w:hAnsi="Times New Roman" w:cs="Times New Roman"/>
          <w:bCs/>
          <w:iCs/>
          <w:sz w:val="28"/>
          <w:szCs w:val="28"/>
          <w:lang w:bidi="ru-RU"/>
        </w:rPr>
      </w:pPr>
      <w:r w:rsidRPr="00352929">
        <w:rPr>
          <w:rFonts w:ascii="Times New Roman" w:hAnsi="Times New Roman" w:cs="Times New Roman"/>
          <w:bCs/>
          <w:iCs/>
          <w:sz w:val="28"/>
          <w:szCs w:val="28"/>
          <w:lang w:bidi="ru-RU"/>
        </w:rPr>
        <w:t>Экспертный совет, Берлин 2015г.</w:t>
      </w:r>
      <w:r w:rsidRPr="00B754EA">
        <w:rPr>
          <w:rFonts w:ascii="Times New Roman" w:hAnsi="Times New Roman" w:cs="Times New Roman"/>
          <w:bCs/>
          <w:iCs/>
          <w:sz w:val="28"/>
          <w:szCs w:val="28"/>
          <w:lang w:bidi="ru-RU"/>
        </w:rPr>
        <w:t>– регламентирует применение вагинального прогестерона в дозе 200 мг для профилактики преждевременных родов у женщин с одноплодной беременностью и длиной шейки матки 25 мм и менее по данным цервикометрии в сроке 17-24 недель (исследования МИСТЕРИ). Доказано, что прогестерон в дозе 400 мг по 200мг дважды в день представляется безопасным для матери и плода (исследование PRO-MISE). Поэтому, оправдано начало терапии с предгравидарной подготовки и пролонгации по показаниям на срок более 12 недель беременности.</w:t>
      </w:r>
    </w:p>
    <w:p w:rsidR="00B754EA" w:rsidRPr="00352929" w:rsidRDefault="00B754EA"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При многоплодной беременности:</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применение препаратов прогестерона не снижает частоты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поэтому не рекомендуется [A];</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если ШМ короткая (&lt; 25 мм до 28 недель беременности), можно назначать препараты прогестерона, так как они уменьшают заболеваемость новорожденных;</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ушивание короткой ШМ увеличивает риск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поэтому не рекомендуется [B].</w:t>
      </w:r>
    </w:p>
    <w:p w:rsidR="00B754EA" w:rsidRPr="00352929" w:rsidRDefault="00B754EA"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Другие средства профилактики:</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 профилактика ятрогенных </w:t>
      </w:r>
      <w:proofErr w:type="gramStart"/>
      <w:r w:rsidRPr="00352929">
        <w:rPr>
          <w:rFonts w:ascii="Times New Roman" w:hAnsi="Times New Roman" w:cs="Times New Roman"/>
          <w:bCs/>
          <w:sz w:val="28"/>
          <w:szCs w:val="28"/>
          <w:lang w:bidi="ru-RU"/>
        </w:rPr>
        <w:t>ПР</w:t>
      </w:r>
      <w:proofErr w:type="gramEnd"/>
      <w:r w:rsidRPr="00352929">
        <w:rPr>
          <w:rFonts w:ascii="Times New Roman" w:hAnsi="Times New Roman" w:cs="Times New Roman"/>
          <w:bCs/>
          <w:sz w:val="28"/>
          <w:szCs w:val="28"/>
          <w:lang w:bidi="ru-RU"/>
        </w:rPr>
        <w:t>;</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прекращение курения;</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снижение количества многоплодных беременностей (в связи с применением вспомогательных методов оплодотворения принятие рекомендации по ограничению количества пересаживаемых эмбрионов в зависимости от возраста и прогноза пациентки);</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уменьшение общей „усталости“ в связи с условиями жизни и работы;</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нормальное питание;</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удлинение периодов времени между беременностями (хотя бы 6 мес.);</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ре</w:t>
      </w:r>
      <w:r w:rsidRPr="00352929">
        <w:rPr>
          <w:rFonts w:ascii="Times New Roman" w:hAnsi="Times New Roman" w:cs="Times New Roman"/>
          <w:bCs/>
          <w:sz w:val="28"/>
          <w:szCs w:val="28"/>
          <w:lang w:bidi="ru-RU"/>
        </w:rPr>
        <w:softHyphen/>
        <w:t>комендуется в раннем перио</w:t>
      </w:r>
      <w:r w:rsidRPr="00352929">
        <w:rPr>
          <w:rFonts w:ascii="Times New Roman" w:hAnsi="Times New Roman" w:cs="Times New Roman"/>
          <w:bCs/>
          <w:sz w:val="28"/>
          <w:szCs w:val="28"/>
          <w:lang w:bidi="ru-RU"/>
        </w:rPr>
        <w:softHyphen/>
        <w:t xml:space="preserve">де беременности установить и лечить </w:t>
      </w:r>
      <w:proofErr w:type="gramStart"/>
      <w:r w:rsidRPr="00352929">
        <w:rPr>
          <w:rFonts w:ascii="Times New Roman" w:hAnsi="Times New Roman" w:cs="Times New Roman"/>
          <w:bCs/>
          <w:sz w:val="28"/>
          <w:szCs w:val="28"/>
          <w:lang w:bidi="ru-RU"/>
        </w:rPr>
        <w:t>бактериальный</w:t>
      </w:r>
      <w:proofErr w:type="gramEnd"/>
      <w:r w:rsidRPr="00352929">
        <w:rPr>
          <w:rFonts w:ascii="Times New Roman" w:hAnsi="Times New Roman" w:cs="Times New Roman"/>
          <w:bCs/>
          <w:sz w:val="28"/>
          <w:szCs w:val="28"/>
          <w:lang w:bidi="ru-RU"/>
        </w:rPr>
        <w:t xml:space="preserve"> вагиноз, инфекции половых орга</w:t>
      </w:r>
      <w:r w:rsidRPr="00352929">
        <w:rPr>
          <w:rFonts w:ascii="Times New Roman" w:hAnsi="Times New Roman" w:cs="Times New Roman"/>
          <w:bCs/>
          <w:sz w:val="28"/>
          <w:szCs w:val="28"/>
          <w:lang w:bidi="ru-RU"/>
        </w:rPr>
        <w:softHyphen/>
        <w:t xml:space="preserve">нов, мочевыводящих путей (диагностика и лечение бессимптомной бактериурии [A]) и системные инфекции. </w:t>
      </w:r>
    </w:p>
    <w:p w:rsidR="00B754EA" w:rsidRPr="00352929" w:rsidRDefault="00B754EA" w:rsidP="00352929">
      <w:pPr>
        <w:spacing w:after="0" w:line="240" w:lineRule="auto"/>
        <w:ind w:firstLine="708"/>
        <w:jc w:val="both"/>
        <w:rPr>
          <w:rFonts w:ascii="Times New Roman" w:hAnsi="Times New Roman" w:cs="Times New Roman"/>
          <w:bCs/>
          <w:iCs/>
          <w:sz w:val="28"/>
          <w:szCs w:val="28"/>
          <w:lang w:bidi="ru-RU"/>
        </w:rPr>
      </w:pPr>
      <w:r w:rsidRPr="00352929">
        <w:rPr>
          <w:rFonts w:ascii="Times New Roman" w:hAnsi="Times New Roman" w:cs="Times New Roman"/>
          <w:bCs/>
          <w:iCs/>
          <w:sz w:val="28"/>
          <w:szCs w:val="28"/>
          <w:lang w:bidi="ru-RU"/>
        </w:rPr>
        <w:t>Антибактериальная профилактика (КП Преждевременные роды)</w:t>
      </w:r>
      <w:r w:rsidR="00F61F2B">
        <w:rPr>
          <w:rFonts w:ascii="Times New Roman" w:hAnsi="Times New Roman" w:cs="Times New Roman"/>
          <w:bCs/>
          <w:iCs/>
          <w:sz w:val="28"/>
          <w:szCs w:val="28"/>
          <w:lang w:bidi="ru-RU"/>
        </w:rPr>
        <w:t>:</w:t>
      </w:r>
    </w:p>
    <w:p w:rsidR="00B754EA" w:rsidRPr="00B754EA" w:rsidRDefault="00B754EA" w:rsidP="00054C74">
      <w:pPr>
        <w:numPr>
          <w:ilvl w:val="0"/>
          <w:numId w:val="30"/>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Скрининг и лечение б</w:t>
      </w:r>
      <w:r w:rsidRPr="00B754EA">
        <w:rPr>
          <w:rFonts w:ascii="Times New Roman" w:hAnsi="Times New Roman" w:cs="Times New Roman"/>
          <w:bCs/>
          <w:sz w:val="28"/>
          <w:szCs w:val="28"/>
          <w:lang w:bidi="ru-RU"/>
        </w:rPr>
        <w:t>ессимптомной бактериурии, определяемой как наличие бактерий в посеве в количестве более 105 КОЕ/мл. Выбор препарата зависит от результатов посева (чувствительности к антибиотикам)</w:t>
      </w:r>
      <w:proofErr w:type="gramStart"/>
      <w:r w:rsidRPr="00B754EA">
        <w:rPr>
          <w:rFonts w:ascii="Times New Roman" w:hAnsi="Times New Roman" w:cs="Times New Roman"/>
          <w:bCs/>
          <w:sz w:val="28"/>
          <w:szCs w:val="28"/>
          <w:lang w:bidi="ru-RU"/>
        </w:rPr>
        <w:t>.В</w:t>
      </w:r>
      <w:proofErr w:type="gramEnd"/>
      <w:r w:rsidRPr="00B754EA">
        <w:rPr>
          <w:rFonts w:ascii="Times New Roman" w:hAnsi="Times New Roman" w:cs="Times New Roman"/>
          <w:bCs/>
          <w:sz w:val="28"/>
          <w:szCs w:val="28"/>
          <w:lang w:bidi="ru-RU"/>
        </w:rPr>
        <w:t>озможная схема лечения: ампициллин 500 мг 4 раза в день per os в течение 3 суток.</w:t>
      </w:r>
    </w:p>
    <w:p w:rsidR="00B754EA" w:rsidRPr="00B754EA" w:rsidRDefault="00B754EA" w:rsidP="00054C74">
      <w:pPr>
        <w:numPr>
          <w:ilvl w:val="0"/>
          <w:numId w:val="30"/>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Скрининг и лечение сифилиса. </w:t>
      </w:r>
    </w:p>
    <w:p w:rsidR="00B754EA" w:rsidRPr="00B754EA" w:rsidRDefault="00B754EA" w:rsidP="00054C74">
      <w:pPr>
        <w:numPr>
          <w:ilvl w:val="0"/>
          <w:numId w:val="30"/>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lastRenderedPageBreak/>
        <w:t xml:space="preserve">Скрининг и лечение гонококковой инфекции в группе высокого риска по гонорее. </w:t>
      </w:r>
    </w:p>
    <w:p w:rsidR="00B754EA" w:rsidRPr="00B754EA" w:rsidRDefault="00B754EA" w:rsidP="00054C74">
      <w:pPr>
        <w:numPr>
          <w:ilvl w:val="0"/>
          <w:numId w:val="30"/>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Скрининг и лечение </w:t>
      </w:r>
      <w:proofErr w:type="gramStart"/>
      <w:r w:rsidRPr="00B754EA">
        <w:rPr>
          <w:rFonts w:ascii="Times New Roman" w:hAnsi="Times New Roman" w:cs="Times New Roman"/>
          <w:bCs/>
          <w:sz w:val="28"/>
          <w:szCs w:val="28"/>
          <w:lang w:bidi="ru-RU"/>
        </w:rPr>
        <w:t>бактериального</w:t>
      </w:r>
      <w:proofErr w:type="gramEnd"/>
      <w:r w:rsidRPr="00B754EA">
        <w:rPr>
          <w:rFonts w:ascii="Times New Roman" w:hAnsi="Times New Roman" w:cs="Times New Roman"/>
          <w:bCs/>
          <w:sz w:val="28"/>
          <w:szCs w:val="28"/>
          <w:lang w:bidi="ru-RU"/>
        </w:rPr>
        <w:t xml:space="preserve"> вагиноза (БВ) у беременных с преждевременными родами в анамнезе; лечение БВ на сроках беременности менее 20 недель (вероятно, снижает риск преждевременных родов). Возможные схемы лечения: метронидазол 500 мг. 2 раза в день per os 7 сут или клиндамицин 300 мг 2 раза в день peros 7 суток. В I триместре стоит воздержаться от лечения, так как данные препараты входят в группу, применение которых противопоказано в этот период. </w:t>
      </w:r>
    </w:p>
    <w:p w:rsidR="00B754EA" w:rsidRPr="00B754EA" w:rsidRDefault="00B754EA" w:rsidP="00054C74">
      <w:pPr>
        <w:numPr>
          <w:ilvl w:val="0"/>
          <w:numId w:val="30"/>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Скрининг и лечение хламидийной инфекции. Возможные схемы лечения: азитромицин 1 г однократно per os или эритромицин 500 мг 4 раза в день per os 7 суток. </w:t>
      </w:r>
    </w:p>
    <w:p w:rsidR="00B754EA" w:rsidRPr="00352929" w:rsidRDefault="00B754EA"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Дальнейшее ведение: </w:t>
      </w:r>
    </w:p>
    <w:p w:rsidR="00B754EA" w:rsidRPr="00B754EA" w:rsidRDefault="00B754EA" w:rsidP="00054C74">
      <w:pPr>
        <w:numPr>
          <w:ilvl w:val="0"/>
          <w:numId w:val="38"/>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наблюдение в условиях поликлиники, продолжить терапию гестагенами, контроль длины шейки матки по УЗИ; </w:t>
      </w:r>
    </w:p>
    <w:p w:rsidR="00B754EA" w:rsidRPr="00B754EA" w:rsidRDefault="00B754EA" w:rsidP="00054C74">
      <w:pPr>
        <w:numPr>
          <w:ilvl w:val="0"/>
          <w:numId w:val="38"/>
        </w:numPr>
        <w:spacing w:after="0" w:line="240" w:lineRule="auto"/>
        <w:ind w:left="0"/>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при преждевременных родах – обследование и подготовка к следующей беременности в зависимости от фактора преждевременных родов. </w:t>
      </w:r>
    </w:p>
    <w:p w:rsidR="00B754EA" w:rsidRPr="00352929" w:rsidRDefault="00B754EA" w:rsidP="00352929">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Индикаторы эффективности лечения и безопасности методов диагностики и лечения: </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1) профилактика РДС; </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2) профилактика раннего неонатального сепсиса </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3) процент преждевременных родов на I-II уровне оказания перинатальной помощи </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4) процент преждевременных родов </w:t>
      </w:r>
    </w:p>
    <w:p w:rsidR="00B754EA" w:rsidRPr="00352929"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5) показатель перинатальной смертности при преждевременных родах </w:t>
      </w:r>
      <w:r w:rsidR="007121BD">
        <w:rPr>
          <w:rFonts w:ascii="Times New Roman" w:hAnsi="Times New Roman" w:cs="Times New Roman"/>
          <w:bCs/>
          <w:sz w:val="28"/>
          <w:szCs w:val="28"/>
          <w:lang w:bidi="ru-RU"/>
        </w:rPr>
        <w:t>(2, 15, 37-40).</w:t>
      </w:r>
    </w:p>
    <w:p w:rsidR="00B754EA" w:rsidRPr="00352929" w:rsidRDefault="00F61F2B" w:rsidP="00BC708C">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Прогноз.</w:t>
      </w:r>
    </w:p>
    <w:p w:rsidR="00B754EA" w:rsidRPr="00B754EA" w:rsidRDefault="00B754EA" w:rsidP="00352929">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Эффективность лечения зави</w:t>
      </w:r>
      <w:r w:rsidRPr="00B754EA">
        <w:rPr>
          <w:rFonts w:ascii="Times New Roman" w:hAnsi="Times New Roman" w:cs="Times New Roman"/>
          <w:bCs/>
          <w:sz w:val="28"/>
          <w:szCs w:val="28"/>
          <w:lang w:bidi="ru-RU"/>
        </w:rPr>
        <w:softHyphen/>
        <w:t xml:space="preserve">сит от того, насколько удачно устанавливается причина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xml:space="preserve"> и своевременно ли начато лече</w:t>
      </w:r>
      <w:r w:rsidRPr="00B754EA">
        <w:rPr>
          <w:rFonts w:ascii="Times New Roman" w:hAnsi="Times New Roman" w:cs="Times New Roman"/>
          <w:bCs/>
          <w:sz w:val="28"/>
          <w:szCs w:val="28"/>
          <w:lang w:bidi="ru-RU"/>
        </w:rPr>
        <w:softHyphen/>
        <w:t>ние. Часто беременность удает</w:t>
      </w:r>
      <w:r w:rsidRPr="00B754EA">
        <w:rPr>
          <w:rFonts w:ascii="Times New Roman" w:hAnsi="Times New Roman" w:cs="Times New Roman"/>
          <w:bCs/>
          <w:sz w:val="28"/>
          <w:szCs w:val="28"/>
          <w:lang w:bidi="ru-RU"/>
        </w:rPr>
        <w:softHyphen/>
        <w:t>ся продлить, пока плод созреет. Прогноз недоношенного ново</w:t>
      </w:r>
      <w:r w:rsidRPr="00B754EA">
        <w:rPr>
          <w:rFonts w:ascii="Times New Roman" w:hAnsi="Times New Roman" w:cs="Times New Roman"/>
          <w:bCs/>
          <w:sz w:val="28"/>
          <w:szCs w:val="28"/>
          <w:lang w:bidi="ru-RU"/>
        </w:rPr>
        <w:softHyphen/>
        <w:t>рожденного зависит от его ге</w:t>
      </w:r>
      <w:r w:rsidRPr="00B754EA">
        <w:rPr>
          <w:rFonts w:ascii="Times New Roman" w:hAnsi="Times New Roman" w:cs="Times New Roman"/>
          <w:bCs/>
          <w:sz w:val="28"/>
          <w:szCs w:val="28"/>
          <w:lang w:bidi="ru-RU"/>
        </w:rPr>
        <w:softHyphen/>
        <w:t>стационного возраста, качества лечения во время и после родов.  При рождении недоношенного в родах должен участвовать врач-неонатолог с целью осмотра новорожденно</w:t>
      </w:r>
      <w:r w:rsidRPr="00B754EA">
        <w:rPr>
          <w:rFonts w:ascii="Times New Roman" w:hAnsi="Times New Roman" w:cs="Times New Roman"/>
          <w:bCs/>
          <w:sz w:val="28"/>
          <w:szCs w:val="28"/>
          <w:lang w:bidi="ru-RU"/>
        </w:rPr>
        <w:softHyphen/>
        <w:t>го, оценки состояния и оказа</w:t>
      </w:r>
      <w:r w:rsidRPr="00B754EA">
        <w:rPr>
          <w:rFonts w:ascii="Times New Roman" w:hAnsi="Times New Roman" w:cs="Times New Roman"/>
          <w:bCs/>
          <w:sz w:val="28"/>
          <w:szCs w:val="28"/>
          <w:lang w:bidi="ru-RU"/>
        </w:rPr>
        <w:softHyphen/>
        <w:t>ния, при необходимости, соответствующей помощи и лечения сразу после рождения.</w:t>
      </w:r>
    </w:p>
    <w:p w:rsidR="00B754EA" w:rsidRPr="00B754EA" w:rsidRDefault="00B754EA" w:rsidP="00352929">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С целью снижения перинатальной смертности по причине преждевременных родов, необходимо предоставлять </w:t>
      </w:r>
      <w:r w:rsidRPr="00352929">
        <w:rPr>
          <w:rFonts w:ascii="Times New Roman" w:hAnsi="Times New Roman" w:cs="Times New Roman"/>
          <w:bCs/>
          <w:sz w:val="28"/>
          <w:szCs w:val="28"/>
          <w:lang w:bidi="ru-RU"/>
        </w:rPr>
        <w:t xml:space="preserve">информацию женскому населению по преждевременным родам, проводить консультирование по тревожным признакам преждевременных родов и предгравидарную подготовку. </w:t>
      </w:r>
      <w:proofErr w:type="gramStart"/>
      <w:r w:rsidRPr="00B754EA">
        <w:rPr>
          <w:rFonts w:ascii="Times New Roman" w:hAnsi="Times New Roman" w:cs="Times New Roman"/>
          <w:bCs/>
          <w:sz w:val="28"/>
          <w:szCs w:val="28"/>
          <w:lang w:bidi="ru-RU"/>
        </w:rPr>
        <w:t>Самое</w:t>
      </w:r>
      <w:proofErr w:type="gramEnd"/>
      <w:r w:rsidRPr="00B754EA">
        <w:rPr>
          <w:rFonts w:ascii="Times New Roman" w:hAnsi="Times New Roman" w:cs="Times New Roman"/>
          <w:bCs/>
          <w:sz w:val="28"/>
          <w:szCs w:val="28"/>
          <w:lang w:bidi="ru-RU"/>
        </w:rPr>
        <w:t xml:space="preserve"> важное – своевременно обратиться к врачу. Специалист информирут пациентку о том, что на сегодняшний день не существует такого метода лечения, который полностью предохраняет от ПР. Но существуют профилактические средства, которые снижают риск ПР. Это установление риска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xml:space="preserve"> (например, своевременное выполнение </w:t>
      </w:r>
      <w:r w:rsidRPr="00B754EA">
        <w:rPr>
          <w:rFonts w:ascii="Times New Roman" w:hAnsi="Times New Roman" w:cs="Times New Roman"/>
          <w:bCs/>
          <w:sz w:val="28"/>
          <w:szCs w:val="28"/>
          <w:lang w:bidi="ru-RU"/>
        </w:rPr>
        <w:lastRenderedPageBreak/>
        <w:t xml:space="preserve">УЗИ для измерения параметров шейки матки), избегание вредных факторов, увеличивающих риск ПР (курение, стресс, эмоциональное насилие и др.) и своевременное применение профилактических средств (операция обшивания шейки матки, применение прогестерона и др.). Беременные должны с ранних сроков знать о средствах профилактики с целью снижения риска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xml:space="preserve"> и проводить профилактические мероприятия, знать о методах лечения, тревожные признаки развития преждевременных родов.</w:t>
      </w:r>
    </w:p>
    <w:p w:rsidR="00B754EA" w:rsidRPr="00B754EA" w:rsidRDefault="00352929" w:rsidP="00653B17">
      <w:pPr>
        <w:spacing w:after="0" w:line="240" w:lineRule="auto"/>
        <w:jc w:val="both"/>
        <w:rPr>
          <w:rFonts w:ascii="Times New Roman" w:hAnsi="Times New Roman" w:cs="Times New Roman"/>
          <w:bCs/>
          <w:sz w:val="28"/>
          <w:szCs w:val="28"/>
          <w:lang w:bidi="ru-RU"/>
        </w:rPr>
      </w:pPr>
      <w:r w:rsidRPr="00E36F4A">
        <w:rPr>
          <w:rFonts w:ascii="Times New Roman" w:hAnsi="Times New Roman" w:cs="Times New Roman"/>
          <w:bCs/>
          <w:sz w:val="28"/>
          <w:szCs w:val="28"/>
          <w:lang w:bidi="ru-RU"/>
        </w:rPr>
        <w:tab/>
      </w:r>
      <w:proofErr w:type="gramStart"/>
      <w:r w:rsidR="00B754EA" w:rsidRPr="00B754EA">
        <w:rPr>
          <w:rFonts w:ascii="Times New Roman" w:hAnsi="Times New Roman" w:cs="Times New Roman"/>
          <w:bCs/>
          <w:sz w:val="28"/>
          <w:szCs w:val="28"/>
          <w:lang w:bidi="ru-RU"/>
        </w:rPr>
        <w:t>Беременная женщина должна знать, что, ощутив любые симптомы (сокращения матки, неясные выделения из влагалища, боли в пояснице или внизу живота, появление массивных водянистых или кровянистых выделений), которые вызывают беспокойство, нужно сразу же обратиться к врачу, чтобы он смог вовремя (если нужно) оказать необходимую помощь, ответить на вопросы и помочь избежать стресса.</w:t>
      </w:r>
      <w:proofErr w:type="gramEnd"/>
    </w:p>
    <w:p w:rsidR="00B754EA" w:rsidRPr="00B754EA" w:rsidRDefault="00B754EA" w:rsidP="00352929">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Очень важно, чтобы женщина, у которой уже были спонтанные аборты или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xml:space="preserve">, обследовалась между 11 и 14 неделями беременности. В этом периоде специалист может с высокой точностью установить степень риска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xml:space="preserve"> и назначить средства профилактики (применение прогестерона, серкляж, повторные измерения длины ШМ), а также посоветовать, чего избегать во время беременности. </w:t>
      </w:r>
    </w:p>
    <w:p w:rsidR="00B754EA" w:rsidRPr="00B754EA" w:rsidRDefault="00B754EA" w:rsidP="00352929">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Исход </w:t>
      </w:r>
      <w:proofErr w:type="gramStart"/>
      <w:r w:rsidRPr="00B754EA">
        <w:rPr>
          <w:rFonts w:ascii="Times New Roman" w:hAnsi="Times New Roman" w:cs="Times New Roman"/>
          <w:bCs/>
          <w:sz w:val="28"/>
          <w:szCs w:val="28"/>
          <w:lang w:bidi="ru-RU"/>
        </w:rPr>
        <w:t>ПР</w:t>
      </w:r>
      <w:proofErr w:type="gramEnd"/>
      <w:r w:rsidRPr="00B754EA">
        <w:rPr>
          <w:rFonts w:ascii="Times New Roman" w:hAnsi="Times New Roman" w:cs="Times New Roman"/>
          <w:bCs/>
          <w:sz w:val="28"/>
          <w:szCs w:val="28"/>
          <w:lang w:bidi="ru-RU"/>
        </w:rPr>
        <w:t xml:space="preserve"> зависит не только от подготовки медицинского персонала и медицинского учреждения к оказанию необходимой медицинской помощи, но и от отношения общества к изложенной проблеме и её понимания. </w:t>
      </w:r>
    </w:p>
    <w:p w:rsidR="00B754EA" w:rsidRPr="00B754EA" w:rsidRDefault="00B754EA" w:rsidP="00352929">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Профилактика крайне важна. Было показано, что некоторые профилактические меры успешно снижают риск преждевременных родов. Их следует широко внедрять как на местном (доктор-пациентка), так и на национальном уровне (государственные стимулы и меры контроля реали</w:t>
      </w:r>
      <w:r w:rsidRPr="00B754EA">
        <w:rPr>
          <w:rFonts w:ascii="Times New Roman" w:hAnsi="Times New Roman" w:cs="Times New Roman"/>
          <w:bCs/>
          <w:sz w:val="28"/>
          <w:szCs w:val="28"/>
          <w:lang w:bidi="ru-RU"/>
        </w:rPr>
        <w:softHyphen/>
        <w:t xml:space="preserve">зации). </w:t>
      </w:r>
    </w:p>
    <w:p w:rsidR="00B754EA" w:rsidRPr="00352929" w:rsidRDefault="00B754EA" w:rsidP="00BC708C">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Предгравидарная подготовка  женщин группы риска преждевременных родов (Междисциплинарная ассоциация специалистов репродуктивной медицин</w:t>
      </w:r>
      <w:proofErr w:type="gramStart"/>
      <w:r w:rsidRPr="00352929">
        <w:rPr>
          <w:rFonts w:ascii="Times New Roman" w:hAnsi="Times New Roman" w:cs="Times New Roman"/>
          <w:bCs/>
          <w:sz w:val="28"/>
          <w:szCs w:val="28"/>
          <w:lang w:bidi="ru-RU"/>
        </w:rPr>
        <w:t>ы(</w:t>
      </w:r>
      <w:proofErr w:type="gramEnd"/>
      <w:r w:rsidRPr="00352929">
        <w:rPr>
          <w:rFonts w:ascii="Times New Roman" w:hAnsi="Times New Roman" w:cs="Times New Roman"/>
          <w:bCs/>
          <w:sz w:val="28"/>
          <w:szCs w:val="28"/>
          <w:lang w:bidi="ru-RU"/>
        </w:rPr>
        <w:t>МАРС), 2016г):</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Возраст беременной 15-19 лет и старше 35 лет. Беременность в возрасте 15-19 лет сопряжена с повышенным риском анемии, преждевременных родов и преэклампсии в сравнении с беременными в возрасте 20-35 лет. Беременные старше 35 лет ещё более подвержены акушерскому риску: значительно возрастает частота преждевременных родов, рождения маловесного ребёнка, АГ, ГСД, предлежания и отслойки плаценты, риск ВПР и хромосомных аномалий плода.</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bookmarkStart w:id="29" w:name="bookmark22"/>
      <w:r w:rsidRPr="00352929">
        <w:rPr>
          <w:rFonts w:ascii="Times New Roman" w:hAnsi="Times New Roman" w:cs="Times New Roman"/>
          <w:bCs/>
          <w:sz w:val="28"/>
          <w:szCs w:val="28"/>
          <w:lang w:bidi="ru-RU"/>
        </w:rPr>
        <w:t>Интергенетический интервал после родов</w:t>
      </w:r>
      <w:bookmarkEnd w:id="29"/>
      <w:r w:rsidRPr="00352929">
        <w:rPr>
          <w:rFonts w:ascii="Times New Roman" w:hAnsi="Times New Roman" w:cs="Times New Roman"/>
          <w:bCs/>
          <w:sz w:val="28"/>
          <w:szCs w:val="28"/>
          <w:lang w:bidi="ru-RU"/>
        </w:rPr>
        <w:t>. По</w:t>
      </w:r>
      <w:r w:rsidRPr="00B754EA">
        <w:rPr>
          <w:rFonts w:ascii="Times New Roman" w:hAnsi="Times New Roman" w:cs="Times New Roman"/>
          <w:bCs/>
          <w:sz w:val="28"/>
          <w:szCs w:val="28"/>
          <w:lang w:bidi="ru-RU"/>
        </w:rPr>
        <w:t xml:space="preserve"> данным ряда популяционных и рандоми</w:t>
      </w:r>
      <w:r w:rsidRPr="00B754EA">
        <w:rPr>
          <w:rFonts w:ascii="Times New Roman" w:hAnsi="Times New Roman" w:cs="Times New Roman"/>
          <w:bCs/>
          <w:sz w:val="28"/>
          <w:szCs w:val="28"/>
          <w:lang w:bidi="ru-RU"/>
        </w:rPr>
        <w:softHyphen/>
        <w:t>зированных исследований, слишком корот</w:t>
      </w:r>
      <w:r w:rsidRPr="00B754EA">
        <w:rPr>
          <w:rFonts w:ascii="Times New Roman" w:hAnsi="Times New Roman" w:cs="Times New Roman"/>
          <w:bCs/>
          <w:sz w:val="28"/>
          <w:szCs w:val="28"/>
          <w:lang w:bidi="ru-RU"/>
        </w:rPr>
        <w:softHyphen/>
        <w:t xml:space="preserve">кий промежуток между последовательными родами значительно повышает риск: ВПР, смерти плода или новорождённого, </w:t>
      </w:r>
      <w:r w:rsidRPr="00352929">
        <w:rPr>
          <w:rFonts w:ascii="Times New Roman" w:hAnsi="Times New Roman" w:cs="Times New Roman"/>
          <w:bCs/>
          <w:sz w:val="28"/>
          <w:szCs w:val="28"/>
          <w:lang w:bidi="ru-RU"/>
        </w:rPr>
        <w:t xml:space="preserve">преждевременных родов, рождения маловесных детей, заболеваний матери и новорождённого. </w:t>
      </w:r>
      <w:r w:rsidRPr="00352929">
        <w:rPr>
          <w:rFonts w:ascii="Times New Roman" w:hAnsi="Times New Roman" w:cs="Times New Roman"/>
          <w:bCs/>
          <w:sz w:val="28"/>
          <w:szCs w:val="28"/>
          <w:lang w:bidi="ru-RU"/>
        </w:rPr>
        <w:lastRenderedPageBreak/>
        <w:t>Чрезмерное удлинение интергенетического интервала также увеличивает частоту небла</w:t>
      </w:r>
      <w:r w:rsidRPr="00352929">
        <w:rPr>
          <w:rFonts w:ascii="Times New Roman" w:hAnsi="Times New Roman" w:cs="Times New Roman"/>
          <w:bCs/>
          <w:sz w:val="28"/>
          <w:szCs w:val="28"/>
          <w:lang w:bidi="ru-RU"/>
        </w:rPr>
        <w:softHyphen/>
        <w:t>гоприятных перинатальных исходов. В отличие от рекомендаций ВОЗ 1970 года, предусматривавших необходимость 2-летнего интервала между родами, современ</w:t>
      </w:r>
      <w:r w:rsidRPr="00352929">
        <w:rPr>
          <w:rFonts w:ascii="Times New Roman" w:hAnsi="Times New Roman" w:cs="Times New Roman"/>
          <w:bCs/>
          <w:sz w:val="28"/>
          <w:szCs w:val="28"/>
          <w:lang w:bidi="ru-RU"/>
        </w:rPr>
        <w:softHyphen/>
        <w:t xml:space="preserve">ные установки ВОЗ (2013) регламентируют оптимальный интергенетический интервал между двумя последовательными родами длительностью 24+9 </w:t>
      </w:r>
      <w:proofErr w:type="gramStart"/>
      <w:r w:rsidRPr="00352929">
        <w:rPr>
          <w:rFonts w:ascii="Times New Roman" w:hAnsi="Times New Roman" w:cs="Times New Roman"/>
          <w:bCs/>
          <w:sz w:val="28"/>
          <w:szCs w:val="28"/>
          <w:lang w:bidi="ru-RU"/>
        </w:rPr>
        <w:t>мес</w:t>
      </w:r>
      <w:proofErr w:type="gramEnd"/>
      <w:r w:rsidRPr="00352929">
        <w:rPr>
          <w:rFonts w:ascii="Times New Roman" w:hAnsi="Times New Roman" w:cs="Times New Roman"/>
          <w:bCs/>
          <w:sz w:val="28"/>
          <w:szCs w:val="28"/>
          <w:lang w:bidi="ru-RU"/>
        </w:rPr>
        <w:t xml:space="preserve"> (промежуток вре</w:t>
      </w:r>
      <w:r w:rsidRPr="00352929">
        <w:rPr>
          <w:rFonts w:ascii="Times New Roman" w:hAnsi="Times New Roman" w:cs="Times New Roman"/>
          <w:bCs/>
          <w:sz w:val="28"/>
          <w:szCs w:val="28"/>
          <w:lang w:bidi="ru-RU"/>
        </w:rPr>
        <w:softHyphen/>
        <w:t>мени между родами и следующим зачатием плюс 9 мес гестации). Этот срок достаточен и после оперативного родоразрешения для стабилизации рубца на матке и снижения риска разрыва матки в ходе следующей бе</w:t>
      </w:r>
      <w:r w:rsidRPr="00352929">
        <w:rPr>
          <w:rFonts w:ascii="Times New Roman" w:hAnsi="Times New Roman" w:cs="Times New Roman"/>
          <w:bCs/>
          <w:sz w:val="28"/>
          <w:szCs w:val="28"/>
          <w:lang w:bidi="ru-RU"/>
        </w:rPr>
        <w:softHyphen/>
        <w:t>ременности, а также для уменьшения вероят</w:t>
      </w:r>
      <w:r w:rsidRPr="00352929">
        <w:rPr>
          <w:rFonts w:ascii="Times New Roman" w:hAnsi="Times New Roman" w:cs="Times New Roman"/>
          <w:bCs/>
          <w:sz w:val="28"/>
          <w:szCs w:val="28"/>
          <w:lang w:bidi="ru-RU"/>
        </w:rPr>
        <w:softHyphen/>
        <w:t xml:space="preserve">ности врастания плаценты в рубец </w:t>
      </w:r>
      <w:r w:rsidRPr="00352929">
        <w:rPr>
          <w:rFonts w:ascii="Times New Roman" w:hAnsi="Times New Roman" w:cs="Times New Roman"/>
          <w:bCs/>
          <w:i/>
          <w:iCs/>
          <w:sz w:val="28"/>
          <w:szCs w:val="28"/>
          <w:lang w:bidi="ru-RU"/>
        </w:rPr>
        <w:t>(</w:t>
      </w:r>
      <w:r w:rsidRPr="00352929">
        <w:rPr>
          <w:rFonts w:ascii="Times New Roman" w:hAnsi="Times New Roman" w:cs="Times New Roman"/>
          <w:bCs/>
          <w:i/>
          <w:iCs/>
          <w:sz w:val="28"/>
          <w:szCs w:val="28"/>
          <w:lang w:val="en-US" w:bidi="ru-RU"/>
        </w:rPr>
        <w:t>placentaaccreta</w:t>
      </w:r>
      <w:r w:rsidRPr="00352929">
        <w:rPr>
          <w:rFonts w:ascii="Times New Roman" w:hAnsi="Times New Roman" w:cs="Times New Roman"/>
          <w:bCs/>
          <w:i/>
          <w:iCs/>
          <w:sz w:val="28"/>
          <w:szCs w:val="28"/>
          <w:lang w:bidi="ru-RU"/>
        </w:rPr>
        <w:t>).</w:t>
      </w:r>
      <w:r w:rsidRPr="00352929">
        <w:rPr>
          <w:rFonts w:ascii="Times New Roman" w:hAnsi="Times New Roman" w:cs="Times New Roman"/>
          <w:bCs/>
          <w:sz w:val="28"/>
          <w:szCs w:val="28"/>
          <w:lang w:bidi="ru-RU"/>
        </w:rPr>
        <w:t xml:space="preserve"> В то же время есть исследования, подтверждающие ещё более значимую мини</w:t>
      </w:r>
      <w:r w:rsidRPr="00352929">
        <w:rPr>
          <w:rFonts w:ascii="Times New Roman" w:hAnsi="Times New Roman" w:cs="Times New Roman"/>
          <w:bCs/>
          <w:sz w:val="28"/>
          <w:szCs w:val="28"/>
          <w:lang w:bidi="ru-RU"/>
        </w:rPr>
        <w:softHyphen/>
        <w:t>мизацию риска осложнений при увеличении интергенетического интервала до 5 лет после кесарева сечения.</w:t>
      </w:r>
      <w:bookmarkStart w:id="30" w:name="bookmark24"/>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«Период покоя» после выкидыша</w:t>
      </w:r>
      <w:bookmarkEnd w:id="30"/>
      <w:r w:rsidRPr="00352929">
        <w:rPr>
          <w:rFonts w:ascii="Times New Roman" w:hAnsi="Times New Roman" w:cs="Times New Roman"/>
          <w:bCs/>
          <w:sz w:val="28"/>
          <w:szCs w:val="28"/>
          <w:lang w:bidi="ru-RU"/>
        </w:rPr>
        <w:t>. Наилучшее время</w:t>
      </w:r>
      <w:r w:rsidRPr="00B754EA">
        <w:rPr>
          <w:rFonts w:ascii="Times New Roman" w:hAnsi="Times New Roman" w:cs="Times New Roman"/>
          <w:bCs/>
          <w:sz w:val="28"/>
          <w:szCs w:val="28"/>
          <w:lang w:bidi="ru-RU"/>
        </w:rPr>
        <w:t xml:space="preserve"> для наступления новой беременности — период </w:t>
      </w:r>
      <w:r w:rsidRPr="00352929">
        <w:rPr>
          <w:rFonts w:ascii="Times New Roman" w:hAnsi="Times New Roman" w:cs="Times New Roman"/>
          <w:bCs/>
          <w:sz w:val="28"/>
          <w:szCs w:val="28"/>
          <w:lang w:bidi="ru-RU"/>
        </w:rPr>
        <w:t xml:space="preserve">3-6 </w:t>
      </w:r>
      <w:proofErr w:type="gramStart"/>
      <w:r w:rsidRPr="00352929">
        <w:rPr>
          <w:rFonts w:ascii="Times New Roman" w:hAnsi="Times New Roman" w:cs="Times New Roman"/>
          <w:bCs/>
          <w:sz w:val="28"/>
          <w:szCs w:val="28"/>
          <w:lang w:bidi="ru-RU"/>
        </w:rPr>
        <w:t>мес</w:t>
      </w:r>
      <w:proofErr w:type="gramEnd"/>
      <w:r w:rsidRPr="00352929">
        <w:rPr>
          <w:rFonts w:ascii="Times New Roman" w:hAnsi="Times New Roman" w:cs="Times New Roman"/>
          <w:bCs/>
          <w:sz w:val="28"/>
          <w:szCs w:val="28"/>
          <w:lang w:bidi="ru-RU"/>
        </w:rPr>
        <w:t xml:space="preserve"> после самопро</w:t>
      </w:r>
      <w:r w:rsidRPr="00352929">
        <w:rPr>
          <w:rFonts w:ascii="Times New Roman" w:hAnsi="Times New Roman" w:cs="Times New Roman"/>
          <w:bCs/>
          <w:sz w:val="28"/>
          <w:szCs w:val="28"/>
          <w:lang w:bidi="ru-RU"/>
        </w:rPr>
        <w:softHyphen/>
        <w:t>извольного аборта. По сравнению с зачатием, произошедшим позднее, в это время значимо ниже частота повторного выкидыша, эктопической беременности, преждевременных родов, низкой массы тела при рождении, кесарева сечения и индуцированных родов.</w:t>
      </w:r>
    </w:p>
    <w:p w:rsidR="00B754EA" w:rsidRPr="00B754EA"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У женщин с </w:t>
      </w:r>
      <w:proofErr w:type="gramStart"/>
      <w:r w:rsidRPr="00352929">
        <w:rPr>
          <w:rFonts w:ascii="Times New Roman" w:hAnsi="Times New Roman" w:cs="Times New Roman"/>
          <w:bCs/>
          <w:sz w:val="28"/>
          <w:szCs w:val="28"/>
          <w:lang w:bidi="ru-RU"/>
        </w:rPr>
        <w:t>бактериальным</w:t>
      </w:r>
      <w:proofErr w:type="gramEnd"/>
      <w:r w:rsidRPr="00352929">
        <w:rPr>
          <w:rFonts w:ascii="Times New Roman" w:hAnsi="Times New Roman" w:cs="Times New Roman"/>
          <w:bCs/>
          <w:sz w:val="28"/>
          <w:szCs w:val="28"/>
          <w:lang w:bidi="ru-RU"/>
        </w:rPr>
        <w:t xml:space="preserve"> вагинозом (БВ) в</w:t>
      </w:r>
      <w:r w:rsidRPr="00B754EA">
        <w:rPr>
          <w:rFonts w:ascii="Times New Roman" w:hAnsi="Times New Roman" w:cs="Times New Roman"/>
          <w:bCs/>
          <w:sz w:val="28"/>
          <w:szCs w:val="28"/>
          <w:lang w:bidi="ru-RU"/>
        </w:rPr>
        <w:t xml:space="preserve"> 3-4 раза чаще происходят преждевременные роды. Инфекционные факторы практически всег</w:t>
      </w:r>
      <w:r w:rsidRPr="00B754EA">
        <w:rPr>
          <w:rFonts w:ascii="Times New Roman" w:hAnsi="Times New Roman" w:cs="Times New Roman"/>
          <w:bCs/>
          <w:sz w:val="28"/>
          <w:szCs w:val="28"/>
          <w:lang w:bidi="ru-RU"/>
        </w:rPr>
        <w:softHyphen/>
        <w:t>да “фигурируют” среди причин выкидыша и преждевременных родов (особенно сверх</w:t>
      </w:r>
      <w:r w:rsidRPr="00B754EA">
        <w:rPr>
          <w:rFonts w:ascii="Times New Roman" w:hAnsi="Times New Roman" w:cs="Times New Roman"/>
          <w:bCs/>
          <w:sz w:val="28"/>
          <w:szCs w:val="28"/>
          <w:lang w:bidi="ru-RU"/>
        </w:rPr>
        <w:softHyphen/>
        <w:t>ранних).</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Беременность с помощью ВРТ после ле</w:t>
      </w:r>
      <w:r w:rsidRPr="00352929">
        <w:rPr>
          <w:rFonts w:ascii="Times New Roman" w:hAnsi="Times New Roman" w:cs="Times New Roman"/>
          <w:bCs/>
          <w:sz w:val="28"/>
          <w:szCs w:val="28"/>
          <w:lang w:bidi="ru-RU"/>
        </w:rPr>
        <w:softHyphen/>
        <w:t>чения бесплодия, обусловленного эндометриозом, необходимо относить к высокому риску акушерских осложнений, в том числе самопроизвольного выкидыша, преждевре</w:t>
      </w:r>
      <w:r w:rsidRPr="00352929">
        <w:rPr>
          <w:rFonts w:ascii="Times New Roman" w:hAnsi="Times New Roman" w:cs="Times New Roman"/>
          <w:bCs/>
          <w:sz w:val="28"/>
          <w:szCs w:val="28"/>
          <w:lang w:bidi="ru-RU"/>
        </w:rPr>
        <w:softHyphen/>
        <w:t xml:space="preserve">менных родов, кровотечения, преэклампсии и кесарева сечения. </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Анатомические нарушения женских ре</w:t>
      </w:r>
      <w:r w:rsidRPr="00352929">
        <w:rPr>
          <w:rFonts w:ascii="Times New Roman" w:hAnsi="Times New Roman" w:cs="Times New Roman"/>
          <w:bCs/>
          <w:sz w:val="28"/>
          <w:szCs w:val="28"/>
          <w:lang w:bidi="ru-RU"/>
        </w:rPr>
        <w:softHyphen/>
        <w:t xml:space="preserve">продуктивных органов — причина 10-15% невынашиваний беременности. </w:t>
      </w:r>
      <w:proofErr w:type="gramStart"/>
      <w:r w:rsidRPr="00352929">
        <w:rPr>
          <w:rFonts w:ascii="Times New Roman" w:hAnsi="Times New Roman" w:cs="Times New Roman"/>
          <w:bCs/>
          <w:sz w:val="28"/>
          <w:szCs w:val="28"/>
          <w:lang w:bidi="ru-RU"/>
        </w:rPr>
        <w:t>Для их обнаружения показаны УЗИ органов малого таза, гистеросальпингография и/или гистероскопия.</w:t>
      </w:r>
      <w:proofErr w:type="gramEnd"/>
      <w:r w:rsidRPr="00352929">
        <w:rPr>
          <w:rFonts w:ascii="Times New Roman" w:hAnsi="Times New Roman" w:cs="Times New Roman"/>
          <w:bCs/>
          <w:sz w:val="28"/>
          <w:szCs w:val="28"/>
          <w:lang w:bidi="ru-RU"/>
        </w:rPr>
        <w:t xml:space="preserve"> Хирургическое вмешательство по поводу перегородки в матке, внутриматочных синехий, полипов и миом, деформирующих полость матки, значительно улучшает исход последующей беременности. Хирургиче</w:t>
      </w:r>
      <w:r w:rsidRPr="00352929">
        <w:rPr>
          <w:rFonts w:ascii="Times New Roman" w:hAnsi="Times New Roman" w:cs="Times New Roman"/>
          <w:bCs/>
          <w:sz w:val="28"/>
          <w:szCs w:val="28"/>
          <w:lang w:bidi="ru-RU"/>
        </w:rPr>
        <w:softHyphen/>
        <w:t xml:space="preserve">ского вмешательства требуют также диагнозы гидросальпинкса и межмышечной миомы более 4 см в диаметре; в последнем случае </w:t>
      </w:r>
      <w:proofErr w:type="gramStart"/>
      <w:r w:rsidRPr="00352929">
        <w:rPr>
          <w:rFonts w:ascii="Times New Roman" w:hAnsi="Times New Roman" w:cs="Times New Roman"/>
          <w:bCs/>
          <w:sz w:val="28"/>
          <w:szCs w:val="28"/>
          <w:lang w:bidi="ru-RU"/>
        </w:rPr>
        <w:t>показана</w:t>
      </w:r>
      <w:proofErr w:type="gramEnd"/>
      <w:r w:rsidRPr="00352929">
        <w:rPr>
          <w:rFonts w:ascii="Times New Roman" w:hAnsi="Times New Roman" w:cs="Times New Roman"/>
          <w:bCs/>
          <w:sz w:val="28"/>
          <w:szCs w:val="28"/>
          <w:lang w:bidi="ru-RU"/>
        </w:rPr>
        <w:t xml:space="preserve"> консервативная миомэктомия</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Гипофункция щитовидной железы повышает риск самопроизвольных выкидышей, преждевременных родов, нейрокогнитивных расстройств у но</w:t>
      </w:r>
      <w:r w:rsidRPr="00352929">
        <w:rPr>
          <w:rFonts w:ascii="Times New Roman" w:hAnsi="Times New Roman" w:cs="Times New Roman"/>
          <w:bCs/>
          <w:sz w:val="28"/>
          <w:szCs w:val="28"/>
          <w:lang w:bidi="ru-RU"/>
        </w:rPr>
        <w:softHyphen/>
        <w:t>ворождённого. У женщин с гиперфункцией щитовид</w:t>
      </w:r>
      <w:r w:rsidRPr="00352929">
        <w:rPr>
          <w:rFonts w:ascii="Times New Roman" w:hAnsi="Times New Roman" w:cs="Times New Roman"/>
          <w:bCs/>
          <w:sz w:val="28"/>
          <w:szCs w:val="28"/>
          <w:lang w:bidi="ru-RU"/>
        </w:rPr>
        <w:softHyphen/>
        <w:t>ной железы при концентрации ТТГ менее 0,1 мЕд/л в сочетании с высоким показа</w:t>
      </w:r>
      <w:r w:rsidRPr="00352929">
        <w:rPr>
          <w:rFonts w:ascii="Times New Roman" w:hAnsi="Times New Roman" w:cs="Times New Roman"/>
          <w:bCs/>
          <w:sz w:val="28"/>
          <w:szCs w:val="28"/>
          <w:lang w:bidi="ru-RU"/>
        </w:rPr>
        <w:softHyphen/>
        <w:t>телем свободного тироксина (Т</w:t>
      </w:r>
      <w:proofErr w:type="gramStart"/>
      <w:r w:rsidRPr="00352929">
        <w:rPr>
          <w:rFonts w:ascii="Times New Roman" w:hAnsi="Times New Roman" w:cs="Times New Roman"/>
          <w:bCs/>
          <w:sz w:val="28"/>
          <w:szCs w:val="28"/>
          <w:vertAlign w:val="subscript"/>
          <w:lang w:bidi="ru-RU"/>
        </w:rPr>
        <w:t>4</w:t>
      </w:r>
      <w:proofErr w:type="gramEnd"/>
      <w:r w:rsidRPr="00352929">
        <w:rPr>
          <w:rFonts w:ascii="Times New Roman" w:hAnsi="Times New Roman" w:cs="Times New Roman"/>
          <w:bCs/>
          <w:sz w:val="28"/>
          <w:szCs w:val="28"/>
          <w:lang w:bidi="ru-RU"/>
        </w:rPr>
        <w:t>) повышен риск самопроизвольного выкидыша, преж</w:t>
      </w:r>
      <w:r w:rsidRPr="00352929">
        <w:rPr>
          <w:rFonts w:ascii="Times New Roman" w:hAnsi="Times New Roman" w:cs="Times New Roman"/>
          <w:bCs/>
          <w:sz w:val="28"/>
          <w:szCs w:val="28"/>
          <w:lang w:bidi="ru-RU"/>
        </w:rPr>
        <w:softHyphen/>
        <w:t xml:space="preserve">девременных родов, преэклампсии, </w:t>
      </w:r>
      <w:r w:rsidR="00A620AA" w:rsidRPr="00352929">
        <w:rPr>
          <w:rFonts w:ascii="Times New Roman" w:hAnsi="Times New Roman" w:cs="Times New Roman"/>
          <w:bCs/>
          <w:sz w:val="28"/>
          <w:szCs w:val="28"/>
          <w:lang w:bidi="ru-RU"/>
        </w:rPr>
        <w:t>ЗВУР</w:t>
      </w:r>
      <w:r w:rsidRPr="00352929">
        <w:rPr>
          <w:rFonts w:ascii="Times New Roman" w:hAnsi="Times New Roman" w:cs="Times New Roman"/>
          <w:bCs/>
          <w:sz w:val="28"/>
          <w:szCs w:val="28"/>
          <w:lang w:bidi="ru-RU"/>
        </w:rPr>
        <w:t>, увеличиваются показатели перинатальной смертности и заболеваемости.</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lastRenderedPageBreak/>
        <w:t>Некомпенсированный сахарный диабет значительно повышает риск самопроиз</w:t>
      </w:r>
      <w:r w:rsidRPr="00352929">
        <w:rPr>
          <w:rFonts w:ascii="Times New Roman" w:hAnsi="Times New Roman" w:cs="Times New Roman"/>
          <w:bCs/>
          <w:sz w:val="28"/>
          <w:szCs w:val="28"/>
          <w:lang w:bidi="ru-RU"/>
        </w:rPr>
        <w:softHyphen/>
        <w:t>вольного аборта, преждевременных родов, макросомии плода.</w:t>
      </w:r>
    </w:p>
    <w:p w:rsidR="00B754EA" w:rsidRPr="00B754EA"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Тяжёлая анемия, диагностированная в I триместре, достоверно повышает риск </w:t>
      </w:r>
      <w:r w:rsidR="00A620AA" w:rsidRPr="00352929">
        <w:rPr>
          <w:rFonts w:ascii="Times New Roman" w:hAnsi="Times New Roman" w:cs="Times New Roman"/>
          <w:bCs/>
          <w:sz w:val="28"/>
          <w:szCs w:val="28"/>
          <w:lang w:bidi="ru-RU"/>
        </w:rPr>
        <w:t>ЗВУР</w:t>
      </w:r>
      <w:r w:rsidRPr="00352929">
        <w:rPr>
          <w:rFonts w:ascii="Times New Roman" w:hAnsi="Times New Roman" w:cs="Times New Roman"/>
          <w:bCs/>
          <w:sz w:val="28"/>
          <w:szCs w:val="28"/>
          <w:lang w:bidi="ru-RU"/>
        </w:rPr>
        <w:t xml:space="preserve">, вероятность преждевременных родов, низкой оценки новорождённого по Апгар и т.д.; в </w:t>
      </w:r>
      <w:r w:rsidRPr="00352929">
        <w:rPr>
          <w:rFonts w:ascii="Times New Roman" w:hAnsi="Times New Roman" w:cs="Times New Roman"/>
          <w:bCs/>
          <w:sz w:val="28"/>
          <w:szCs w:val="28"/>
          <w:lang w:val="en-US" w:bidi="ru-RU"/>
        </w:rPr>
        <w:t>III</w:t>
      </w:r>
      <w:r w:rsidRPr="00352929">
        <w:rPr>
          <w:rFonts w:ascii="Times New Roman" w:hAnsi="Times New Roman" w:cs="Times New Roman"/>
          <w:bCs/>
          <w:sz w:val="28"/>
          <w:szCs w:val="28"/>
          <w:lang w:bidi="ru-RU"/>
        </w:rPr>
        <w:t xml:space="preserve"> триместре тяжёлая</w:t>
      </w:r>
      <w:r w:rsidRPr="00B754EA">
        <w:rPr>
          <w:rFonts w:ascii="Times New Roman" w:hAnsi="Times New Roman" w:cs="Times New Roman"/>
          <w:bCs/>
          <w:sz w:val="28"/>
          <w:szCs w:val="28"/>
          <w:lang w:bidi="ru-RU"/>
        </w:rPr>
        <w:t xml:space="preserve"> анемия ассо</w:t>
      </w:r>
      <w:r w:rsidRPr="00B754EA">
        <w:rPr>
          <w:rFonts w:ascii="Times New Roman" w:hAnsi="Times New Roman" w:cs="Times New Roman"/>
          <w:bCs/>
          <w:sz w:val="28"/>
          <w:szCs w:val="28"/>
          <w:lang w:bidi="ru-RU"/>
        </w:rPr>
        <w:softHyphen/>
        <w:t>циирована с чрезвычайно высоким уровнем материнской смертности (6,2%) и вероятно</w:t>
      </w:r>
      <w:r w:rsidRPr="00B754EA">
        <w:rPr>
          <w:rFonts w:ascii="Times New Roman" w:hAnsi="Times New Roman" w:cs="Times New Roman"/>
          <w:bCs/>
          <w:sz w:val="28"/>
          <w:szCs w:val="28"/>
          <w:lang w:bidi="ru-RU"/>
        </w:rPr>
        <w:softHyphen/>
        <w:t>стью перинатальной гибели плода (60%).</w:t>
      </w:r>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Констипация (запоры) — патологический симптом нарушения функций ЖКТ, чрезвычайно значимый в патогенезе невынашивания беременности, притом весьма часто диагностируемый во время гестации (до 50%). </w:t>
      </w:r>
      <w:proofErr w:type="gramStart"/>
      <w:r w:rsidRPr="00352929">
        <w:rPr>
          <w:rFonts w:ascii="Times New Roman" w:hAnsi="Times New Roman" w:cs="Times New Roman"/>
          <w:bCs/>
          <w:sz w:val="28"/>
          <w:szCs w:val="28"/>
          <w:lang w:bidi="ru-RU"/>
        </w:rPr>
        <w:t>Серотонин, секретируемый слизистой оболочкой толстой кишки, равноценно активирует сократительную активность гладкомышечных клеток органов брюш</w:t>
      </w:r>
      <w:r w:rsidRPr="00352929">
        <w:rPr>
          <w:rFonts w:ascii="Times New Roman" w:hAnsi="Times New Roman" w:cs="Times New Roman"/>
          <w:bCs/>
          <w:sz w:val="28"/>
          <w:szCs w:val="28"/>
          <w:lang w:bidi="ru-RU"/>
        </w:rPr>
        <w:softHyphen/>
        <w:t>ной полости, в том числе миометрия, что предрасполагает к следующим осложнениям: невынашивание и преждевременные роды, задержка роста плода, повышение риска родовых травм шейки матки и промежности, инфицирование плода, гнойно-септические осложнения в послеродовом периоде.</w:t>
      </w:r>
      <w:proofErr w:type="gramEnd"/>
    </w:p>
    <w:p w:rsidR="00B754EA" w:rsidRPr="00352929" w:rsidRDefault="00B754EA" w:rsidP="00054C74">
      <w:pPr>
        <w:numPr>
          <w:ilvl w:val="0"/>
          <w:numId w:val="34"/>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Антифосфолипидный синдром (АФС) — сочетание неблагоприятного исхода беременности или тромбоза (венозного или артериального) с повышением титра антифосфолипидных аТ (волчаночного антигена, Ат к кардиолипину и </w:t>
      </w:r>
      <w:r w:rsidR="007A7836" w:rsidRPr="00352929">
        <w:rPr>
          <w:rFonts w:ascii="Times New Roman" w:hAnsi="Times New Roman" w:cs="Times New Roman"/>
          <w:bCs/>
          <w:iCs/>
          <w:sz w:val="28"/>
          <w:szCs w:val="28"/>
          <w:lang w:bidi="ru-RU"/>
        </w:rPr>
        <w:t>β-2-гликопротеину I</w:t>
      </w:r>
      <w:r w:rsidRPr="00352929">
        <w:rPr>
          <w:rFonts w:ascii="Times New Roman" w:hAnsi="Times New Roman" w:cs="Times New Roman"/>
          <w:bCs/>
          <w:sz w:val="28"/>
          <w:szCs w:val="28"/>
          <w:lang w:bidi="ru-RU"/>
        </w:rPr>
        <w:t xml:space="preserve">). АФС считают одной из наиболее важных корригируемых причин </w:t>
      </w:r>
      <w:proofErr w:type="gramStart"/>
      <w:r w:rsidRPr="00352929">
        <w:rPr>
          <w:rFonts w:ascii="Times New Roman" w:hAnsi="Times New Roman" w:cs="Times New Roman"/>
          <w:bCs/>
          <w:sz w:val="28"/>
          <w:szCs w:val="28"/>
          <w:lang w:bidi="ru-RU"/>
        </w:rPr>
        <w:t>привычного</w:t>
      </w:r>
      <w:proofErr w:type="gramEnd"/>
      <w:r w:rsidRPr="00352929">
        <w:rPr>
          <w:rFonts w:ascii="Times New Roman" w:hAnsi="Times New Roman" w:cs="Times New Roman"/>
          <w:bCs/>
          <w:sz w:val="28"/>
          <w:szCs w:val="28"/>
          <w:lang w:bidi="ru-RU"/>
        </w:rPr>
        <w:t xml:space="preserve"> невынашивания. Диагноз уста</w:t>
      </w:r>
      <w:r w:rsidRPr="00352929">
        <w:rPr>
          <w:rFonts w:ascii="Times New Roman" w:hAnsi="Times New Roman" w:cs="Times New Roman"/>
          <w:bCs/>
          <w:sz w:val="28"/>
          <w:szCs w:val="28"/>
          <w:lang w:bidi="ru-RU"/>
        </w:rPr>
        <w:softHyphen/>
        <w:t>навливают только при наличии одного кли</w:t>
      </w:r>
      <w:r w:rsidRPr="00352929">
        <w:rPr>
          <w:rFonts w:ascii="Times New Roman" w:hAnsi="Times New Roman" w:cs="Times New Roman"/>
          <w:bCs/>
          <w:sz w:val="28"/>
          <w:szCs w:val="28"/>
          <w:lang w:bidi="ru-RU"/>
        </w:rPr>
        <w:softHyphen/>
        <w:t xml:space="preserve">нического критерия и одного лабораторного критерия (Австралийские критерии). Клинические критерии:   </w:t>
      </w:r>
    </w:p>
    <w:p w:rsidR="00B754EA" w:rsidRPr="00352929" w:rsidRDefault="00B754EA" w:rsidP="00054C74">
      <w:pPr>
        <w:numPr>
          <w:ilvl w:val="0"/>
          <w:numId w:val="35"/>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Сосудистый тромбоз в анамнезе.</w:t>
      </w:r>
    </w:p>
    <w:p w:rsidR="00B754EA" w:rsidRPr="00B754EA" w:rsidRDefault="00B754EA" w:rsidP="00054C74">
      <w:pPr>
        <w:numPr>
          <w:ilvl w:val="0"/>
          <w:numId w:val="35"/>
        </w:numPr>
        <w:spacing w:after="0" w:line="240" w:lineRule="auto"/>
        <w:ind w:left="0"/>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Невынашивание беременности: одна или более потерь плода от 10 нед беременности и более, подтверждённых нор</w:t>
      </w:r>
      <w:r w:rsidRPr="00352929">
        <w:rPr>
          <w:rFonts w:ascii="Times New Roman" w:hAnsi="Times New Roman" w:cs="Times New Roman"/>
          <w:bCs/>
          <w:sz w:val="28"/>
          <w:szCs w:val="28"/>
          <w:lang w:bidi="ru-RU"/>
        </w:rPr>
        <w:softHyphen/>
        <w:t>мальной морфологией плода по УЗИ или ре</w:t>
      </w:r>
      <w:r w:rsidRPr="00352929">
        <w:rPr>
          <w:rFonts w:ascii="Times New Roman" w:hAnsi="Times New Roman" w:cs="Times New Roman"/>
          <w:bCs/>
          <w:sz w:val="28"/>
          <w:szCs w:val="28"/>
          <w:lang w:bidi="ru-RU"/>
        </w:rPr>
        <w:softHyphen/>
        <w:t>зультатам патоморфологического исследова</w:t>
      </w:r>
      <w:r w:rsidRPr="00352929">
        <w:rPr>
          <w:rFonts w:ascii="Times New Roman" w:hAnsi="Times New Roman" w:cs="Times New Roman"/>
          <w:bCs/>
          <w:sz w:val="28"/>
          <w:szCs w:val="28"/>
          <w:lang w:bidi="ru-RU"/>
        </w:rPr>
        <w:softHyphen/>
        <w:t xml:space="preserve">ния </w:t>
      </w:r>
      <w:r w:rsidRPr="00352929">
        <w:rPr>
          <w:rFonts w:ascii="Times New Roman" w:hAnsi="Times New Roman" w:cs="Times New Roman"/>
          <w:bCs/>
          <w:iCs/>
          <w:sz w:val="28"/>
          <w:szCs w:val="28"/>
          <w:lang w:bidi="ru-RU"/>
        </w:rPr>
        <w:t>либо</w:t>
      </w:r>
      <w:r w:rsidRPr="00352929">
        <w:rPr>
          <w:rFonts w:ascii="Times New Roman" w:hAnsi="Times New Roman" w:cs="Times New Roman"/>
          <w:bCs/>
          <w:sz w:val="28"/>
          <w:szCs w:val="28"/>
          <w:lang w:bidi="ru-RU"/>
        </w:rPr>
        <w:t xml:space="preserve"> одни преждевременные роды</w:t>
      </w:r>
      <w:r w:rsidRPr="00B754EA">
        <w:rPr>
          <w:rFonts w:ascii="Times New Roman" w:hAnsi="Times New Roman" w:cs="Times New Roman"/>
          <w:bCs/>
          <w:sz w:val="28"/>
          <w:szCs w:val="28"/>
          <w:lang w:bidi="ru-RU"/>
        </w:rPr>
        <w:t xml:space="preserve"> и </w:t>
      </w:r>
      <w:proofErr w:type="gramStart"/>
      <w:r w:rsidRPr="00B754EA">
        <w:rPr>
          <w:rFonts w:ascii="Times New Roman" w:hAnsi="Times New Roman" w:cs="Times New Roman"/>
          <w:bCs/>
          <w:sz w:val="28"/>
          <w:szCs w:val="28"/>
          <w:lang w:bidi="ru-RU"/>
        </w:rPr>
        <w:t>более морфологически</w:t>
      </w:r>
      <w:proofErr w:type="gramEnd"/>
      <w:r w:rsidRPr="00B754EA">
        <w:rPr>
          <w:rFonts w:ascii="Times New Roman" w:hAnsi="Times New Roman" w:cs="Times New Roman"/>
          <w:bCs/>
          <w:sz w:val="28"/>
          <w:szCs w:val="28"/>
          <w:lang w:bidi="ru-RU"/>
        </w:rPr>
        <w:t xml:space="preserve"> нормальным новорождённым на сроке от 34 нед беременности в ре</w:t>
      </w:r>
      <w:r w:rsidRPr="00B754EA">
        <w:rPr>
          <w:rFonts w:ascii="Times New Roman" w:hAnsi="Times New Roman" w:cs="Times New Roman"/>
          <w:bCs/>
          <w:sz w:val="28"/>
          <w:szCs w:val="28"/>
          <w:lang w:bidi="ru-RU"/>
        </w:rPr>
        <w:softHyphen/>
        <w:t xml:space="preserve">зультате тяжёлой преэклампсии, эклампсии или плацентарной недостаточности </w:t>
      </w:r>
      <w:r w:rsidRPr="00B754EA">
        <w:rPr>
          <w:rFonts w:ascii="Times New Roman" w:hAnsi="Times New Roman" w:cs="Times New Roman"/>
          <w:bCs/>
          <w:iCs/>
          <w:sz w:val="28"/>
          <w:szCs w:val="28"/>
          <w:lang w:bidi="ru-RU"/>
        </w:rPr>
        <w:t>либо</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три необъяснимых спонтанных аборта или более на сроке до 10 нед беременности при исключении анатомических, гормональ</w:t>
      </w:r>
      <w:r w:rsidRPr="00B754EA">
        <w:rPr>
          <w:rFonts w:ascii="Times New Roman" w:hAnsi="Times New Roman" w:cs="Times New Roman"/>
          <w:bCs/>
          <w:sz w:val="28"/>
          <w:szCs w:val="28"/>
          <w:lang w:bidi="ru-RU"/>
        </w:rPr>
        <w:softHyphen/>
        <w:t>ных и генетических причин невынашивания.</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Лабораторные критерии</w:t>
      </w:r>
      <w:r w:rsidRPr="00B754EA">
        <w:rPr>
          <w:rFonts w:ascii="Times New Roman" w:hAnsi="Times New Roman" w:cs="Times New Roman"/>
          <w:bCs/>
          <w:sz w:val="28"/>
          <w:szCs w:val="28"/>
          <w:lang w:bidi="ru-RU"/>
        </w:rPr>
        <w:t xml:space="preserve">— </w:t>
      </w:r>
      <w:proofErr w:type="gramStart"/>
      <w:r w:rsidRPr="00B754EA">
        <w:rPr>
          <w:rFonts w:ascii="Times New Roman" w:hAnsi="Times New Roman" w:cs="Times New Roman"/>
          <w:bCs/>
          <w:sz w:val="28"/>
          <w:szCs w:val="28"/>
          <w:lang w:bidi="ru-RU"/>
        </w:rPr>
        <w:t>вы</w:t>
      </w:r>
      <w:proofErr w:type="gramEnd"/>
      <w:r w:rsidRPr="00B754EA">
        <w:rPr>
          <w:rFonts w:ascii="Times New Roman" w:hAnsi="Times New Roman" w:cs="Times New Roman"/>
          <w:bCs/>
          <w:sz w:val="28"/>
          <w:szCs w:val="28"/>
          <w:lang w:bidi="ru-RU"/>
        </w:rPr>
        <w:t>явление одного из маркеров (дважды с интервалом не менее 12 нед):</w:t>
      </w:r>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волчаночный антикоагулянт в плазме кро</w:t>
      </w:r>
      <w:r w:rsidRPr="00B754EA">
        <w:rPr>
          <w:rFonts w:ascii="Times New Roman" w:hAnsi="Times New Roman" w:cs="Times New Roman"/>
          <w:bCs/>
          <w:sz w:val="28"/>
          <w:szCs w:val="28"/>
          <w:lang w:bidi="ru-RU"/>
        </w:rPr>
        <w:softHyphen/>
        <w:t xml:space="preserve">ви </w:t>
      </w:r>
      <w:r w:rsidRPr="00B754EA">
        <w:rPr>
          <w:rFonts w:ascii="Times New Roman" w:hAnsi="Times New Roman" w:cs="Times New Roman"/>
          <w:bCs/>
          <w:iCs/>
          <w:sz w:val="28"/>
          <w:szCs w:val="28"/>
          <w:lang w:bidi="ru-RU"/>
        </w:rPr>
        <w:t>либо</w:t>
      </w:r>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умеренный/ высокий титр антикардиолипиновых АТ (</w:t>
      </w:r>
      <w:r w:rsidRPr="00B754EA">
        <w:rPr>
          <w:rFonts w:ascii="Times New Roman" w:hAnsi="Times New Roman" w:cs="Times New Roman"/>
          <w:bCs/>
          <w:sz w:val="28"/>
          <w:szCs w:val="28"/>
          <w:lang w:val="en-US" w:bidi="ru-RU"/>
        </w:rPr>
        <w:t>IgG</w:t>
      </w:r>
      <w:r w:rsidRPr="00B754EA">
        <w:rPr>
          <w:rFonts w:ascii="Times New Roman" w:hAnsi="Times New Roman" w:cs="Times New Roman"/>
          <w:bCs/>
          <w:sz w:val="28"/>
          <w:szCs w:val="28"/>
          <w:lang w:bidi="ru-RU"/>
        </w:rPr>
        <w:t xml:space="preserve"> или </w:t>
      </w:r>
      <w:r w:rsidRPr="00B754EA">
        <w:rPr>
          <w:rFonts w:ascii="Times New Roman" w:hAnsi="Times New Roman" w:cs="Times New Roman"/>
          <w:bCs/>
          <w:sz w:val="28"/>
          <w:szCs w:val="28"/>
          <w:lang w:val="en-US" w:bidi="ru-RU"/>
        </w:rPr>
        <w:t>IgM</w:t>
      </w:r>
      <w:r w:rsidRPr="00B754EA">
        <w:rPr>
          <w:rFonts w:ascii="Times New Roman" w:hAnsi="Times New Roman" w:cs="Times New Roman"/>
          <w:bCs/>
          <w:sz w:val="28"/>
          <w:szCs w:val="28"/>
          <w:lang w:bidi="ru-RU"/>
        </w:rPr>
        <w:t xml:space="preserve">) в сыворотке или плазме крови </w:t>
      </w:r>
      <w:r w:rsidRPr="00B754EA">
        <w:rPr>
          <w:rFonts w:ascii="Times New Roman" w:hAnsi="Times New Roman" w:cs="Times New Roman"/>
          <w:bCs/>
          <w:iCs/>
          <w:sz w:val="28"/>
          <w:szCs w:val="28"/>
          <w:lang w:bidi="ru-RU"/>
        </w:rPr>
        <w:t>либо</w:t>
      </w:r>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АТ к </w:t>
      </w:r>
      <w:r w:rsidR="007A7836" w:rsidRPr="007A7836">
        <w:rPr>
          <w:rFonts w:ascii="Times New Roman" w:hAnsi="Times New Roman" w:cs="Times New Roman"/>
          <w:bCs/>
          <w:iCs/>
          <w:sz w:val="28"/>
          <w:szCs w:val="28"/>
          <w:lang w:bidi="ru-RU"/>
        </w:rPr>
        <w:t xml:space="preserve">β-2-гликопротеину I </w:t>
      </w:r>
      <w:r w:rsidRPr="00B754EA">
        <w:rPr>
          <w:rFonts w:ascii="Times New Roman" w:hAnsi="Times New Roman" w:cs="Times New Roman"/>
          <w:bCs/>
          <w:sz w:val="28"/>
          <w:szCs w:val="28"/>
          <w:lang w:bidi="ru-RU"/>
        </w:rPr>
        <w:t>(</w:t>
      </w:r>
      <w:r w:rsidRPr="00B754EA">
        <w:rPr>
          <w:rFonts w:ascii="Times New Roman" w:hAnsi="Times New Roman" w:cs="Times New Roman"/>
          <w:bCs/>
          <w:sz w:val="28"/>
          <w:szCs w:val="28"/>
          <w:lang w:val="en-US" w:bidi="ru-RU"/>
        </w:rPr>
        <w:t>IgG</w:t>
      </w:r>
      <w:r w:rsidRPr="00B754EA">
        <w:rPr>
          <w:rFonts w:ascii="Times New Roman" w:hAnsi="Times New Roman" w:cs="Times New Roman"/>
          <w:bCs/>
          <w:sz w:val="28"/>
          <w:szCs w:val="28"/>
          <w:lang w:bidi="ru-RU"/>
        </w:rPr>
        <w:t xml:space="preserve"> или </w:t>
      </w:r>
      <w:r w:rsidRPr="00B754EA">
        <w:rPr>
          <w:rFonts w:ascii="Times New Roman" w:hAnsi="Times New Roman" w:cs="Times New Roman"/>
          <w:bCs/>
          <w:sz w:val="28"/>
          <w:szCs w:val="28"/>
          <w:lang w:val="en-US" w:bidi="ru-RU"/>
        </w:rPr>
        <w:t>IgM</w:t>
      </w:r>
      <w:r w:rsidRPr="00B754EA">
        <w:rPr>
          <w:rFonts w:ascii="Times New Roman" w:hAnsi="Times New Roman" w:cs="Times New Roman"/>
          <w:bCs/>
          <w:sz w:val="28"/>
          <w:szCs w:val="28"/>
          <w:lang w:bidi="ru-RU"/>
        </w:rPr>
        <w:t>) в сы</w:t>
      </w:r>
      <w:r w:rsidRPr="00B754EA">
        <w:rPr>
          <w:rFonts w:ascii="Times New Roman" w:hAnsi="Times New Roman" w:cs="Times New Roman"/>
          <w:bCs/>
          <w:sz w:val="28"/>
          <w:szCs w:val="28"/>
          <w:lang w:bidi="ru-RU"/>
        </w:rPr>
        <w:softHyphen/>
        <w:t>воротке или плазме крови.</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Постановка диагноза АФС — показание для консультации гематолога.</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lastRenderedPageBreak/>
        <w:t>При обнаружении аутоантител к фосфо</w:t>
      </w:r>
      <w:r w:rsidRPr="00B754EA">
        <w:rPr>
          <w:rFonts w:ascii="Times New Roman" w:hAnsi="Times New Roman" w:cs="Times New Roman"/>
          <w:bCs/>
          <w:sz w:val="28"/>
          <w:szCs w:val="28"/>
          <w:lang w:bidi="ru-RU"/>
        </w:rPr>
        <w:softHyphen/>
        <w:t xml:space="preserve">липидам пациентке назначают комбинацию низкомолекулярного гепарина с низкими дозами ацетилсалициловой кислоты— </w:t>
      </w:r>
      <w:proofErr w:type="gramStart"/>
      <w:r w:rsidRPr="00B754EA">
        <w:rPr>
          <w:rFonts w:ascii="Times New Roman" w:hAnsi="Times New Roman" w:cs="Times New Roman"/>
          <w:bCs/>
          <w:sz w:val="28"/>
          <w:szCs w:val="28"/>
          <w:lang w:bidi="ru-RU"/>
        </w:rPr>
        <w:t>та</w:t>
      </w:r>
      <w:r w:rsidRPr="00B754EA">
        <w:rPr>
          <w:rFonts w:ascii="Times New Roman" w:hAnsi="Times New Roman" w:cs="Times New Roman"/>
          <w:bCs/>
          <w:sz w:val="28"/>
          <w:szCs w:val="28"/>
          <w:lang w:bidi="ru-RU"/>
        </w:rPr>
        <w:softHyphen/>
      </w:r>
      <w:proofErr w:type="gramEnd"/>
      <w:r w:rsidRPr="00B754EA">
        <w:rPr>
          <w:rFonts w:ascii="Times New Roman" w:hAnsi="Times New Roman" w:cs="Times New Roman"/>
          <w:bCs/>
          <w:sz w:val="28"/>
          <w:szCs w:val="28"/>
          <w:lang w:bidi="ru-RU"/>
        </w:rPr>
        <w:t>кая тактика снижает риск потери беременности на 54%.</w:t>
      </w:r>
    </w:p>
    <w:p w:rsidR="00B754EA" w:rsidRPr="00B754EA" w:rsidRDefault="00B754EA" w:rsidP="00054C74">
      <w:pPr>
        <w:numPr>
          <w:ilvl w:val="0"/>
          <w:numId w:val="36"/>
        </w:numPr>
        <w:spacing w:after="0" w:line="240" w:lineRule="auto"/>
        <w:ind w:left="0"/>
        <w:jc w:val="both"/>
        <w:rPr>
          <w:rFonts w:ascii="Times New Roman" w:hAnsi="Times New Roman" w:cs="Times New Roman"/>
          <w:bCs/>
          <w:sz w:val="28"/>
          <w:szCs w:val="28"/>
          <w:lang w:bidi="ru-RU"/>
        </w:rPr>
      </w:pPr>
      <w:proofErr w:type="gramStart"/>
      <w:r w:rsidRPr="00B754EA">
        <w:rPr>
          <w:rFonts w:ascii="Times New Roman" w:hAnsi="Times New Roman" w:cs="Times New Roman"/>
          <w:bCs/>
          <w:sz w:val="28"/>
          <w:szCs w:val="28"/>
          <w:lang w:bidi="ru-RU"/>
        </w:rPr>
        <w:t>Генетическое обследование для выявления наследственных тромбофилий рекомендуют пройти женщинам, имеющим родственников первой линии с тромбофилией высокого ри</w:t>
      </w:r>
      <w:r w:rsidRPr="00B754EA">
        <w:rPr>
          <w:rFonts w:ascii="Times New Roman" w:hAnsi="Times New Roman" w:cs="Times New Roman"/>
          <w:bCs/>
          <w:sz w:val="28"/>
          <w:szCs w:val="28"/>
          <w:lang w:bidi="ru-RU"/>
        </w:rPr>
        <w:softHyphen/>
        <w:t>ска, а также имеющим в анамнезе:</w:t>
      </w:r>
      <w:proofErr w:type="gramEnd"/>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идиопатический артериальный тромбоз (в молодом возрасте);</w:t>
      </w:r>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идиопатическую ВТЭ необычной локализа</w:t>
      </w:r>
      <w:r w:rsidRPr="00B754EA">
        <w:rPr>
          <w:rFonts w:ascii="Times New Roman" w:hAnsi="Times New Roman" w:cs="Times New Roman"/>
          <w:bCs/>
          <w:sz w:val="28"/>
          <w:szCs w:val="28"/>
          <w:lang w:bidi="ru-RU"/>
        </w:rPr>
        <w:softHyphen/>
        <w:t>ции (тромбозы вен ЖКТ, почек, головного мозга, венозного синуса);</w:t>
      </w:r>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эпизод ВТЭ, ассоциированный с воздей</w:t>
      </w:r>
      <w:r w:rsidRPr="00B754EA">
        <w:rPr>
          <w:rFonts w:ascii="Times New Roman" w:hAnsi="Times New Roman" w:cs="Times New Roman"/>
          <w:bCs/>
          <w:sz w:val="28"/>
          <w:szCs w:val="28"/>
          <w:lang w:bidi="ru-RU"/>
        </w:rPr>
        <w:softHyphen/>
        <w:t>ствием факторов умеренного риска (опе</w:t>
      </w:r>
      <w:r w:rsidRPr="00B754EA">
        <w:rPr>
          <w:rFonts w:ascii="Times New Roman" w:hAnsi="Times New Roman" w:cs="Times New Roman"/>
          <w:bCs/>
          <w:sz w:val="28"/>
          <w:szCs w:val="28"/>
          <w:lang w:bidi="ru-RU"/>
        </w:rPr>
        <w:softHyphen/>
        <w:t>рации небольшого объёма, непродолжи</w:t>
      </w:r>
      <w:r w:rsidRPr="00B754EA">
        <w:rPr>
          <w:rFonts w:ascii="Times New Roman" w:hAnsi="Times New Roman" w:cs="Times New Roman"/>
          <w:bCs/>
          <w:sz w:val="28"/>
          <w:szCs w:val="28"/>
          <w:lang w:bidi="ru-RU"/>
        </w:rPr>
        <w:softHyphen/>
        <w:t>тельная иммобилизация или путешествия на незначительные расстояния, приём эстрогенсодержащих контрацептивов);</w:t>
      </w:r>
    </w:p>
    <w:p w:rsidR="00B754EA" w:rsidRPr="00B754EA" w:rsidRDefault="00B754EA" w:rsidP="00054C74">
      <w:pPr>
        <w:numPr>
          <w:ilvl w:val="0"/>
          <w:numId w:val="23"/>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идиопатическую ВТЭ в сочетании с отне</w:t>
      </w:r>
      <w:r w:rsidRPr="00B754EA">
        <w:rPr>
          <w:rFonts w:ascii="Times New Roman" w:hAnsi="Times New Roman" w:cs="Times New Roman"/>
          <w:bCs/>
          <w:sz w:val="28"/>
          <w:szCs w:val="28"/>
          <w:lang w:bidi="ru-RU"/>
        </w:rPr>
        <w:softHyphen/>
        <w:t>сением пациентки к группе риска по кро</w:t>
      </w:r>
      <w:r w:rsidRPr="00B754EA">
        <w:rPr>
          <w:rFonts w:ascii="Times New Roman" w:hAnsi="Times New Roman" w:cs="Times New Roman"/>
          <w:bCs/>
          <w:sz w:val="28"/>
          <w:szCs w:val="28"/>
          <w:lang w:bidi="ru-RU"/>
        </w:rPr>
        <w:softHyphen/>
        <w:t>вотечению или с наличием противопока</w:t>
      </w:r>
      <w:r w:rsidRPr="00B754EA">
        <w:rPr>
          <w:rFonts w:ascii="Times New Roman" w:hAnsi="Times New Roman" w:cs="Times New Roman"/>
          <w:bCs/>
          <w:sz w:val="28"/>
          <w:szCs w:val="28"/>
          <w:lang w:bidi="ru-RU"/>
        </w:rPr>
        <w:softHyphen/>
        <w:t>заний для антикоагулянтной терапии;</w:t>
      </w:r>
    </w:p>
    <w:p w:rsidR="00B754EA" w:rsidRPr="00B754EA" w:rsidRDefault="00B754EA" w:rsidP="00054C74">
      <w:pPr>
        <w:numPr>
          <w:ilvl w:val="0"/>
          <w:numId w:val="29"/>
        </w:num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 необъяснимые осложнения беременности: более трёх потерь на сроках до 10 нед или одна и более после 10 нед, преэклампсия, </w:t>
      </w:r>
      <w:r w:rsidR="00A620AA">
        <w:rPr>
          <w:rFonts w:ascii="Times New Roman" w:hAnsi="Times New Roman" w:cs="Times New Roman"/>
          <w:bCs/>
          <w:sz w:val="28"/>
          <w:szCs w:val="28"/>
          <w:lang w:bidi="ru-RU"/>
        </w:rPr>
        <w:t>ЗВУР</w:t>
      </w:r>
      <w:r w:rsidRPr="00B754EA">
        <w:rPr>
          <w:rFonts w:ascii="Times New Roman" w:hAnsi="Times New Roman" w:cs="Times New Roman"/>
          <w:bCs/>
          <w:sz w:val="28"/>
          <w:szCs w:val="28"/>
          <w:lang w:bidi="ru-RU"/>
        </w:rPr>
        <w:t>, преждевременная отслойка нормаль</w:t>
      </w:r>
      <w:r w:rsidRPr="00B754EA">
        <w:rPr>
          <w:rFonts w:ascii="Times New Roman" w:hAnsi="Times New Roman" w:cs="Times New Roman"/>
          <w:bCs/>
          <w:sz w:val="28"/>
          <w:szCs w:val="28"/>
          <w:lang w:bidi="ru-RU"/>
        </w:rPr>
        <w:softHyphen/>
        <w:t>но расположенной плаценты.</w:t>
      </w:r>
    </w:p>
    <w:p w:rsidR="00B754EA" w:rsidRPr="00446D37" w:rsidRDefault="00B754EA" w:rsidP="00352929">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К тромбофилиям </w:t>
      </w:r>
      <w:r w:rsidRPr="00352929">
        <w:rPr>
          <w:rFonts w:ascii="Times New Roman" w:hAnsi="Times New Roman" w:cs="Times New Roman"/>
          <w:bCs/>
          <w:sz w:val="28"/>
          <w:szCs w:val="28"/>
          <w:lang w:bidi="ru-RU"/>
        </w:rPr>
        <w:t>высокого риска отно</w:t>
      </w:r>
      <w:r w:rsidRPr="00352929">
        <w:rPr>
          <w:rFonts w:ascii="Times New Roman" w:hAnsi="Times New Roman" w:cs="Times New Roman"/>
          <w:bCs/>
          <w:sz w:val="28"/>
          <w:szCs w:val="28"/>
          <w:lang w:bidi="ru-RU"/>
        </w:rPr>
        <w:softHyphen/>
        <w:t xml:space="preserve">сят гомозиготные мутации генов </w:t>
      </w:r>
      <w:r w:rsidRPr="00352929">
        <w:rPr>
          <w:rFonts w:ascii="Times New Roman" w:hAnsi="Times New Roman" w:cs="Times New Roman"/>
          <w:bCs/>
          <w:iCs/>
          <w:sz w:val="28"/>
          <w:szCs w:val="28"/>
          <w:lang w:val="en-US" w:bidi="ru-RU"/>
        </w:rPr>
        <w:t>G</w:t>
      </w:r>
      <w:r w:rsidRPr="00352929">
        <w:rPr>
          <w:rFonts w:ascii="Times New Roman" w:hAnsi="Times New Roman" w:cs="Times New Roman"/>
          <w:bCs/>
          <w:iCs/>
          <w:sz w:val="28"/>
          <w:szCs w:val="28"/>
          <w:lang w:bidi="ru-RU"/>
        </w:rPr>
        <w:t>1691</w:t>
      </w:r>
      <w:r w:rsidRPr="00352929">
        <w:rPr>
          <w:rFonts w:ascii="Times New Roman" w:hAnsi="Times New Roman" w:cs="Times New Roman"/>
          <w:bCs/>
          <w:iCs/>
          <w:sz w:val="28"/>
          <w:szCs w:val="28"/>
          <w:lang w:val="en-US" w:bidi="ru-RU"/>
        </w:rPr>
        <w:t>A</w:t>
      </w:r>
      <w:r w:rsidRPr="00352929">
        <w:rPr>
          <w:rFonts w:ascii="Times New Roman" w:hAnsi="Times New Roman" w:cs="Times New Roman"/>
          <w:bCs/>
          <w:sz w:val="28"/>
          <w:szCs w:val="28"/>
          <w:lang w:bidi="ru-RU"/>
        </w:rPr>
        <w:t xml:space="preserve">(фактора V, лейденская мутация) и </w:t>
      </w:r>
      <w:r w:rsidRPr="00352929">
        <w:rPr>
          <w:rFonts w:ascii="Times New Roman" w:hAnsi="Times New Roman" w:cs="Times New Roman"/>
          <w:bCs/>
          <w:iCs/>
          <w:sz w:val="28"/>
          <w:szCs w:val="28"/>
          <w:lang w:val="en-US" w:bidi="ru-RU"/>
        </w:rPr>
        <w:t>G</w:t>
      </w:r>
      <w:r w:rsidRPr="00352929">
        <w:rPr>
          <w:rFonts w:ascii="Times New Roman" w:hAnsi="Times New Roman" w:cs="Times New Roman"/>
          <w:bCs/>
          <w:iCs/>
          <w:sz w:val="28"/>
          <w:szCs w:val="28"/>
          <w:lang w:bidi="ru-RU"/>
        </w:rPr>
        <w:t>20210</w:t>
      </w:r>
      <w:r w:rsidRPr="00352929">
        <w:rPr>
          <w:rFonts w:ascii="Times New Roman" w:hAnsi="Times New Roman" w:cs="Times New Roman"/>
          <w:bCs/>
          <w:iCs/>
          <w:sz w:val="28"/>
          <w:szCs w:val="28"/>
          <w:lang w:val="en-US" w:bidi="ru-RU"/>
        </w:rPr>
        <w:t>A</w:t>
      </w:r>
      <w:r w:rsidRPr="00352929">
        <w:rPr>
          <w:rFonts w:ascii="Times New Roman" w:hAnsi="Times New Roman" w:cs="Times New Roman"/>
          <w:bCs/>
          <w:sz w:val="28"/>
          <w:szCs w:val="28"/>
          <w:lang w:bidi="ru-RU"/>
        </w:rPr>
        <w:t xml:space="preserve">(фактора </w:t>
      </w:r>
      <w:r w:rsidRPr="00352929">
        <w:rPr>
          <w:rFonts w:ascii="Times New Roman" w:hAnsi="Times New Roman" w:cs="Times New Roman"/>
          <w:bCs/>
          <w:sz w:val="28"/>
          <w:szCs w:val="28"/>
          <w:lang w:val="en-US" w:bidi="ru-RU"/>
        </w:rPr>
        <w:t>II</w:t>
      </w:r>
      <w:r w:rsidRPr="00352929">
        <w:rPr>
          <w:rFonts w:ascii="Times New Roman" w:hAnsi="Times New Roman" w:cs="Times New Roman"/>
          <w:bCs/>
          <w:sz w:val="28"/>
          <w:szCs w:val="28"/>
          <w:lang w:bidi="ru-RU"/>
        </w:rPr>
        <w:t>, протромбина) либо их сочета</w:t>
      </w:r>
      <w:r w:rsidRPr="00352929">
        <w:rPr>
          <w:rFonts w:ascii="Times New Roman" w:hAnsi="Times New Roman" w:cs="Times New Roman"/>
          <w:bCs/>
          <w:sz w:val="28"/>
          <w:szCs w:val="28"/>
          <w:lang w:bidi="ru-RU"/>
        </w:rPr>
        <w:softHyphen/>
        <w:t xml:space="preserve">ние. Тромбофилиями низкого риска признаны умеренный дефицит антитромбина, протеинов </w:t>
      </w:r>
      <w:r w:rsidRPr="00352929">
        <w:rPr>
          <w:rFonts w:ascii="Times New Roman" w:hAnsi="Times New Roman" w:cs="Times New Roman"/>
          <w:bCs/>
          <w:sz w:val="28"/>
          <w:szCs w:val="28"/>
          <w:lang w:val="en-US" w:bidi="ru-RU"/>
        </w:rPr>
        <w:t>C</w:t>
      </w:r>
      <w:r w:rsidRPr="00352929">
        <w:rPr>
          <w:rFonts w:ascii="Times New Roman" w:hAnsi="Times New Roman" w:cs="Times New Roman"/>
          <w:bCs/>
          <w:sz w:val="28"/>
          <w:szCs w:val="28"/>
          <w:lang w:bidi="ru-RU"/>
        </w:rPr>
        <w:t xml:space="preserve"> и </w:t>
      </w:r>
      <w:r w:rsidRPr="00352929">
        <w:rPr>
          <w:rFonts w:ascii="Times New Roman" w:hAnsi="Times New Roman" w:cs="Times New Roman"/>
          <w:bCs/>
          <w:sz w:val="28"/>
          <w:szCs w:val="28"/>
          <w:lang w:val="en-US" w:bidi="ru-RU"/>
        </w:rPr>
        <w:t>S</w:t>
      </w:r>
      <w:r w:rsidRPr="00352929">
        <w:rPr>
          <w:rFonts w:ascii="Times New Roman" w:hAnsi="Times New Roman" w:cs="Times New Roman"/>
          <w:bCs/>
          <w:sz w:val="28"/>
          <w:szCs w:val="28"/>
          <w:lang w:bidi="ru-RU"/>
        </w:rPr>
        <w:t>, АФС,</w:t>
      </w:r>
      <w:r w:rsidRPr="00446D37">
        <w:rPr>
          <w:rFonts w:ascii="Times New Roman" w:hAnsi="Times New Roman" w:cs="Times New Roman"/>
          <w:bCs/>
          <w:sz w:val="28"/>
          <w:szCs w:val="28"/>
          <w:lang w:bidi="ru-RU"/>
        </w:rPr>
        <w:t xml:space="preserve"> гипергомоцистеинемия, а также гетерозиготные мутации генов </w:t>
      </w:r>
      <w:r w:rsidRPr="00446D37">
        <w:rPr>
          <w:rFonts w:ascii="Times New Roman" w:hAnsi="Times New Roman" w:cs="Times New Roman"/>
          <w:bCs/>
          <w:iCs/>
          <w:sz w:val="28"/>
          <w:szCs w:val="28"/>
          <w:lang w:val="en-US" w:bidi="ru-RU"/>
        </w:rPr>
        <w:t>G</w:t>
      </w:r>
      <w:r w:rsidRPr="00446D37">
        <w:rPr>
          <w:rFonts w:ascii="Times New Roman" w:hAnsi="Times New Roman" w:cs="Times New Roman"/>
          <w:bCs/>
          <w:iCs/>
          <w:sz w:val="28"/>
          <w:szCs w:val="28"/>
          <w:lang w:bidi="ru-RU"/>
        </w:rPr>
        <w:t>1691</w:t>
      </w:r>
      <w:r w:rsidRPr="00446D37">
        <w:rPr>
          <w:rFonts w:ascii="Times New Roman" w:hAnsi="Times New Roman" w:cs="Times New Roman"/>
          <w:bCs/>
          <w:iCs/>
          <w:sz w:val="28"/>
          <w:szCs w:val="28"/>
          <w:lang w:val="en-US" w:bidi="ru-RU"/>
        </w:rPr>
        <w:t>A</w:t>
      </w:r>
      <w:r w:rsidRPr="00446D37">
        <w:rPr>
          <w:rFonts w:ascii="Times New Roman" w:hAnsi="Times New Roman" w:cs="Times New Roman"/>
          <w:bCs/>
          <w:sz w:val="28"/>
          <w:szCs w:val="28"/>
          <w:lang w:bidi="ru-RU"/>
        </w:rPr>
        <w:t xml:space="preserve"> (фактора V, лейденская мутация) и </w:t>
      </w:r>
      <w:r w:rsidRPr="00446D37">
        <w:rPr>
          <w:rFonts w:ascii="Times New Roman" w:hAnsi="Times New Roman" w:cs="Times New Roman"/>
          <w:bCs/>
          <w:iCs/>
          <w:sz w:val="28"/>
          <w:szCs w:val="28"/>
          <w:lang w:val="en-US" w:bidi="ru-RU"/>
        </w:rPr>
        <w:t>G</w:t>
      </w:r>
      <w:r w:rsidRPr="00446D37">
        <w:rPr>
          <w:rFonts w:ascii="Times New Roman" w:hAnsi="Times New Roman" w:cs="Times New Roman"/>
          <w:bCs/>
          <w:iCs/>
          <w:sz w:val="28"/>
          <w:szCs w:val="28"/>
          <w:lang w:bidi="ru-RU"/>
        </w:rPr>
        <w:t>20210</w:t>
      </w:r>
      <w:r w:rsidRPr="00446D37">
        <w:rPr>
          <w:rFonts w:ascii="Times New Roman" w:hAnsi="Times New Roman" w:cs="Times New Roman"/>
          <w:bCs/>
          <w:iCs/>
          <w:sz w:val="28"/>
          <w:szCs w:val="28"/>
          <w:lang w:val="en-US" w:bidi="ru-RU"/>
        </w:rPr>
        <w:t>A</w:t>
      </w:r>
      <w:r w:rsidRPr="00446D37">
        <w:rPr>
          <w:rFonts w:ascii="Times New Roman" w:hAnsi="Times New Roman" w:cs="Times New Roman"/>
          <w:bCs/>
          <w:sz w:val="28"/>
          <w:szCs w:val="28"/>
          <w:lang w:bidi="ru-RU"/>
        </w:rPr>
        <w:t xml:space="preserve"> (фактора II, протромбина).</w:t>
      </w:r>
    </w:p>
    <w:p w:rsidR="00B754EA" w:rsidRPr="00446D37" w:rsidRDefault="00B754EA" w:rsidP="00653B17">
      <w:pPr>
        <w:spacing w:after="0" w:line="240" w:lineRule="auto"/>
        <w:jc w:val="both"/>
        <w:rPr>
          <w:rFonts w:ascii="Times New Roman" w:hAnsi="Times New Roman" w:cs="Times New Roman"/>
          <w:bCs/>
          <w:sz w:val="28"/>
          <w:szCs w:val="28"/>
          <w:lang w:bidi="ru-RU"/>
        </w:rPr>
      </w:pPr>
      <w:r w:rsidRPr="00446D37">
        <w:rPr>
          <w:rFonts w:ascii="Times New Roman" w:hAnsi="Times New Roman" w:cs="Times New Roman"/>
          <w:bCs/>
          <w:sz w:val="28"/>
          <w:szCs w:val="28"/>
          <w:lang w:bidi="ru-RU"/>
        </w:rPr>
        <w:t>Объём рекомендуемого генетического об</w:t>
      </w:r>
      <w:r w:rsidRPr="00446D37">
        <w:rPr>
          <w:rFonts w:ascii="Times New Roman" w:hAnsi="Times New Roman" w:cs="Times New Roman"/>
          <w:bCs/>
          <w:sz w:val="28"/>
          <w:szCs w:val="28"/>
          <w:lang w:bidi="ru-RU"/>
        </w:rPr>
        <w:softHyphen/>
        <w:t>следования — поиск мутаций в следующих генах:</w:t>
      </w:r>
    </w:p>
    <w:p w:rsidR="00B754EA" w:rsidRPr="00446D37" w:rsidRDefault="00B754EA" w:rsidP="00054C74">
      <w:pPr>
        <w:numPr>
          <w:ilvl w:val="0"/>
          <w:numId w:val="29"/>
        </w:numPr>
        <w:spacing w:after="0" w:line="240" w:lineRule="auto"/>
        <w:jc w:val="both"/>
        <w:rPr>
          <w:rFonts w:ascii="Times New Roman" w:hAnsi="Times New Roman" w:cs="Times New Roman"/>
          <w:bCs/>
          <w:sz w:val="28"/>
          <w:szCs w:val="28"/>
          <w:lang w:bidi="ru-RU"/>
        </w:rPr>
      </w:pPr>
      <w:r w:rsidRPr="00446D37">
        <w:rPr>
          <w:rFonts w:ascii="Times New Roman" w:hAnsi="Times New Roman" w:cs="Times New Roman"/>
          <w:bCs/>
          <w:sz w:val="28"/>
          <w:szCs w:val="28"/>
          <w:lang w:val="en-US" w:bidi="ru-RU"/>
        </w:rPr>
        <w:t>F</w:t>
      </w:r>
      <w:r w:rsidRPr="00446D37">
        <w:rPr>
          <w:rFonts w:ascii="Times New Roman" w:hAnsi="Times New Roman" w:cs="Times New Roman"/>
          <w:bCs/>
          <w:sz w:val="28"/>
          <w:szCs w:val="28"/>
          <w:lang w:bidi="ru-RU"/>
        </w:rPr>
        <w:t>//(гена протромбина);</w:t>
      </w:r>
    </w:p>
    <w:p w:rsidR="00B754EA" w:rsidRPr="00446D37" w:rsidRDefault="00B754EA" w:rsidP="00054C74">
      <w:pPr>
        <w:numPr>
          <w:ilvl w:val="0"/>
          <w:numId w:val="29"/>
        </w:numPr>
        <w:spacing w:after="0" w:line="240" w:lineRule="auto"/>
        <w:jc w:val="both"/>
        <w:rPr>
          <w:rFonts w:ascii="Times New Roman" w:hAnsi="Times New Roman" w:cs="Times New Roman"/>
          <w:bCs/>
          <w:sz w:val="28"/>
          <w:szCs w:val="28"/>
          <w:lang w:bidi="ru-RU"/>
        </w:rPr>
      </w:pPr>
      <w:r w:rsidRPr="00446D37">
        <w:rPr>
          <w:rFonts w:ascii="Times New Roman" w:hAnsi="Times New Roman" w:cs="Times New Roman"/>
          <w:bCs/>
          <w:iCs/>
          <w:sz w:val="28"/>
          <w:szCs w:val="28"/>
          <w:lang w:val="en-US" w:bidi="ru-RU"/>
        </w:rPr>
        <w:t>F</w:t>
      </w:r>
      <w:r w:rsidRPr="00446D37">
        <w:rPr>
          <w:rFonts w:ascii="Times New Roman" w:hAnsi="Times New Roman" w:cs="Times New Roman"/>
          <w:bCs/>
          <w:sz w:val="28"/>
          <w:szCs w:val="28"/>
          <w:lang w:bidi="ru-RU"/>
        </w:rPr>
        <w:t>V(лейденская мутация);</w:t>
      </w:r>
    </w:p>
    <w:p w:rsidR="00B754EA" w:rsidRPr="00446D37" w:rsidRDefault="00B754EA" w:rsidP="00054C74">
      <w:pPr>
        <w:numPr>
          <w:ilvl w:val="0"/>
          <w:numId w:val="29"/>
        </w:numPr>
        <w:spacing w:after="0" w:line="240" w:lineRule="auto"/>
        <w:jc w:val="both"/>
        <w:rPr>
          <w:rFonts w:ascii="Times New Roman" w:hAnsi="Times New Roman" w:cs="Times New Roman"/>
          <w:bCs/>
          <w:sz w:val="28"/>
          <w:szCs w:val="28"/>
          <w:lang w:bidi="ru-RU"/>
        </w:rPr>
      </w:pPr>
      <w:r w:rsidRPr="00446D37">
        <w:rPr>
          <w:rFonts w:ascii="Times New Roman" w:hAnsi="Times New Roman" w:cs="Times New Roman"/>
          <w:bCs/>
          <w:iCs/>
          <w:sz w:val="28"/>
          <w:szCs w:val="28"/>
          <w:lang w:val="en-US" w:bidi="ru-RU"/>
        </w:rPr>
        <w:t>SERPINC</w:t>
      </w:r>
      <w:r w:rsidRPr="00446D37">
        <w:rPr>
          <w:rFonts w:ascii="Times New Roman" w:hAnsi="Times New Roman" w:cs="Times New Roman"/>
          <w:bCs/>
          <w:sz w:val="28"/>
          <w:szCs w:val="28"/>
          <w:lang w:bidi="ru-RU"/>
        </w:rPr>
        <w:t>(дефицит антитромбина III);</w:t>
      </w:r>
    </w:p>
    <w:p w:rsidR="00B754EA" w:rsidRPr="00446D37" w:rsidRDefault="00B754EA" w:rsidP="00054C74">
      <w:pPr>
        <w:numPr>
          <w:ilvl w:val="0"/>
          <w:numId w:val="29"/>
        </w:numPr>
        <w:spacing w:after="0" w:line="240" w:lineRule="auto"/>
        <w:jc w:val="both"/>
        <w:rPr>
          <w:rFonts w:ascii="Times New Roman" w:hAnsi="Times New Roman" w:cs="Times New Roman"/>
          <w:bCs/>
          <w:sz w:val="28"/>
          <w:szCs w:val="28"/>
          <w:lang w:bidi="ru-RU"/>
        </w:rPr>
      </w:pPr>
      <w:r w:rsidRPr="00446D37">
        <w:rPr>
          <w:rFonts w:ascii="Times New Roman" w:hAnsi="Times New Roman" w:cs="Times New Roman"/>
          <w:bCs/>
          <w:iCs/>
          <w:sz w:val="28"/>
          <w:szCs w:val="28"/>
          <w:lang w:bidi="ru-RU"/>
        </w:rPr>
        <w:t xml:space="preserve">PROCи </w:t>
      </w:r>
      <w:r w:rsidRPr="00446D37">
        <w:rPr>
          <w:rFonts w:ascii="Times New Roman" w:hAnsi="Times New Roman" w:cs="Times New Roman"/>
          <w:bCs/>
          <w:iCs/>
          <w:sz w:val="28"/>
          <w:szCs w:val="28"/>
          <w:lang w:val="en-US" w:bidi="ru-RU"/>
        </w:rPr>
        <w:t>PRoS</w:t>
      </w:r>
      <w:r w:rsidRPr="00446D37">
        <w:rPr>
          <w:rFonts w:ascii="Times New Roman" w:hAnsi="Times New Roman" w:cs="Times New Roman"/>
          <w:bCs/>
          <w:iCs/>
          <w:sz w:val="28"/>
          <w:szCs w:val="28"/>
          <w:vertAlign w:val="subscript"/>
          <w:lang w:bidi="ru-RU"/>
        </w:rPr>
        <w:t>1</w:t>
      </w:r>
      <w:r w:rsidRPr="00446D37">
        <w:rPr>
          <w:rFonts w:ascii="Times New Roman" w:hAnsi="Times New Roman" w:cs="Times New Roman"/>
          <w:bCs/>
          <w:sz w:val="28"/>
          <w:szCs w:val="28"/>
          <w:lang w:bidi="ru-RU"/>
        </w:rPr>
        <w:t xml:space="preserve"> (гены протеинов</w:t>
      </w:r>
      <w:proofErr w:type="gramStart"/>
      <w:r w:rsidRPr="00446D37">
        <w:rPr>
          <w:rFonts w:ascii="Times New Roman" w:hAnsi="Times New Roman" w:cs="Times New Roman"/>
          <w:bCs/>
          <w:sz w:val="28"/>
          <w:szCs w:val="28"/>
          <w:lang w:bidi="ru-RU"/>
        </w:rPr>
        <w:t xml:space="preserve"> С</w:t>
      </w:r>
      <w:proofErr w:type="gramEnd"/>
      <w:r w:rsidRPr="00446D37">
        <w:rPr>
          <w:rFonts w:ascii="Times New Roman" w:hAnsi="Times New Roman" w:cs="Times New Roman"/>
          <w:bCs/>
          <w:sz w:val="28"/>
          <w:szCs w:val="28"/>
          <w:lang w:bidi="ru-RU"/>
        </w:rPr>
        <w:t xml:space="preserve"> и </w:t>
      </w:r>
      <w:r w:rsidRPr="00446D37">
        <w:rPr>
          <w:rFonts w:ascii="Times New Roman" w:hAnsi="Times New Roman" w:cs="Times New Roman"/>
          <w:bCs/>
          <w:sz w:val="28"/>
          <w:szCs w:val="28"/>
          <w:lang w:val="en-US" w:bidi="ru-RU"/>
        </w:rPr>
        <w:t>S</w:t>
      </w:r>
      <w:r w:rsidRPr="00446D37">
        <w:rPr>
          <w:rFonts w:ascii="Times New Roman" w:hAnsi="Times New Roman" w:cs="Times New Roman"/>
          <w:bCs/>
          <w:sz w:val="28"/>
          <w:szCs w:val="28"/>
          <w:lang w:bidi="ru-RU"/>
        </w:rPr>
        <w:t>).</w:t>
      </w:r>
    </w:p>
    <w:p w:rsidR="00B754EA" w:rsidRPr="00446D37" w:rsidRDefault="00B754EA" w:rsidP="00653B17">
      <w:pPr>
        <w:spacing w:after="0" w:line="240" w:lineRule="auto"/>
        <w:jc w:val="both"/>
        <w:rPr>
          <w:rFonts w:ascii="Times New Roman" w:hAnsi="Times New Roman" w:cs="Times New Roman"/>
          <w:bCs/>
          <w:sz w:val="28"/>
          <w:szCs w:val="28"/>
          <w:lang w:bidi="ru-RU"/>
        </w:rPr>
      </w:pPr>
      <w:r w:rsidRPr="00446D37">
        <w:rPr>
          <w:rFonts w:ascii="Times New Roman" w:hAnsi="Times New Roman" w:cs="Times New Roman"/>
          <w:bCs/>
          <w:sz w:val="28"/>
          <w:szCs w:val="28"/>
          <w:lang w:bidi="ru-RU"/>
        </w:rPr>
        <w:t>При обнаружении тромбофилии необхо</w:t>
      </w:r>
      <w:r w:rsidRPr="00446D37">
        <w:rPr>
          <w:rFonts w:ascii="Times New Roman" w:hAnsi="Times New Roman" w:cs="Times New Roman"/>
          <w:bCs/>
          <w:sz w:val="28"/>
          <w:szCs w:val="28"/>
          <w:lang w:bidi="ru-RU"/>
        </w:rPr>
        <w:softHyphen/>
        <w:t>димо организовать консультацию пациентки у гематолога.</w:t>
      </w:r>
    </w:p>
    <w:p w:rsidR="002B5D87" w:rsidRPr="002B5D87" w:rsidRDefault="00B754EA" w:rsidP="002B5D87">
      <w:pPr>
        <w:spacing w:after="0" w:line="240" w:lineRule="auto"/>
        <w:ind w:firstLine="708"/>
        <w:jc w:val="both"/>
        <w:rPr>
          <w:rFonts w:ascii="Times New Roman" w:hAnsi="Times New Roman" w:cs="Times New Roman"/>
          <w:bCs/>
          <w:sz w:val="28"/>
          <w:szCs w:val="28"/>
          <w:lang w:bidi="ru-RU"/>
        </w:rPr>
      </w:pPr>
      <w:r w:rsidRPr="00446D37">
        <w:rPr>
          <w:rFonts w:ascii="Times New Roman" w:hAnsi="Times New Roman" w:cs="Times New Roman"/>
          <w:bCs/>
          <w:sz w:val="28"/>
          <w:szCs w:val="28"/>
          <w:lang w:bidi="ru-RU"/>
        </w:rPr>
        <w:t xml:space="preserve">Мутации в генах фолатного цикла </w:t>
      </w:r>
      <w:r w:rsidRPr="00446D37">
        <w:rPr>
          <w:rFonts w:ascii="Times New Roman" w:hAnsi="Times New Roman" w:cs="Times New Roman"/>
          <w:bCs/>
          <w:iCs/>
          <w:sz w:val="28"/>
          <w:szCs w:val="28"/>
          <w:lang w:val="en-US" w:bidi="ru-RU"/>
        </w:rPr>
        <w:t>MTHFR</w:t>
      </w:r>
      <w:r w:rsidRPr="00446D37">
        <w:rPr>
          <w:rFonts w:ascii="Times New Roman" w:hAnsi="Times New Roman" w:cs="Times New Roman"/>
          <w:bCs/>
          <w:sz w:val="28"/>
          <w:szCs w:val="28"/>
          <w:lang w:bidi="ru-RU"/>
        </w:rPr>
        <w:t xml:space="preserve">(5-метилтетрагидрофолатредуктазы), </w:t>
      </w:r>
      <w:r w:rsidRPr="00446D37">
        <w:rPr>
          <w:rFonts w:ascii="Times New Roman" w:hAnsi="Times New Roman" w:cs="Times New Roman"/>
          <w:bCs/>
          <w:iCs/>
          <w:sz w:val="28"/>
          <w:szCs w:val="28"/>
          <w:lang w:val="en-US" w:bidi="ru-RU"/>
        </w:rPr>
        <w:t>MTR</w:t>
      </w:r>
      <w:r w:rsidRPr="00446D37">
        <w:rPr>
          <w:rFonts w:ascii="Times New Roman" w:hAnsi="Times New Roman" w:cs="Times New Roman"/>
          <w:bCs/>
          <w:sz w:val="28"/>
          <w:szCs w:val="28"/>
          <w:lang w:bidi="ru-RU"/>
        </w:rPr>
        <w:t xml:space="preserve">(метионинсинтазы), </w:t>
      </w:r>
      <w:r w:rsidRPr="00446D37">
        <w:rPr>
          <w:rFonts w:ascii="Times New Roman" w:hAnsi="Times New Roman" w:cs="Times New Roman"/>
          <w:bCs/>
          <w:iCs/>
          <w:sz w:val="28"/>
          <w:szCs w:val="28"/>
          <w:lang w:val="en-US" w:bidi="ru-RU"/>
        </w:rPr>
        <w:t>MTRR</w:t>
      </w:r>
      <w:r w:rsidRPr="00446D37">
        <w:rPr>
          <w:rFonts w:ascii="Times New Roman" w:hAnsi="Times New Roman" w:cs="Times New Roman"/>
          <w:bCs/>
          <w:sz w:val="28"/>
          <w:szCs w:val="28"/>
          <w:lang w:bidi="ru-RU"/>
        </w:rPr>
        <w:t xml:space="preserve"> (метионинсинтазы-редуктазы) напрямую </w:t>
      </w:r>
      <w:r w:rsidRPr="00352929">
        <w:rPr>
          <w:rFonts w:ascii="Times New Roman" w:hAnsi="Times New Roman" w:cs="Times New Roman"/>
          <w:bCs/>
          <w:sz w:val="28"/>
          <w:szCs w:val="28"/>
          <w:lang w:bidi="ru-RU"/>
        </w:rPr>
        <w:t>не связаны с ри</w:t>
      </w:r>
      <w:r w:rsidRPr="00352929">
        <w:rPr>
          <w:rFonts w:ascii="Times New Roman" w:hAnsi="Times New Roman" w:cs="Times New Roman"/>
          <w:bCs/>
          <w:sz w:val="28"/>
          <w:szCs w:val="28"/>
          <w:lang w:bidi="ru-RU"/>
        </w:rPr>
        <w:softHyphen/>
        <w:t>ском тромбозов у беременных. В настоящее время указанные параметры исключены из признаков наследственных тромбофилий</w:t>
      </w:r>
      <w:proofErr w:type="gramStart"/>
      <w:r w:rsidRPr="00352929">
        <w:rPr>
          <w:rFonts w:ascii="Times New Roman" w:hAnsi="Times New Roman" w:cs="Times New Roman"/>
          <w:bCs/>
          <w:sz w:val="28"/>
          <w:szCs w:val="28"/>
          <w:lang w:bidi="ru-RU"/>
        </w:rPr>
        <w:t>.М</w:t>
      </w:r>
      <w:proofErr w:type="gramEnd"/>
      <w:r w:rsidRPr="00352929">
        <w:rPr>
          <w:rFonts w:ascii="Times New Roman" w:hAnsi="Times New Roman" w:cs="Times New Roman"/>
          <w:bCs/>
          <w:sz w:val="28"/>
          <w:szCs w:val="28"/>
          <w:lang w:bidi="ru-RU"/>
        </w:rPr>
        <w:t>утации в генах фолатного цикла ас</w:t>
      </w:r>
      <w:r w:rsidRPr="00352929">
        <w:rPr>
          <w:rFonts w:ascii="Times New Roman" w:hAnsi="Times New Roman" w:cs="Times New Roman"/>
          <w:bCs/>
          <w:sz w:val="28"/>
          <w:szCs w:val="28"/>
          <w:lang w:bidi="ru-RU"/>
        </w:rPr>
        <w:softHyphen/>
        <w:t>социированы с нарушением метаболизма фолатов (дефицитом фолиевой кислоты, витамина В</w:t>
      </w:r>
      <w:r w:rsidRPr="00352929">
        <w:rPr>
          <w:rFonts w:ascii="Times New Roman" w:hAnsi="Times New Roman" w:cs="Times New Roman"/>
          <w:bCs/>
          <w:sz w:val="28"/>
          <w:szCs w:val="28"/>
          <w:vertAlign w:val="subscript"/>
          <w:lang w:bidi="ru-RU"/>
        </w:rPr>
        <w:t>6</w:t>
      </w:r>
      <w:r w:rsidRPr="00352929">
        <w:rPr>
          <w:rFonts w:ascii="Times New Roman" w:hAnsi="Times New Roman" w:cs="Times New Roman"/>
          <w:bCs/>
          <w:sz w:val="28"/>
          <w:szCs w:val="28"/>
          <w:lang w:bidi="ru-RU"/>
        </w:rPr>
        <w:t xml:space="preserve"> и/или В</w:t>
      </w:r>
      <w:r w:rsidRPr="00352929">
        <w:rPr>
          <w:rFonts w:ascii="Times New Roman" w:hAnsi="Times New Roman" w:cs="Times New Roman"/>
          <w:bCs/>
          <w:sz w:val="28"/>
          <w:szCs w:val="28"/>
          <w:vertAlign w:val="subscript"/>
          <w:lang w:bidi="ru-RU"/>
        </w:rPr>
        <w:t>12</w:t>
      </w:r>
      <w:r w:rsidRPr="00352929">
        <w:rPr>
          <w:rFonts w:ascii="Times New Roman" w:hAnsi="Times New Roman" w:cs="Times New Roman"/>
          <w:bCs/>
          <w:sz w:val="28"/>
          <w:szCs w:val="28"/>
          <w:lang w:bidi="ru-RU"/>
        </w:rPr>
        <w:t>), повышением веро</w:t>
      </w:r>
      <w:r w:rsidRPr="00352929">
        <w:rPr>
          <w:rFonts w:ascii="Times New Roman" w:hAnsi="Times New Roman" w:cs="Times New Roman"/>
          <w:bCs/>
          <w:sz w:val="28"/>
          <w:szCs w:val="28"/>
          <w:lang w:bidi="ru-RU"/>
        </w:rPr>
        <w:softHyphen/>
        <w:t xml:space="preserve">ятности развития гипергомоцистеинемии, и именно это состояние может повышать риск тромбозов и акушерских осложнений. Указанным обусловлена целесообразность назначения пациенткам с мутациями в генах фолатного </w:t>
      </w:r>
      <w:r w:rsidRPr="00352929">
        <w:rPr>
          <w:rFonts w:ascii="Times New Roman" w:hAnsi="Times New Roman" w:cs="Times New Roman"/>
          <w:bCs/>
          <w:sz w:val="28"/>
          <w:szCs w:val="28"/>
          <w:lang w:bidi="ru-RU"/>
        </w:rPr>
        <w:lastRenderedPageBreak/>
        <w:t>цикла фолатов в форме метафолина (левомефолата) и в составе поливита</w:t>
      </w:r>
      <w:r w:rsidRPr="00352929">
        <w:rPr>
          <w:rFonts w:ascii="Times New Roman" w:hAnsi="Times New Roman" w:cs="Times New Roman"/>
          <w:bCs/>
          <w:sz w:val="28"/>
          <w:szCs w:val="28"/>
          <w:lang w:bidi="ru-RU"/>
        </w:rPr>
        <w:softHyphen/>
        <w:t>минных комплексов, содержащих В</w:t>
      </w:r>
      <w:proofErr w:type="gramStart"/>
      <w:r w:rsidRPr="00352929">
        <w:rPr>
          <w:rFonts w:ascii="Times New Roman" w:hAnsi="Times New Roman" w:cs="Times New Roman"/>
          <w:bCs/>
          <w:sz w:val="28"/>
          <w:szCs w:val="28"/>
          <w:vertAlign w:val="subscript"/>
          <w:lang w:bidi="ru-RU"/>
        </w:rPr>
        <w:t>6</w:t>
      </w:r>
      <w:proofErr w:type="gramEnd"/>
      <w:r w:rsidRPr="00352929">
        <w:rPr>
          <w:rFonts w:ascii="Times New Roman" w:hAnsi="Times New Roman" w:cs="Times New Roman"/>
          <w:bCs/>
          <w:sz w:val="28"/>
          <w:szCs w:val="28"/>
          <w:lang w:bidi="ru-RU"/>
        </w:rPr>
        <w:t xml:space="preserve"> и В</w:t>
      </w:r>
      <w:r w:rsidRPr="00352929">
        <w:rPr>
          <w:rFonts w:ascii="Times New Roman" w:hAnsi="Times New Roman" w:cs="Times New Roman"/>
          <w:bCs/>
          <w:sz w:val="28"/>
          <w:szCs w:val="28"/>
          <w:vertAlign w:val="subscript"/>
          <w:lang w:bidi="ru-RU"/>
        </w:rPr>
        <w:t>12</w:t>
      </w:r>
      <w:r w:rsidRPr="00352929">
        <w:rPr>
          <w:rFonts w:ascii="Times New Roman" w:hAnsi="Times New Roman" w:cs="Times New Roman"/>
          <w:bCs/>
          <w:sz w:val="28"/>
          <w:szCs w:val="28"/>
          <w:lang w:bidi="ru-RU"/>
        </w:rPr>
        <w:t>.</w:t>
      </w:r>
      <w:bookmarkStart w:id="31" w:name="bookmark32"/>
    </w:p>
    <w:p w:rsidR="00B754EA" w:rsidRPr="00352929" w:rsidRDefault="00B13856" w:rsidP="002B5D87">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Междисциплинарная ассоциация специалистов репродуктивной медицин</w:t>
      </w:r>
      <w:proofErr w:type="gramStart"/>
      <w:r w:rsidRPr="00352929">
        <w:rPr>
          <w:rFonts w:ascii="Times New Roman" w:hAnsi="Times New Roman" w:cs="Times New Roman"/>
          <w:bCs/>
          <w:sz w:val="28"/>
          <w:szCs w:val="28"/>
          <w:lang w:bidi="ru-RU"/>
        </w:rPr>
        <w:t>ы(</w:t>
      </w:r>
      <w:proofErr w:type="gramEnd"/>
      <w:r w:rsidRPr="00352929">
        <w:rPr>
          <w:rFonts w:ascii="Times New Roman" w:hAnsi="Times New Roman" w:cs="Times New Roman"/>
          <w:bCs/>
          <w:sz w:val="28"/>
          <w:szCs w:val="28"/>
          <w:lang w:bidi="ru-RU"/>
        </w:rPr>
        <w:t>МАРС</w:t>
      </w:r>
      <w:r>
        <w:rPr>
          <w:rFonts w:ascii="Times New Roman" w:hAnsi="Times New Roman" w:cs="Times New Roman"/>
          <w:bCs/>
          <w:sz w:val="28"/>
          <w:szCs w:val="28"/>
          <w:lang w:bidi="ru-RU"/>
        </w:rPr>
        <w:t>) также рекомендует модифицировать</w:t>
      </w:r>
      <w:r w:rsidR="00B754EA" w:rsidRPr="00352929">
        <w:rPr>
          <w:rFonts w:ascii="Times New Roman" w:hAnsi="Times New Roman" w:cs="Times New Roman"/>
          <w:bCs/>
          <w:sz w:val="28"/>
          <w:szCs w:val="28"/>
          <w:lang w:bidi="ru-RU"/>
        </w:rPr>
        <w:t xml:space="preserve"> образ жизни</w:t>
      </w:r>
      <w:bookmarkEnd w:id="31"/>
      <w:r>
        <w:rPr>
          <w:rFonts w:ascii="Times New Roman" w:hAnsi="Times New Roman" w:cs="Times New Roman"/>
          <w:bCs/>
          <w:sz w:val="28"/>
          <w:szCs w:val="28"/>
          <w:lang w:bidi="ru-RU"/>
        </w:rPr>
        <w:t xml:space="preserve"> обоих будущих родителей</w:t>
      </w:r>
      <w:r w:rsidR="00F61F2B">
        <w:rPr>
          <w:rFonts w:ascii="Times New Roman" w:hAnsi="Times New Roman" w:cs="Times New Roman"/>
          <w:bCs/>
          <w:sz w:val="28"/>
          <w:szCs w:val="28"/>
          <w:lang w:bidi="ru-RU"/>
        </w:rPr>
        <w:t>.</w:t>
      </w:r>
    </w:p>
    <w:p w:rsidR="00B754EA" w:rsidRPr="00352929" w:rsidRDefault="00B754EA" w:rsidP="002B5D87">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 xml:space="preserve">Следует обсудить с </w:t>
      </w:r>
      <w:r w:rsidR="00B13856">
        <w:rPr>
          <w:rFonts w:ascii="Times New Roman" w:hAnsi="Times New Roman" w:cs="Times New Roman"/>
          <w:bCs/>
          <w:sz w:val="28"/>
          <w:szCs w:val="28"/>
          <w:lang w:bidi="ru-RU"/>
        </w:rPr>
        <w:t>супружеской парой</w:t>
      </w:r>
      <w:r w:rsidRPr="00352929">
        <w:rPr>
          <w:rFonts w:ascii="Times New Roman" w:hAnsi="Times New Roman" w:cs="Times New Roman"/>
          <w:bCs/>
          <w:sz w:val="28"/>
          <w:szCs w:val="28"/>
          <w:lang w:bidi="ru-RU"/>
        </w:rPr>
        <w:t xml:space="preserve"> негативное влияние табакокурения (в том числе пассивного вдыхания табачного дыма), злоупотребления алкоголем, употре</w:t>
      </w:r>
      <w:r w:rsidRPr="00352929">
        <w:rPr>
          <w:rFonts w:ascii="Times New Roman" w:hAnsi="Times New Roman" w:cs="Times New Roman"/>
          <w:bCs/>
          <w:sz w:val="28"/>
          <w:szCs w:val="28"/>
          <w:lang w:bidi="ru-RU"/>
        </w:rPr>
        <w:softHyphen/>
        <w:t>бления наркотических средств на спермато</w:t>
      </w:r>
      <w:r w:rsidRPr="00352929">
        <w:rPr>
          <w:rFonts w:ascii="Times New Roman" w:hAnsi="Times New Roman" w:cs="Times New Roman"/>
          <w:bCs/>
          <w:sz w:val="28"/>
          <w:szCs w:val="28"/>
          <w:lang w:bidi="ru-RU"/>
        </w:rPr>
        <w:softHyphen/>
        <w:t>генез, оогенез, возможность зачатия, вына</w:t>
      </w:r>
      <w:r w:rsidRPr="00352929">
        <w:rPr>
          <w:rFonts w:ascii="Times New Roman" w:hAnsi="Times New Roman" w:cs="Times New Roman"/>
          <w:bCs/>
          <w:sz w:val="28"/>
          <w:szCs w:val="28"/>
          <w:lang w:bidi="ru-RU"/>
        </w:rPr>
        <w:softHyphen/>
        <w:t>шивание и исход беременности.</w:t>
      </w:r>
    </w:p>
    <w:p w:rsidR="00B754EA" w:rsidRPr="00B754EA" w:rsidRDefault="00B754EA" w:rsidP="002B5D87">
      <w:pPr>
        <w:spacing w:after="0" w:line="240" w:lineRule="auto"/>
        <w:ind w:firstLine="708"/>
        <w:jc w:val="both"/>
        <w:rPr>
          <w:rFonts w:ascii="Times New Roman" w:hAnsi="Times New Roman" w:cs="Times New Roman"/>
          <w:bCs/>
          <w:sz w:val="28"/>
          <w:szCs w:val="28"/>
          <w:lang w:bidi="ru-RU"/>
        </w:rPr>
      </w:pPr>
      <w:r w:rsidRPr="00352929">
        <w:rPr>
          <w:rFonts w:ascii="Times New Roman" w:hAnsi="Times New Roman" w:cs="Times New Roman"/>
          <w:bCs/>
          <w:sz w:val="28"/>
          <w:szCs w:val="28"/>
          <w:lang w:bidi="ru-RU"/>
        </w:rPr>
        <w:t>Необходимы нормализация режима дня (отход ко сну не позднее 23.00-24.00 обоим супругам для обеспечения физиологических условий синтеза соматотропина и мелато</w:t>
      </w:r>
      <w:r w:rsidRPr="00352929">
        <w:rPr>
          <w:rFonts w:ascii="Times New Roman" w:hAnsi="Times New Roman" w:cs="Times New Roman"/>
          <w:bCs/>
          <w:sz w:val="28"/>
          <w:szCs w:val="28"/>
          <w:lang w:bidi="ru-RU"/>
        </w:rPr>
        <w:softHyphen/>
        <w:t>нина; длительность сна 7-8 ч), умеренные физические нагрузки (снижают риск невына</w:t>
      </w:r>
      <w:r w:rsidRPr="00352929">
        <w:rPr>
          <w:rFonts w:ascii="Times New Roman" w:hAnsi="Times New Roman" w:cs="Times New Roman"/>
          <w:bCs/>
          <w:sz w:val="28"/>
          <w:szCs w:val="28"/>
          <w:lang w:bidi="ru-RU"/>
        </w:rPr>
        <w:softHyphen/>
        <w:t>шивания</w:t>
      </w:r>
      <w:r w:rsidRPr="00B754EA">
        <w:rPr>
          <w:rFonts w:ascii="Times New Roman" w:hAnsi="Times New Roman" w:cs="Times New Roman"/>
          <w:bCs/>
          <w:sz w:val="28"/>
          <w:szCs w:val="28"/>
          <w:lang w:bidi="ru-RU"/>
        </w:rPr>
        <w:t xml:space="preserve"> и преждевременных родов), мини</w:t>
      </w:r>
      <w:r w:rsidRPr="00B754EA">
        <w:rPr>
          <w:rFonts w:ascii="Times New Roman" w:hAnsi="Times New Roman" w:cs="Times New Roman"/>
          <w:bCs/>
          <w:sz w:val="28"/>
          <w:szCs w:val="28"/>
          <w:lang w:bidi="ru-RU"/>
        </w:rPr>
        <w:softHyphen/>
        <w:t>мизация воздействия стрессов (в том числе социально-обусловленных), сбалансирован</w:t>
      </w:r>
      <w:r w:rsidRPr="00B754EA">
        <w:rPr>
          <w:rFonts w:ascii="Times New Roman" w:hAnsi="Times New Roman" w:cs="Times New Roman"/>
          <w:bCs/>
          <w:sz w:val="28"/>
          <w:szCs w:val="28"/>
          <w:lang w:bidi="ru-RU"/>
        </w:rPr>
        <w:softHyphen/>
        <w:t>ный режим питания.</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Белковый компонент</w:t>
      </w:r>
      <w:r w:rsidRPr="00B754EA">
        <w:rPr>
          <w:rFonts w:ascii="Times New Roman" w:hAnsi="Times New Roman" w:cs="Times New Roman"/>
          <w:bCs/>
          <w:sz w:val="28"/>
          <w:szCs w:val="28"/>
          <w:lang w:bidi="ru-RU"/>
        </w:rPr>
        <w:t>рациона питания должен составлять не менее 120 г в сутки. Не следует злоупотреблять фруктами (опти</w:t>
      </w:r>
      <w:r w:rsidRPr="00B754EA">
        <w:rPr>
          <w:rFonts w:ascii="Times New Roman" w:hAnsi="Times New Roman" w:cs="Times New Roman"/>
          <w:bCs/>
          <w:sz w:val="28"/>
          <w:szCs w:val="28"/>
          <w:lang w:bidi="ru-RU"/>
        </w:rPr>
        <w:softHyphen/>
        <w:t>мально съедать два крупных плода в день). Целесообразно ограничить употребление кондитерских изделий, обогатить меню про</w:t>
      </w:r>
      <w:r w:rsidRPr="00B754EA">
        <w:rPr>
          <w:rFonts w:ascii="Times New Roman" w:hAnsi="Times New Roman" w:cs="Times New Roman"/>
          <w:bCs/>
          <w:sz w:val="28"/>
          <w:szCs w:val="28"/>
          <w:lang w:bidi="ru-RU"/>
        </w:rPr>
        <w:softHyphen/>
        <w:t>дуктами, содержащими повышенное коли</w:t>
      </w:r>
      <w:r w:rsidRPr="00B754EA">
        <w:rPr>
          <w:rFonts w:ascii="Times New Roman" w:hAnsi="Times New Roman" w:cs="Times New Roman"/>
          <w:bCs/>
          <w:sz w:val="28"/>
          <w:szCs w:val="28"/>
          <w:lang w:bidi="ru-RU"/>
        </w:rPr>
        <w:softHyphen/>
        <w:t xml:space="preserve">чество </w:t>
      </w:r>
      <w:r w:rsidRPr="002B5D87">
        <w:rPr>
          <w:rFonts w:ascii="Times New Roman" w:hAnsi="Times New Roman" w:cs="Times New Roman"/>
          <w:bCs/>
          <w:sz w:val="28"/>
          <w:szCs w:val="28"/>
          <w:lang w:bidi="ru-RU"/>
        </w:rPr>
        <w:t>полиненасыщенных жирных кислот (ПНЖК): главным образом омега-3- и омега-6-жирных кислот (рыба и морепродукты). Количе</w:t>
      </w:r>
      <w:r w:rsidRPr="002B5D87">
        <w:rPr>
          <w:rFonts w:ascii="Times New Roman" w:hAnsi="Times New Roman" w:cs="Times New Roman"/>
          <w:bCs/>
          <w:sz w:val="28"/>
          <w:szCs w:val="28"/>
          <w:lang w:bidi="ru-RU"/>
        </w:rPr>
        <w:softHyphen/>
        <w:t>ство потребляемой рыбы должно превышать 350 г в неделю.</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Женщинам и мужчинам с ожирением ре</w:t>
      </w:r>
      <w:r w:rsidRPr="002B5D87">
        <w:rPr>
          <w:rFonts w:ascii="Times New Roman" w:hAnsi="Times New Roman" w:cs="Times New Roman"/>
          <w:bCs/>
          <w:sz w:val="28"/>
          <w:szCs w:val="28"/>
          <w:lang w:bidi="ru-RU"/>
        </w:rPr>
        <w:softHyphen/>
        <w:t>комендовано снижение массы тела (диета, рациональная физическая нагрузка, меди</w:t>
      </w:r>
      <w:r w:rsidRPr="002B5D87">
        <w:rPr>
          <w:rFonts w:ascii="Times New Roman" w:hAnsi="Times New Roman" w:cs="Times New Roman"/>
          <w:bCs/>
          <w:sz w:val="28"/>
          <w:szCs w:val="28"/>
          <w:lang w:bidi="ru-RU"/>
        </w:rPr>
        <w:softHyphen/>
        <w:t>каментозная коррекция) во избежание осложнений беременности и родов, для минимизации рисков эпигенетических модификаций генома плода (у родителей с избытком ИМТ дети достоверно чаще склонны к ожирению, в том числе за счёт эпигенетической модификации генов) и хромосомных аномалий.</w:t>
      </w:r>
    </w:p>
    <w:p w:rsidR="00B754EA" w:rsidRPr="00B754EA"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У женщин с низкой массой тела желатель</w:t>
      </w:r>
      <w:r w:rsidRPr="002B5D87">
        <w:rPr>
          <w:rFonts w:ascii="Times New Roman" w:hAnsi="Times New Roman" w:cs="Times New Roman"/>
          <w:bCs/>
          <w:sz w:val="28"/>
          <w:szCs w:val="28"/>
          <w:lang w:bidi="ru-RU"/>
        </w:rPr>
        <w:softHyphen/>
        <w:t>но увеличение ИМТ до 18 кг/м</w:t>
      </w:r>
      <w:proofErr w:type="gramStart"/>
      <w:r w:rsidRPr="002B5D87">
        <w:rPr>
          <w:rFonts w:ascii="Times New Roman" w:hAnsi="Times New Roman" w:cs="Times New Roman"/>
          <w:bCs/>
          <w:sz w:val="28"/>
          <w:szCs w:val="28"/>
          <w:vertAlign w:val="superscript"/>
          <w:lang w:bidi="ru-RU"/>
        </w:rPr>
        <w:t>2</w:t>
      </w:r>
      <w:proofErr w:type="gramEnd"/>
      <w:r w:rsidRPr="002B5D87">
        <w:rPr>
          <w:rFonts w:ascii="Times New Roman" w:hAnsi="Times New Roman" w:cs="Times New Roman"/>
          <w:bCs/>
          <w:sz w:val="28"/>
          <w:szCs w:val="28"/>
          <w:lang w:bidi="ru-RU"/>
        </w:rPr>
        <w:t>. Недоста</w:t>
      </w:r>
      <w:r w:rsidRPr="002B5D87">
        <w:rPr>
          <w:rFonts w:ascii="Times New Roman" w:hAnsi="Times New Roman" w:cs="Times New Roman"/>
          <w:bCs/>
          <w:sz w:val="28"/>
          <w:szCs w:val="28"/>
          <w:lang w:bidi="ru-RU"/>
        </w:rPr>
        <w:softHyphen/>
        <w:t>точное питание служит</w:t>
      </w:r>
      <w:r w:rsidRPr="00B754EA">
        <w:rPr>
          <w:rFonts w:ascii="Times New Roman" w:hAnsi="Times New Roman" w:cs="Times New Roman"/>
          <w:bCs/>
          <w:sz w:val="28"/>
          <w:szCs w:val="28"/>
          <w:lang w:bidi="ru-RU"/>
        </w:rPr>
        <w:t xml:space="preserve"> причиной дефицита витаминов, электролитных нарушений, не</w:t>
      </w:r>
      <w:r w:rsidRPr="00B754EA">
        <w:rPr>
          <w:rFonts w:ascii="Times New Roman" w:hAnsi="Times New Roman" w:cs="Times New Roman"/>
          <w:bCs/>
          <w:sz w:val="28"/>
          <w:szCs w:val="28"/>
          <w:lang w:bidi="ru-RU"/>
        </w:rPr>
        <w:softHyphen/>
        <w:t xml:space="preserve">благоприятных изменений функций </w:t>
      </w:r>
      <w:proofErr w:type="gramStart"/>
      <w:r w:rsidRPr="00B754EA">
        <w:rPr>
          <w:rFonts w:ascii="Times New Roman" w:hAnsi="Times New Roman" w:cs="Times New Roman"/>
          <w:bCs/>
          <w:sz w:val="28"/>
          <w:szCs w:val="28"/>
          <w:lang w:bidi="ru-RU"/>
        </w:rPr>
        <w:t>сердечно-сосудистой</w:t>
      </w:r>
      <w:proofErr w:type="gramEnd"/>
      <w:r w:rsidRPr="00B754EA">
        <w:rPr>
          <w:rFonts w:ascii="Times New Roman" w:hAnsi="Times New Roman" w:cs="Times New Roman"/>
          <w:bCs/>
          <w:sz w:val="28"/>
          <w:szCs w:val="28"/>
          <w:lang w:bidi="ru-RU"/>
        </w:rPr>
        <w:t xml:space="preserve"> системы и заболеваний же</w:t>
      </w:r>
      <w:r w:rsidRPr="00B754EA">
        <w:rPr>
          <w:rFonts w:ascii="Times New Roman" w:hAnsi="Times New Roman" w:cs="Times New Roman"/>
          <w:bCs/>
          <w:sz w:val="28"/>
          <w:szCs w:val="28"/>
          <w:lang w:bidi="ru-RU"/>
        </w:rPr>
        <w:softHyphen/>
        <w:t>лудочно-кишечного тракта (ЖКТ), значимо повышающих перинатальный риск.</w:t>
      </w:r>
    </w:p>
    <w:p w:rsidR="00B13856"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Мужчинам</w:t>
      </w:r>
      <w:r w:rsidRPr="00B754EA">
        <w:rPr>
          <w:rFonts w:ascii="Times New Roman" w:hAnsi="Times New Roman" w:cs="Times New Roman"/>
          <w:bCs/>
          <w:sz w:val="28"/>
          <w:szCs w:val="28"/>
          <w:lang w:bidi="ru-RU"/>
        </w:rPr>
        <w:t>следует рекомендовать от</w:t>
      </w:r>
      <w:r w:rsidRPr="00B754EA">
        <w:rPr>
          <w:rFonts w:ascii="Times New Roman" w:hAnsi="Times New Roman" w:cs="Times New Roman"/>
          <w:bCs/>
          <w:sz w:val="28"/>
          <w:szCs w:val="28"/>
          <w:lang w:bidi="ru-RU"/>
        </w:rPr>
        <w:softHyphen/>
        <w:t>каз от привычных интоксикаций (курение, употребление алкоголя, в том числе пива, и др.), медикаментов, оказывающих терато</w:t>
      </w:r>
      <w:r w:rsidRPr="00B754EA">
        <w:rPr>
          <w:rFonts w:ascii="Times New Roman" w:hAnsi="Times New Roman" w:cs="Times New Roman"/>
          <w:bCs/>
          <w:sz w:val="28"/>
          <w:szCs w:val="28"/>
          <w:lang w:bidi="ru-RU"/>
        </w:rPr>
        <w:softHyphen/>
        <w:t xml:space="preserve">генный эффект. Желательна нормализация массы тела. </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Следует также обратить внимание будущих родителей, что оптимальный для зачатия </w:t>
      </w:r>
      <w:r w:rsidRPr="002B5D87">
        <w:rPr>
          <w:rFonts w:ascii="Times New Roman" w:hAnsi="Times New Roman" w:cs="Times New Roman"/>
          <w:bCs/>
          <w:sz w:val="28"/>
          <w:szCs w:val="28"/>
          <w:lang w:bidi="ru-RU"/>
        </w:rPr>
        <w:t>ре</w:t>
      </w:r>
      <w:r w:rsidRPr="002B5D87">
        <w:rPr>
          <w:rFonts w:ascii="Times New Roman" w:hAnsi="Times New Roman" w:cs="Times New Roman"/>
          <w:bCs/>
          <w:sz w:val="28"/>
          <w:szCs w:val="28"/>
          <w:lang w:bidi="ru-RU"/>
        </w:rPr>
        <w:softHyphen/>
        <w:t>жим регулярной половой жизни — 2-3 раза в неделю без использования каких-либо ме</w:t>
      </w:r>
      <w:r w:rsidRPr="002B5D87">
        <w:rPr>
          <w:rFonts w:ascii="Times New Roman" w:hAnsi="Times New Roman" w:cs="Times New Roman"/>
          <w:bCs/>
          <w:sz w:val="28"/>
          <w:szCs w:val="28"/>
          <w:lang w:bidi="ru-RU"/>
        </w:rPr>
        <w:softHyphen/>
        <w:t>тодов контрацепции.</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bookmarkStart w:id="32" w:name="bookmark33"/>
      <w:r w:rsidRPr="002B5D87">
        <w:rPr>
          <w:rFonts w:ascii="Times New Roman" w:hAnsi="Times New Roman" w:cs="Times New Roman"/>
          <w:bCs/>
          <w:sz w:val="28"/>
          <w:szCs w:val="28"/>
          <w:lang w:bidi="ru-RU"/>
        </w:rPr>
        <w:t>Прегравидарная вакцинация</w:t>
      </w:r>
      <w:bookmarkEnd w:id="32"/>
      <w:r w:rsidR="00F61F2B">
        <w:rPr>
          <w:rFonts w:ascii="Times New Roman" w:hAnsi="Times New Roman" w:cs="Times New Roman"/>
          <w:bCs/>
          <w:sz w:val="28"/>
          <w:szCs w:val="28"/>
          <w:lang w:bidi="ru-RU"/>
        </w:rPr>
        <w:t>.</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lastRenderedPageBreak/>
        <w:t>Если пациентка до наступления беременно</w:t>
      </w:r>
      <w:r w:rsidRPr="002B5D87">
        <w:rPr>
          <w:rFonts w:ascii="Times New Roman" w:hAnsi="Times New Roman" w:cs="Times New Roman"/>
          <w:bCs/>
          <w:sz w:val="28"/>
          <w:szCs w:val="28"/>
          <w:lang w:bidi="ru-RU"/>
        </w:rPr>
        <w:softHyphen/>
        <w:t xml:space="preserve">сти серонегативна в отношении вируса кори, краснухи и ветряной оспы (отсутствуют специфические </w:t>
      </w:r>
      <w:r w:rsidRPr="002B5D87">
        <w:rPr>
          <w:rFonts w:ascii="Times New Roman" w:hAnsi="Times New Roman" w:cs="Times New Roman"/>
          <w:bCs/>
          <w:sz w:val="28"/>
          <w:szCs w:val="28"/>
          <w:lang w:val="en-US" w:bidi="ru-RU"/>
        </w:rPr>
        <w:t>IgG</w:t>
      </w:r>
      <w:r w:rsidRPr="002B5D87">
        <w:rPr>
          <w:rFonts w:ascii="Times New Roman" w:hAnsi="Times New Roman" w:cs="Times New Roman"/>
          <w:bCs/>
          <w:sz w:val="28"/>
          <w:szCs w:val="28"/>
          <w:lang w:bidi="ru-RU"/>
        </w:rPr>
        <w:t>), то перед планировани</w:t>
      </w:r>
      <w:r w:rsidRPr="002B5D87">
        <w:rPr>
          <w:rFonts w:ascii="Times New Roman" w:hAnsi="Times New Roman" w:cs="Times New Roman"/>
          <w:bCs/>
          <w:sz w:val="28"/>
          <w:szCs w:val="28"/>
          <w:lang w:bidi="ru-RU"/>
        </w:rPr>
        <w:softHyphen/>
        <w:t>ем зачатия необходимо провести вакцина</w:t>
      </w:r>
      <w:r w:rsidRPr="002B5D87">
        <w:rPr>
          <w:rFonts w:ascii="Times New Roman" w:hAnsi="Times New Roman" w:cs="Times New Roman"/>
          <w:bCs/>
          <w:sz w:val="28"/>
          <w:szCs w:val="28"/>
          <w:lang w:bidi="ru-RU"/>
        </w:rPr>
        <w:softHyphen/>
        <w:t xml:space="preserve">цию. Оптимальные сроки вакцинации — не менее чем за 3 </w:t>
      </w:r>
      <w:proofErr w:type="gramStart"/>
      <w:r w:rsidRPr="002B5D87">
        <w:rPr>
          <w:rFonts w:ascii="Times New Roman" w:hAnsi="Times New Roman" w:cs="Times New Roman"/>
          <w:bCs/>
          <w:sz w:val="28"/>
          <w:szCs w:val="28"/>
          <w:lang w:bidi="ru-RU"/>
        </w:rPr>
        <w:t>мес</w:t>
      </w:r>
      <w:proofErr w:type="gramEnd"/>
      <w:r w:rsidRPr="002B5D87">
        <w:rPr>
          <w:rFonts w:ascii="Times New Roman" w:hAnsi="Times New Roman" w:cs="Times New Roman"/>
          <w:bCs/>
          <w:sz w:val="28"/>
          <w:szCs w:val="28"/>
          <w:lang w:bidi="ru-RU"/>
        </w:rPr>
        <w:t xml:space="preserve"> до зачатия.</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Эффективность вакцинации составляет 96% и обеспечивает иммунитет на период 12 лет и дольше. Противопоказания к вак</w:t>
      </w:r>
      <w:r w:rsidRPr="002B5D87">
        <w:rPr>
          <w:rFonts w:ascii="Times New Roman" w:hAnsi="Times New Roman" w:cs="Times New Roman"/>
          <w:bCs/>
          <w:sz w:val="28"/>
          <w:szCs w:val="28"/>
          <w:lang w:bidi="ru-RU"/>
        </w:rPr>
        <w:softHyphen/>
        <w:t xml:space="preserve">цинации: иммунодефициты, онкологические заболевания, аллергия на аминогликозиды и белок яйца, срок менее 3 </w:t>
      </w:r>
      <w:proofErr w:type="gramStart"/>
      <w:r w:rsidRPr="002B5D87">
        <w:rPr>
          <w:rFonts w:ascii="Times New Roman" w:hAnsi="Times New Roman" w:cs="Times New Roman"/>
          <w:bCs/>
          <w:sz w:val="28"/>
          <w:szCs w:val="28"/>
          <w:lang w:bidi="ru-RU"/>
        </w:rPr>
        <w:t>мес</w:t>
      </w:r>
      <w:proofErr w:type="gramEnd"/>
      <w:r w:rsidRPr="002B5D87">
        <w:rPr>
          <w:rFonts w:ascii="Times New Roman" w:hAnsi="Times New Roman" w:cs="Times New Roman"/>
          <w:bCs/>
          <w:sz w:val="28"/>
          <w:szCs w:val="28"/>
          <w:lang w:bidi="ru-RU"/>
        </w:rPr>
        <w:t xml:space="preserve"> после вну</w:t>
      </w:r>
      <w:r w:rsidRPr="002B5D87">
        <w:rPr>
          <w:rFonts w:ascii="Times New Roman" w:hAnsi="Times New Roman" w:cs="Times New Roman"/>
          <w:bCs/>
          <w:sz w:val="28"/>
          <w:szCs w:val="28"/>
          <w:lang w:bidi="ru-RU"/>
        </w:rPr>
        <w:softHyphen/>
        <w:t>тривенного введения иммуноглобулина.</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Дотация витаминов и микроэлементов.</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Обязательна дотация фолатов в доз</w:t>
      </w:r>
      <w:r w:rsidRPr="00B754EA">
        <w:rPr>
          <w:rFonts w:ascii="Times New Roman" w:hAnsi="Times New Roman" w:cs="Times New Roman"/>
          <w:bCs/>
          <w:sz w:val="28"/>
          <w:szCs w:val="28"/>
          <w:lang w:bidi="ru-RU"/>
        </w:rPr>
        <w:t>е 400-800 мкг (оптимально в составе фолатосодержащих комплексов с витаминами В</w:t>
      </w:r>
      <w:proofErr w:type="gramStart"/>
      <w:r w:rsidRPr="00B754EA">
        <w:rPr>
          <w:rFonts w:ascii="Times New Roman" w:hAnsi="Times New Roman" w:cs="Times New Roman"/>
          <w:bCs/>
          <w:sz w:val="28"/>
          <w:szCs w:val="28"/>
          <w:vertAlign w:val="subscript"/>
          <w:lang w:bidi="ru-RU"/>
        </w:rPr>
        <w:t>6</w:t>
      </w:r>
      <w:proofErr w:type="gramEnd"/>
      <w:r w:rsidRPr="00B754EA">
        <w:rPr>
          <w:rFonts w:ascii="Times New Roman" w:hAnsi="Times New Roman" w:cs="Times New Roman"/>
          <w:bCs/>
          <w:sz w:val="28"/>
          <w:szCs w:val="28"/>
          <w:lang w:bidi="ru-RU"/>
        </w:rPr>
        <w:t xml:space="preserve"> и В) и </w:t>
      </w:r>
      <w:r w:rsidRPr="002B5D87">
        <w:rPr>
          <w:rFonts w:ascii="Times New Roman" w:hAnsi="Times New Roman" w:cs="Times New Roman"/>
          <w:bCs/>
          <w:sz w:val="28"/>
          <w:szCs w:val="28"/>
          <w:lang w:bidi="ru-RU"/>
        </w:rPr>
        <w:t xml:space="preserve">йода </w:t>
      </w:r>
      <w:r w:rsidRPr="00B754EA">
        <w:rPr>
          <w:rFonts w:ascii="Times New Roman" w:hAnsi="Times New Roman" w:cs="Times New Roman"/>
          <w:bCs/>
          <w:sz w:val="28"/>
          <w:szCs w:val="28"/>
          <w:lang w:bidi="ru-RU"/>
        </w:rPr>
        <w:t>в дозе 250 мкг/сут женщинам и 100 мкг/сут — мужчинам.</w:t>
      </w:r>
    </w:p>
    <w:p w:rsidR="00B754EA" w:rsidRPr="002B5D87"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t xml:space="preserve">Желательна </w:t>
      </w:r>
      <w:r w:rsidRPr="002B5D87">
        <w:rPr>
          <w:rFonts w:ascii="Times New Roman" w:hAnsi="Times New Roman" w:cs="Times New Roman"/>
          <w:bCs/>
          <w:sz w:val="28"/>
          <w:szCs w:val="28"/>
          <w:lang w:bidi="ru-RU"/>
        </w:rPr>
        <w:t xml:space="preserve">дотация витамина </w:t>
      </w:r>
      <w:r w:rsidRPr="002B5D87">
        <w:rPr>
          <w:rFonts w:ascii="Times New Roman" w:hAnsi="Times New Roman" w:cs="Times New Roman"/>
          <w:bCs/>
          <w:sz w:val="28"/>
          <w:szCs w:val="28"/>
          <w:lang w:val="en-US" w:bidi="ru-RU"/>
        </w:rPr>
        <w:t>D</w:t>
      </w:r>
      <w:r w:rsidRPr="002B5D87">
        <w:rPr>
          <w:rFonts w:ascii="Times New Roman" w:hAnsi="Times New Roman" w:cs="Times New Roman"/>
          <w:bCs/>
          <w:sz w:val="28"/>
          <w:szCs w:val="28"/>
          <w:lang w:bidi="ru-RU"/>
        </w:rPr>
        <w:t xml:space="preserve"> (600-800 МЕ/сут) и ПНЖК (200-300 мг/сут — оптимально посредством расширения диеты, возможно — медикаментозно)</w:t>
      </w:r>
      <w:proofErr w:type="gramStart"/>
      <w:r w:rsidRPr="002B5D87">
        <w:rPr>
          <w:rFonts w:ascii="Times New Roman" w:hAnsi="Times New Roman" w:cs="Times New Roman"/>
          <w:bCs/>
          <w:sz w:val="28"/>
          <w:szCs w:val="28"/>
          <w:lang w:bidi="ru-RU"/>
        </w:rPr>
        <w:t>.Д</w:t>
      </w:r>
      <w:proofErr w:type="gramEnd"/>
      <w:r w:rsidRPr="002B5D87">
        <w:rPr>
          <w:rFonts w:ascii="Times New Roman" w:hAnsi="Times New Roman" w:cs="Times New Roman"/>
          <w:bCs/>
          <w:sz w:val="28"/>
          <w:szCs w:val="28"/>
          <w:lang w:bidi="ru-RU"/>
        </w:rPr>
        <w:t>отация препаратами железа основывать на изучении показателей красной крови и обмена железа.</w:t>
      </w:r>
    </w:p>
    <w:p w:rsidR="00B754EA" w:rsidRPr="002B5D87" w:rsidRDefault="00B754EA" w:rsidP="002B5D87">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Коррекция </w:t>
      </w:r>
      <w:proofErr w:type="gramStart"/>
      <w:r w:rsidRPr="002B5D87">
        <w:rPr>
          <w:rFonts w:ascii="Times New Roman" w:hAnsi="Times New Roman" w:cs="Times New Roman"/>
          <w:bCs/>
          <w:sz w:val="28"/>
          <w:szCs w:val="28"/>
          <w:lang w:bidi="ru-RU"/>
        </w:rPr>
        <w:t>вагинального</w:t>
      </w:r>
      <w:proofErr w:type="gramEnd"/>
      <w:r w:rsidRPr="002B5D87">
        <w:rPr>
          <w:rFonts w:ascii="Times New Roman" w:hAnsi="Times New Roman" w:cs="Times New Roman"/>
          <w:bCs/>
          <w:sz w:val="28"/>
          <w:szCs w:val="28"/>
          <w:lang w:bidi="ru-RU"/>
        </w:rPr>
        <w:t xml:space="preserve"> микробиоценоза</w:t>
      </w:r>
      <w:r w:rsidR="00F61F2B">
        <w:rPr>
          <w:rFonts w:ascii="Times New Roman" w:hAnsi="Times New Roman" w:cs="Times New Roman"/>
          <w:bCs/>
          <w:sz w:val="28"/>
          <w:szCs w:val="28"/>
          <w:lang w:bidi="ru-RU"/>
        </w:rPr>
        <w:t>.</w:t>
      </w:r>
    </w:p>
    <w:p w:rsidR="00B754EA" w:rsidRPr="002B5D87" w:rsidRDefault="00B754EA" w:rsidP="00B13856">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Перед планированием беременности необходимо восстановить вагинальный микробиоце</w:t>
      </w:r>
      <w:r w:rsidRPr="002B5D87">
        <w:rPr>
          <w:rFonts w:ascii="Times New Roman" w:hAnsi="Times New Roman" w:cs="Times New Roman"/>
          <w:bCs/>
          <w:sz w:val="28"/>
          <w:szCs w:val="28"/>
          <w:lang w:bidi="ru-RU"/>
        </w:rPr>
        <w:softHyphen/>
        <w:t xml:space="preserve">ноз в случае его нарушений. Наиболее частая разновидность влагалищных дисбиозов — </w:t>
      </w:r>
      <w:proofErr w:type="gramStart"/>
      <w:r w:rsidR="001758C9" w:rsidRPr="002B5D87">
        <w:rPr>
          <w:rFonts w:ascii="Times New Roman" w:hAnsi="Times New Roman" w:cs="Times New Roman"/>
          <w:bCs/>
          <w:sz w:val="28"/>
          <w:szCs w:val="28"/>
          <w:lang w:bidi="ru-RU"/>
        </w:rPr>
        <w:t>бактериальный</w:t>
      </w:r>
      <w:proofErr w:type="gramEnd"/>
      <w:r w:rsidR="001758C9" w:rsidRPr="002B5D87">
        <w:rPr>
          <w:rFonts w:ascii="Times New Roman" w:hAnsi="Times New Roman" w:cs="Times New Roman"/>
          <w:bCs/>
          <w:sz w:val="28"/>
          <w:szCs w:val="28"/>
          <w:lang w:bidi="ru-RU"/>
        </w:rPr>
        <w:t xml:space="preserve"> вагиноз</w:t>
      </w:r>
      <w:r w:rsidRPr="002B5D87">
        <w:rPr>
          <w:rFonts w:ascii="Times New Roman" w:hAnsi="Times New Roman" w:cs="Times New Roman"/>
          <w:bCs/>
          <w:sz w:val="28"/>
          <w:szCs w:val="28"/>
          <w:lang w:bidi="ru-RU"/>
        </w:rPr>
        <w:t>, обычно устанавливаемый на основании критериев Амселя.</w:t>
      </w:r>
    </w:p>
    <w:p w:rsidR="00B754EA" w:rsidRPr="002B5D87" w:rsidRDefault="00B754EA" w:rsidP="00B13856">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У женщин с </w:t>
      </w:r>
      <w:proofErr w:type="gramStart"/>
      <w:r w:rsidR="001758C9" w:rsidRPr="002B5D87">
        <w:rPr>
          <w:rFonts w:ascii="Times New Roman" w:hAnsi="Times New Roman" w:cs="Times New Roman"/>
          <w:bCs/>
          <w:sz w:val="28"/>
          <w:szCs w:val="28"/>
          <w:lang w:bidi="ru-RU"/>
        </w:rPr>
        <w:t>бактериальным</w:t>
      </w:r>
      <w:proofErr w:type="gramEnd"/>
      <w:r w:rsidR="001758C9" w:rsidRPr="002B5D87">
        <w:rPr>
          <w:rFonts w:ascii="Times New Roman" w:hAnsi="Times New Roman" w:cs="Times New Roman"/>
          <w:bCs/>
          <w:sz w:val="28"/>
          <w:szCs w:val="28"/>
          <w:lang w:bidi="ru-RU"/>
        </w:rPr>
        <w:t xml:space="preserve"> вагинозом</w:t>
      </w:r>
      <w:r w:rsidRPr="002B5D87">
        <w:rPr>
          <w:rFonts w:ascii="Times New Roman" w:hAnsi="Times New Roman" w:cs="Times New Roman"/>
          <w:bCs/>
          <w:sz w:val="28"/>
          <w:szCs w:val="28"/>
          <w:lang w:bidi="ru-RU"/>
        </w:rPr>
        <w:t xml:space="preserve"> в 3-4 раза чаще происходят преждевременные роды и в 5-7 раз выше вероятность послеродового эндометрита. Нарушение вагинального микробиоценоза также повышает риск спорадических потерь беременности на ранних сроках, восходящего инфици</w:t>
      </w:r>
      <w:r w:rsidRPr="002B5D87">
        <w:rPr>
          <w:rFonts w:ascii="Times New Roman" w:hAnsi="Times New Roman" w:cs="Times New Roman"/>
          <w:bCs/>
          <w:sz w:val="28"/>
          <w:szCs w:val="28"/>
          <w:lang w:bidi="ru-RU"/>
        </w:rPr>
        <w:softHyphen/>
        <w:t xml:space="preserve">рования плода, отклонений в объёме околоплодных вод и </w:t>
      </w:r>
      <w:proofErr w:type="gramStart"/>
      <w:r w:rsidRPr="002B5D87">
        <w:rPr>
          <w:rFonts w:ascii="Times New Roman" w:hAnsi="Times New Roman" w:cs="Times New Roman"/>
          <w:bCs/>
          <w:sz w:val="28"/>
          <w:szCs w:val="28"/>
          <w:lang w:bidi="ru-RU"/>
        </w:rPr>
        <w:t>вероятности</w:t>
      </w:r>
      <w:proofErr w:type="gramEnd"/>
      <w:r w:rsidRPr="002B5D87">
        <w:rPr>
          <w:rFonts w:ascii="Times New Roman" w:hAnsi="Times New Roman" w:cs="Times New Roman"/>
          <w:bCs/>
          <w:sz w:val="28"/>
          <w:szCs w:val="28"/>
          <w:lang w:bidi="ru-RU"/>
        </w:rPr>
        <w:t xml:space="preserve"> послеродовых гной</w:t>
      </w:r>
      <w:r w:rsidRPr="002B5D87">
        <w:rPr>
          <w:rFonts w:ascii="Times New Roman" w:hAnsi="Times New Roman" w:cs="Times New Roman"/>
          <w:bCs/>
          <w:sz w:val="28"/>
          <w:szCs w:val="28"/>
          <w:lang w:bidi="ru-RU"/>
        </w:rPr>
        <w:softHyphen/>
        <w:t>но-септических осложнений.</w:t>
      </w:r>
    </w:p>
    <w:p w:rsidR="00B754EA" w:rsidRPr="00B754EA" w:rsidRDefault="00B754EA" w:rsidP="00B13856">
      <w:pPr>
        <w:spacing w:after="0" w:line="240" w:lineRule="auto"/>
        <w:ind w:firstLine="708"/>
        <w:jc w:val="both"/>
        <w:rPr>
          <w:rFonts w:ascii="Times New Roman" w:hAnsi="Times New Roman" w:cs="Times New Roman"/>
          <w:bCs/>
          <w:sz w:val="28"/>
          <w:szCs w:val="28"/>
          <w:lang w:bidi="ru-RU"/>
        </w:rPr>
      </w:pPr>
      <w:proofErr w:type="gramStart"/>
      <w:r w:rsidRPr="002B5D87">
        <w:rPr>
          <w:rFonts w:ascii="Times New Roman" w:hAnsi="Times New Roman" w:cs="Times New Roman"/>
          <w:bCs/>
          <w:sz w:val="28"/>
          <w:szCs w:val="28"/>
          <w:lang w:bidi="ru-RU"/>
        </w:rPr>
        <w:t>Для успешного и безрецидивного</w:t>
      </w:r>
      <w:r w:rsidRPr="00B754EA">
        <w:rPr>
          <w:rFonts w:ascii="Times New Roman" w:hAnsi="Times New Roman" w:cs="Times New Roman"/>
          <w:bCs/>
          <w:sz w:val="28"/>
          <w:szCs w:val="28"/>
          <w:lang w:bidi="ru-RU"/>
        </w:rPr>
        <w:t xml:space="preserve">лечения </w:t>
      </w:r>
      <w:r w:rsidR="001758C9">
        <w:rPr>
          <w:rFonts w:ascii="Times New Roman" w:hAnsi="Times New Roman" w:cs="Times New Roman"/>
          <w:bCs/>
          <w:sz w:val="28"/>
          <w:szCs w:val="28"/>
          <w:lang w:bidi="ru-RU"/>
        </w:rPr>
        <w:t>бактериального вагиноза</w:t>
      </w:r>
      <w:r w:rsidRPr="00B754EA">
        <w:rPr>
          <w:rFonts w:ascii="Times New Roman" w:hAnsi="Times New Roman" w:cs="Times New Roman"/>
          <w:bCs/>
          <w:sz w:val="28"/>
          <w:szCs w:val="28"/>
          <w:lang w:bidi="ru-RU"/>
        </w:rPr>
        <w:t xml:space="preserve"> необходимы следующие мероприятия.</w:t>
      </w:r>
      <w:proofErr w:type="gramEnd"/>
    </w:p>
    <w:p w:rsidR="00B754EA" w:rsidRPr="002B5D87" w:rsidRDefault="00B754EA" w:rsidP="00653B17">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Этап 0. Устранение экзогенных и эндогенных факторов, провоцирующих нарушение микро</w:t>
      </w:r>
      <w:r w:rsidRPr="002B5D87">
        <w:rPr>
          <w:rFonts w:ascii="Times New Roman" w:hAnsi="Times New Roman" w:cs="Times New Roman"/>
          <w:bCs/>
          <w:sz w:val="28"/>
          <w:szCs w:val="28"/>
          <w:lang w:bidi="ru-RU"/>
        </w:rPr>
        <w:softHyphen/>
        <w:t>биоценоза, в том числе дефектов мышечной основы тазового дна («зияющий» вход во влага</w:t>
      </w:r>
      <w:r w:rsidRPr="002B5D87">
        <w:rPr>
          <w:rFonts w:ascii="Times New Roman" w:hAnsi="Times New Roman" w:cs="Times New Roman"/>
          <w:bCs/>
          <w:sz w:val="28"/>
          <w:szCs w:val="28"/>
          <w:lang w:bidi="ru-RU"/>
        </w:rPr>
        <w:softHyphen/>
        <w:t>лище).</w:t>
      </w:r>
    </w:p>
    <w:p w:rsidR="00B754EA" w:rsidRPr="002B5D87" w:rsidRDefault="00B754EA" w:rsidP="00653B17">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Этап </w:t>
      </w:r>
      <w:r w:rsidRPr="002B5D87">
        <w:rPr>
          <w:rFonts w:ascii="Times New Roman" w:hAnsi="Times New Roman" w:cs="Times New Roman"/>
          <w:bCs/>
          <w:sz w:val="28"/>
          <w:szCs w:val="28"/>
          <w:lang w:val="en-US" w:bidi="ru-RU"/>
        </w:rPr>
        <w:t>I</w:t>
      </w:r>
      <w:r w:rsidRPr="002B5D87">
        <w:rPr>
          <w:rFonts w:ascii="Times New Roman" w:hAnsi="Times New Roman" w:cs="Times New Roman"/>
          <w:bCs/>
          <w:sz w:val="28"/>
          <w:szCs w:val="28"/>
          <w:lang w:bidi="ru-RU"/>
        </w:rPr>
        <w:t>. Антимикробная терапия для уничтожения условно-патогенных микроорганизмов. Оптимально использовать антисептические средства, не вызывающие, в отличие от антибио</w:t>
      </w:r>
      <w:r w:rsidRPr="002B5D87">
        <w:rPr>
          <w:rFonts w:ascii="Times New Roman" w:hAnsi="Times New Roman" w:cs="Times New Roman"/>
          <w:bCs/>
          <w:sz w:val="28"/>
          <w:szCs w:val="28"/>
          <w:lang w:bidi="ru-RU"/>
        </w:rPr>
        <w:softHyphen/>
        <w:t>тиков, формирования полимикробной резистентности; предпочтительны антисептики, сохра</w:t>
      </w:r>
      <w:r w:rsidRPr="002B5D87">
        <w:rPr>
          <w:rFonts w:ascii="Times New Roman" w:hAnsi="Times New Roman" w:cs="Times New Roman"/>
          <w:bCs/>
          <w:sz w:val="28"/>
          <w:szCs w:val="28"/>
          <w:lang w:bidi="ru-RU"/>
        </w:rPr>
        <w:softHyphen/>
        <w:t>няющие</w:t>
      </w:r>
    </w:p>
    <w:p w:rsidR="00B754EA" w:rsidRPr="002B5D87" w:rsidRDefault="00B754EA" w:rsidP="00653B17">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функциональную активность лактобактерий (например, хлоргексидин).</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Этап </w:t>
      </w:r>
      <w:r w:rsidRPr="002B5D87">
        <w:rPr>
          <w:rFonts w:ascii="Times New Roman" w:hAnsi="Times New Roman" w:cs="Times New Roman"/>
          <w:bCs/>
          <w:sz w:val="28"/>
          <w:szCs w:val="28"/>
          <w:lang w:val="en-US" w:bidi="ru-RU"/>
        </w:rPr>
        <w:t>II</w:t>
      </w:r>
      <w:r w:rsidRPr="002B5D87">
        <w:rPr>
          <w:rFonts w:ascii="Times New Roman" w:hAnsi="Times New Roman" w:cs="Times New Roman"/>
          <w:bCs/>
          <w:sz w:val="28"/>
          <w:szCs w:val="28"/>
          <w:lang w:bidi="ru-RU"/>
        </w:rPr>
        <w:t>. Вос</w:t>
      </w:r>
      <w:r w:rsidRPr="00B754EA">
        <w:rPr>
          <w:rFonts w:ascii="Times New Roman" w:hAnsi="Times New Roman" w:cs="Times New Roman"/>
          <w:bCs/>
          <w:sz w:val="28"/>
          <w:szCs w:val="28"/>
          <w:lang w:bidi="ru-RU"/>
        </w:rPr>
        <w:t>становление пула нормальной лактофлоры с помощью органических кислот (например, препаратов молочной кислоты, аскорбиновой кислоты для интравагинального применения), пребиотических и/или пробиотических средств.</w:t>
      </w:r>
    </w:p>
    <w:p w:rsidR="00B754EA" w:rsidRPr="00B754EA" w:rsidRDefault="00B754EA" w:rsidP="00653B17">
      <w:pPr>
        <w:spacing w:after="0" w:line="240" w:lineRule="auto"/>
        <w:jc w:val="both"/>
        <w:rPr>
          <w:rFonts w:ascii="Times New Roman" w:hAnsi="Times New Roman" w:cs="Times New Roman"/>
          <w:bCs/>
          <w:sz w:val="28"/>
          <w:szCs w:val="28"/>
          <w:lang w:bidi="ru-RU"/>
        </w:rPr>
      </w:pPr>
      <w:r w:rsidRPr="00B754EA">
        <w:rPr>
          <w:rFonts w:ascii="Times New Roman" w:hAnsi="Times New Roman" w:cs="Times New Roman"/>
          <w:bCs/>
          <w:sz w:val="28"/>
          <w:szCs w:val="28"/>
          <w:lang w:bidi="ru-RU"/>
        </w:rPr>
        <w:lastRenderedPageBreak/>
        <w:t>Для поддержания баланса вагинального биотопа важен гормональный баланс, в первую оче</w:t>
      </w:r>
      <w:r w:rsidRPr="00B754EA">
        <w:rPr>
          <w:rFonts w:ascii="Times New Roman" w:hAnsi="Times New Roman" w:cs="Times New Roman"/>
          <w:bCs/>
          <w:sz w:val="28"/>
          <w:szCs w:val="28"/>
          <w:lang w:bidi="ru-RU"/>
        </w:rPr>
        <w:softHyphen/>
        <w:t xml:space="preserve">редь — оптимальное содержание </w:t>
      </w:r>
      <w:r w:rsidRPr="002B5D87">
        <w:rPr>
          <w:rFonts w:ascii="Times New Roman" w:hAnsi="Times New Roman" w:cs="Times New Roman"/>
          <w:bCs/>
          <w:sz w:val="28"/>
          <w:szCs w:val="28"/>
          <w:lang w:bidi="ru-RU"/>
        </w:rPr>
        <w:t>эстрогенов в</w:t>
      </w:r>
      <w:r w:rsidRPr="00B754EA">
        <w:rPr>
          <w:rFonts w:ascii="Times New Roman" w:hAnsi="Times New Roman" w:cs="Times New Roman"/>
          <w:bCs/>
          <w:sz w:val="28"/>
          <w:szCs w:val="28"/>
          <w:lang w:bidi="ru-RU"/>
        </w:rPr>
        <w:t xml:space="preserve"> крови, от которых зависит созревание эпите</w:t>
      </w:r>
      <w:r w:rsidRPr="00B754EA">
        <w:rPr>
          <w:rFonts w:ascii="Times New Roman" w:hAnsi="Times New Roman" w:cs="Times New Roman"/>
          <w:bCs/>
          <w:sz w:val="28"/>
          <w:szCs w:val="28"/>
          <w:lang w:bidi="ru-RU"/>
        </w:rPr>
        <w:softHyphen/>
        <w:t xml:space="preserve">лия половых путей и количество гликогена в слизистой оболочке; при недостатке эстрогенов численность лактобацилл ограничена количеством питательного субстрата. В случае эстрогенодефицита в программе </w:t>
      </w:r>
      <w:r w:rsidR="00B13856">
        <w:rPr>
          <w:rFonts w:ascii="Times New Roman" w:hAnsi="Times New Roman" w:cs="Times New Roman"/>
          <w:bCs/>
          <w:sz w:val="28"/>
          <w:szCs w:val="28"/>
          <w:lang w:bidi="ru-RU"/>
        </w:rPr>
        <w:t xml:space="preserve">предгравидарной подготовки </w:t>
      </w:r>
      <w:r w:rsidRPr="00B754EA">
        <w:rPr>
          <w:rFonts w:ascii="Times New Roman" w:hAnsi="Times New Roman" w:cs="Times New Roman"/>
          <w:bCs/>
          <w:sz w:val="28"/>
          <w:szCs w:val="28"/>
          <w:lang w:bidi="ru-RU"/>
        </w:rPr>
        <w:t>необходима системная коррекцияэндокринных нарушений</w:t>
      </w:r>
      <w:r w:rsidR="007121BD">
        <w:rPr>
          <w:rFonts w:ascii="Times New Roman" w:hAnsi="Times New Roman" w:cs="Times New Roman"/>
          <w:bCs/>
          <w:sz w:val="28"/>
          <w:szCs w:val="28"/>
          <w:lang w:bidi="ru-RU"/>
        </w:rPr>
        <w:t xml:space="preserve"> (5</w:t>
      </w:r>
      <w:r w:rsidR="00177A23">
        <w:rPr>
          <w:rFonts w:ascii="Times New Roman" w:hAnsi="Times New Roman" w:cs="Times New Roman"/>
          <w:bCs/>
          <w:sz w:val="28"/>
          <w:szCs w:val="28"/>
          <w:lang w:bidi="ru-RU"/>
        </w:rPr>
        <w:t>, 27</w:t>
      </w:r>
      <w:r w:rsidR="007121BD">
        <w:rPr>
          <w:rFonts w:ascii="Times New Roman" w:hAnsi="Times New Roman" w:cs="Times New Roman"/>
          <w:bCs/>
          <w:sz w:val="28"/>
          <w:szCs w:val="28"/>
          <w:lang w:bidi="ru-RU"/>
        </w:rPr>
        <w:t>)</w:t>
      </w:r>
      <w:r w:rsidRPr="00B754EA">
        <w:rPr>
          <w:rFonts w:ascii="Times New Roman" w:hAnsi="Times New Roman" w:cs="Times New Roman"/>
          <w:bCs/>
          <w:sz w:val="28"/>
          <w:szCs w:val="28"/>
          <w:lang w:bidi="ru-RU"/>
        </w:rPr>
        <w:t>.</w:t>
      </w:r>
    </w:p>
    <w:p w:rsidR="00FD0B7B" w:rsidRDefault="00E36F4A" w:rsidP="00E36F4A">
      <w:pPr>
        <w:spacing w:after="0" w:line="240" w:lineRule="auto"/>
        <w:ind w:firstLine="708"/>
        <w:jc w:val="both"/>
        <w:rPr>
          <w:rFonts w:ascii="Times New Roman" w:hAnsi="Times New Roman" w:cs="Times New Roman"/>
          <w:b/>
          <w:bCs/>
          <w:sz w:val="28"/>
          <w:szCs w:val="28"/>
          <w:lang w:bidi="ru-RU"/>
        </w:rPr>
      </w:pPr>
      <w:r w:rsidRPr="00FD0B7B">
        <w:rPr>
          <w:rFonts w:ascii="Times New Roman" w:hAnsi="Times New Roman" w:cs="Times New Roman"/>
          <w:bCs/>
          <w:sz w:val="28"/>
          <w:szCs w:val="28"/>
          <w:lang w:bidi="ru-RU"/>
        </w:rPr>
        <w:t>Как уже было сказано ранее, преждевременные роды сопровождаются повышенной частотой ранних и отдаленных осложнений и смертности с последствиями, распространяю</w:t>
      </w:r>
      <w:r w:rsidRPr="00FD0B7B">
        <w:rPr>
          <w:rFonts w:ascii="Times New Roman" w:hAnsi="Times New Roman" w:cs="Times New Roman"/>
          <w:bCs/>
          <w:sz w:val="28"/>
          <w:szCs w:val="28"/>
          <w:lang w:bidi="ru-RU"/>
        </w:rPr>
        <w:softHyphen/>
        <w:t>щимися за пределы периода новорожденного. Учитывая, что более 70% не</w:t>
      </w:r>
      <w:r w:rsidRPr="00FD0B7B">
        <w:rPr>
          <w:rFonts w:ascii="Times New Roman" w:hAnsi="Times New Roman" w:cs="Times New Roman"/>
          <w:bCs/>
          <w:sz w:val="28"/>
          <w:szCs w:val="28"/>
          <w:lang w:bidi="ru-RU"/>
        </w:rPr>
        <w:softHyphen/>
        <w:t>доношенных детей рождаются в позднем недоношенном сроке  - 34-37 нед, и высокую перинатальную заболеваемость и смертность, рожденных планово в раннем доношенном сроке, организации здравоохранения прикладывают значительные усилия для снижения часто</w:t>
      </w:r>
      <w:r w:rsidRPr="00FD0B7B">
        <w:rPr>
          <w:rFonts w:ascii="Times New Roman" w:hAnsi="Times New Roman" w:cs="Times New Roman"/>
          <w:bCs/>
          <w:sz w:val="28"/>
          <w:szCs w:val="28"/>
          <w:lang w:bidi="ru-RU"/>
        </w:rPr>
        <w:softHyphen/>
        <w:t>ты преждевременных родов с акцентом на эти группы.</w:t>
      </w:r>
    </w:p>
    <w:p w:rsidR="00324A53" w:rsidRDefault="00324A53" w:rsidP="00653B17">
      <w:pPr>
        <w:spacing w:after="0" w:line="240" w:lineRule="auto"/>
        <w:jc w:val="both"/>
        <w:rPr>
          <w:rFonts w:ascii="Times New Roman" w:hAnsi="Times New Roman" w:cs="Times New Roman"/>
          <w:b/>
          <w:bCs/>
          <w:sz w:val="28"/>
          <w:szCs w:val="28"/>
          <w:lang w:bidi="ru-RU"/>
        </w:rPr>
      </w:pPr>
    </w:p>
    <w:p w:rsidR="00075A8A" w:rsidRDefault="00075A8A" w:rsidP="00FD0B7B">
      <w:pPr>
        <w:spacing w:after="0" w:line="240" w:lineRule="auto"/>
        <w:ind w:firstLine="708"/>
        <w:jc w:val="both"/>
        <w:rPr>
          <w:rFonts w:ascii="Times New Roman" w:hAnsi="Times New Roman" w:cs="Times New Roman"/>
          <w:b/>
          <w:bCs/>
          <w:sz w:val="28"/>
          <w:szCs w:val="28"/>
          <w:lang w:bidi="ru-RU"/>
        </w:rPr>
      </w:pPr>
      <w:r w:rsidRPr="00075A8A">
        <w:rPr>
          <w:rFonts w:ascii="Times New Roman" w:hAnsi="Times New Roman" w:cs="Times New Roman"/>
          <w:b/>
          <w:bCs/>
          <w:sz w:val="28"/>
          <w:szCs w:val="28"/>
          <w:lang w:bidi="ru-RU"/>
        </w:rPr>
        <w:t xml:space="preserve">Глава 7. </w:t>
      </w:r>
      <w:r w:rsidR="00C92C81">
        <w:rPr>
          <w:rFonts w:ascii="Times New Roman" w:hAnsi="Times New Roman" w:cs="Times New Roman"/>
          <w:b/>
          <w:bCs/>
          <w:sz w:val="28"/>
          <w:szCs w:val="28"/>
          <w:lang w:bidi="ru-RU"/>
        </w:rPr>
        <w:t>Приобретенн</w:t>
      </w:r>
      <w:r w:rsidR="00AD6475">
        <w:rPr>
          <w:rFonts w:ascii="Times New Roman" w:hAnsi="Times New Roman" w:cs="Times New Roman"/>
          <w:b/>
          <w:bCs/>
          <w:sz w:val="28"/>
          <w:szCs w:val="28"/>
          <w:lang w:bidi="ru-RU"/>
        </w:rPr>
        <w:t>ые</w:t>
      </w:r>
      <w:r w:rsidR="00C92C81">
        <w:rPr>
          <w:rFonts w:ascii="Times New Roman" w:hAnsi="Times New Roman" w:cs="Times New Roman"/>
          <w:b/>
          <w:bCs/>
          <w:sz w:val="28"/>
          <w:szCs w:val="28"/>
          <w:lang w:bidi="ru-RU"/>
        </w:rPr>
        <w:t xml:space="preserve"> и врожденн</w:t>
      </w:r>
      <w:r w:rsidR="00AD6475">
        <w:rPr>
          <w:rFonts w:ascii="Times New Roman" w:hAnsi="Times New Roman" w:cs="Times New Roman"/>
          <w:b/>
          <w:bCs/>
          <w:sz w:val="28"/>
          <w:szCs w:val="28"/>
          <w:lang w:bidi="ru-RU"/>
        </w:rPr>
        <w:t>ые</w:t>
      </w:r>
      <w:r w:rsidR="00C92C81">
        <w:rPr>
          <w:rFonts w:ascii="Times New Roman" w:hAnsi="Times New Roman" w:cs="Times New Roman"/>
          <w:b/>
          <w:bCs/>
          <w:sz w:val="28"/>
          <w:szCs w:val="28"/>
          <w:lang w:bidi="ru-RU"/>
        </w:rPr>
        <w:t xml:space="preserve"> т</w:t>
      </w:r>
      <w:r>
        <w:rPr>
          <w:rFonts w:ascii="Times New Roman" w:hAnsi="Times New Roman" w:cs="Times New Roman"/>
          <w:b/>
          <w:bCs/>
          <w:sz w:val="28"/>
          <w:szCs w:val="28"/>
          <w:lang w:bidi="ru-RU"/>
        </w:rPr>
        <w:t>ромбофили</w:t>
      </w:r>
      <w:r w:rsidR="00C92C81">
        <w:rPr>
          <w:rFonts w:ascii="Times New Roman" w:hAnsi="Times New Roman" w:cs="Times New Roman"/>
          <w:b/>
          <w:bCs/>
          <w:sz w:val="28"/>
          <w:szCs w:val="28"/>
          <w:lang w:bidi="ru-RU"/>
        </w:rPr>
        <w:t>и</w:t>
      </w:r>
      <w:r w:rsidRPr="00075A8A">
        <w:rPr>
          <w:rFonts w:ascii="Times New Roman" w:hAnsi="Times New Roman" w:cs="Times New Roman"/>
          <w:b/>
          <w:bCs/>
          <w:sz w:val="28"/>
          <w:szCs w:val="28"/>
          <w:lang w:bidi="ru-RU"/>
        </w:rPr>
        <w:t>.</w:t>
      </w:r>
    </w:p>
    <w:p w:rsidR="00F85BAB" w:rsidRPr="00C92C81" w:rsidRDefault="003C0B22" w:rsidP="00C92C81">
      <w:pPr>
        <w:spacing w:after="0" w:line="240" w:lineRule="auto"/>
        <w:ind w:firstLine="708"/>
        <w:jc w:val="both"/>
        <w:rPr>
          <w:rFonts w:ascii="Times New Roman" w:hAnsi="Times New Roman" w:cs="Times New Roman"/>
          <w:bCs/>
          <w:iCs/>
          <w:sz w:val="28"/>
          <w:szCs w:val="28"/>
          <w:lang w:bidi="ru-RU"/>
        </w:rPr>
      </w:pPr>
      <w:r w:rsidRPr="00F85BAB">
        <w:rPr>
          <w:rFonts w:ascii="Times New Roman" w:hAnsi="Times New Roman" w:cs="Times New Roman"/>
          <w:bCs/>
          <w:iCs/>
          <w:sz w:val="28"/>
          <w:szCs w:val="28"/>
          <w:lang w:bidi="ru-RU"/>
        </w:rPr>
        <w:t xml:space="preserve">Тромбофилия - это склонность организма к тромбозам. </w:t>
      </w:r>
      <w:r w:rsidR="00A54016" w:rsidRPr="00823B1E">
        <w:rPr>
          <w:rFonts w:ascii="Times New Roman" w:hAnsi="Times New Roman" w:cs="Times New Roman"/>
          <w:bCs/>
          <w:iCs/>
          <w:sz w:val="28"/>
          <w:szCs w:val="28"/>
          <w:lang w:bidi="ru-RU"/>
        </w:rPr>
        <w:t>«Тромбофилия» — термин, который может обозначать практически любой фактор риска (например, послеоперационный период), повышающий вероятность тромбоза. В частности, этот термин используют для описания гемостатических изменений, предрасполагающих к тромбозу. Беременность сама по себе повышает риск тромбоза в 4-5 раз. Тромбофилия в сочетании с беременностью влияет как на мать, так и на плод</w:t>
      </w:r>
      <w:proofErr w:type="gramStart"/>
      <w:r w:rsidR="00A54016" w:rsidRPr="00823B1E">
        <w:rPr>
          <w:rFonts w:ascii="Times New Roman" w:hAnsi="Times New Roman" w:cs="Times New Roman"/>
          <w:bCs/>
          <w:iCs/>
          <w:sz w:val="28"/>
          <w:szCs w:val="28"/>
          <w:lang w:bidi="ru-RU"/>
        </w:rPr>
        <w:t>.</w:t>
      </w:r>
      <w:r w:rsidR="00F85BAB" w:rsidRPr="00C92C81">
        <w:rPr>
          <w:rFonts w:ascii="Times New Roman" w:hAnsi="Times New Roman" w:cs="Times New Roman"/>
          <w:bCs/>
          <w:iCs/>
          <w:sz w:val="28"/>
          <w:szCs w:val="28"/>
          <w:lang w:bidi="ru-RU"/>
        </w:rPr>
        <w:t>Б</w:t>
      </w:r>
      <w:proofErr w:type="gramEnd"/>
      <w:r w:rsidR="00F85BAB" w:rsidRPr="00C92C81">
        <w:rPr>
          <w:rFonts w:ascii="Times New Roman" w:hAnsi="Times New Roman" w:cs="Times New Roman"/>
          <w:bCs/>
          <w:iCs/>
          <w:sz w:val="28"/>
          <w:szCs w:val="28"/>
          <w:lang w:bidi="ru-RU"/>
        </w:rPr>
        <w:t xml:space="preserve">еременность является гиперкоагуляционным состоянием в связи с гормон-индуцированным повышением концентрации витамин К-завнснмых факторов свертывания, снижением уровня свободного протеина </w:t>
      </w:r>
      <w:r w:rsidR="00F85BAB" w:rsidRPr="00C92C81">
        <w:rPr>
          <w:rFonts w:ascii="Times New Roman" w:hAnsi="Times New Roman" w:cs="Times New Roman"/>
          <w:bCs/>
          <w:iCs/>
          <w:sz w:val="28"/>
          <w:szCs w:val="28"/>
          <w:lang w:bidi="en-US"/>
        </w:rPr>
        <w:t>S</w:t>
      </w:r>
      <w:r w:rsidR="00F85BAB" w:rsidRPr="00C92C81">
        <w:rPr>
          <w:rFonts w:ascii="Times New Roman" w:hAnsi="Times New Roman" w:cs="Times New Roman"/>
          <w:bCs/>
          <w:iCs/>
          <w:sz w:val="28"/>
          <w:szCs w:val="28"/>
          <w:lang w:bidi="ru-RU"/>
        </w:rPr>
        <w:t>, обла</w:t>
      </w:r>
      <w:r w:rsidR="00F85BAB" w:rsidRPr="00C92C81">
        <w:rPr>
          <w:rFonts w:ascii="Times New Roman" w:hAnsi="Times New Roman" w:cs="Times New Roman"/>
          <w:bCs/>
          <w:iCs/>
          <w:sz w:val="28"/>
          <w:szCs w:val="28"/>
          <w:lang w:bidi="ru-RU"/>
        </w:rPr>
        <w:softHyphen/>
        <w:t>дающего антикоагулянтным действием, и снижением фибринолиза в соче</w:t>
      </w:r>
      <w:r w:rsidR="00F85BAB" w:rsidRPr="00C92C81">
        <w:rPr>
          <w:rFonts w:ascii="Times New Roman" w:hAnsi="Times New Roman" w:cs="Times New Roman"/>
          <w:bCs/>
          <w:iCs/>
          <w:sz w:val="28"/>
          <w:szCs w:val="28"/>
          <w:lang w:bidi="ru-RU"/>
        </w:rPr>
        <w:softHyphen/>
        <w:t xml:space="preserve">тании с венозным застоем в нижних конечностях и повреждением сосудов при </w:t>
      </w:r>
      <w:r w:rsidR="00C92C81" w:rsidRPr="00C92C81">
        <w:rPr>
          <w:rFonts w:ascii="Times New Roman" w:hAnsi="Times New Roman" w:cs="Times New Roman"/>
          <w:bCs/>
          <w:iCs/>
          <w:sz w:val="28"/>
          <w:szCs w:val="28"/>
          <w:lang w:bidi="ru-RU"/>
        </w:rPr>
        <w:t>п</w:t>
      </w:r>
      <w:r w:rsidR="00F85BAB" w:rsidRPr="00C92C81">
        <w:rPr>
          <w:rFonts w:ascii="Times New Roman" w:hAnsi="Times New Roman" w:cs="Times New Roman"/>
          <w:bCs/>
          <w:iCs/>
          <w:sz w:val="28"/>
          <w:szCs w:val="28"/>
          <w:lang w:bidi="ru-RU"/>
        </w:rPr>
        <w:t>лац</w:t>
      </w:r>
      <w:r w:rsidR="00C92C81" w:rsidRPr="00C92C81">
        <w:rPr>
          <w:rFonts w:ascii="Times New Roman" w:hAnsi="Times New Roman" w:cs="Times New Roman"/>
          <w:bCs/>
          <w:iCs/>
          <w:sz w:val="28"/>
          <w:szCs w:val="28"/>
          <w:lang w:bidi="ru-RU"/>
        </w:rPr>
        <w:t>е</w:t>
      </w:r>
      <w:r w:rsidR="00F85BAB" w:rsidRPr="00C92C81">
        <w:rPr>
          <w:rFonts w:ascii="Times New Roman" w:hAnsi="Times New Roman" w:cs="Times New Roman"/>
          <w:bCs/>
          <w:iCs/>
          <w:sz w:val="28"/>
          <w:szCs w:val="28"/>
          <w:lang w:bidi="ru-RU"/>
        </w:rPr>
        <w:t>нтации. Таким образом, риск венозной тромбоэмболии (ВТЭ) при беременности повышается по меньшей мере в 5 раз по сравнению с н</w:t>
      </w:r>
      <w:r w:rsidR="00C92C81" w:rsidRPr="00C92C81">
        <w:rPr>
          <w:rFonts w:ascii="Times New Roman" w:hAnsi="Times New Roman" w:cs="Times New Roman"/>
          <w:bCs/>
          <w:iCs/>
          <w:sz w:val="28"/>
          <w:szCs w:val="28"/>
          <w:lang w:bidi="ru-RU"/>
        </w:rPr>
        <w:t>е</w:t>
      </w:r>
      <w:r w:rsidR="00F85BAB" w:rsidRPr="00C92C81">
        <w:rPr>
          <w:rFonts w:ascii="Times New Roman" w:hAnsi="Times New Roman" w:cs="Times New Roman"/>
          <w:bCs/>
          <w:iCs/>
          <w:sz w:val="28"/>
          <w:szCs w:val="28"/>
          <w:lang w:bidi="ru-RU"/>
        </w:rPr>
        <w:t>береме</w:t>
      </w:r>
      <w:r w:rsidR="00C92C81" w:rsidRPr="00C92C81">
        <w:rPr>
          <w:rFonts w:ascii="Times New Roman" w:hAnsi="Times New Roman" w:cs="Times New Roman"/>
          <w:bCs/>
          <w:iCs/>
          <w:sz w:val="28"/>
          <w:szCs w:val="28"/>
          <w:lang w:bidi="ru-RU"/>
        </w:rPr>
        <w:t>н</w:t>
      </w:r>
      <w:r w:rsidR="00F85BAB" w:rsidRPr="00C92C81">
        <w:rPr>
          <w:rFonts w:ascii="Times New Roman" w:hAnsi="Times New Roman" w:cs="Times New Roman"/>
          <w:bCs/>
          <w:iCs/>
          <w:sz w:val="28"/>
          <w:szCs w:val="28"/>
          <w:lang w:bidi="ru-RU"/>
        </w:rPr>
        <w:t xml:space="preserve">ными женщинами того же возраста. </w:t>
      </w:r>
      <w:r w:rsidR="00C92C81" w:rsidRPr="00C92C81">
        <w:rPr>
          <w:rFonts w:ascii="Times New Roman" w:hAnsi="Times New Roman" w:cs="Times New Roman"/>
          <w:bCs/>
          <w:iCs/>
          <w:sz w:val="28"/>
          <w:szCs w:val="28"/>
          <w:lang w:bidi="ru-RU"/>
        </w:rPr>
        <w:t>С</w:t>
      </w:r>
      <w:r w:rsidR="00F85BAB" w:rsidRPr="00C92C81">
        <w:rPr>
          <w:rFonts w:ascii="Times New Roman" w:hAnsi="Times New Roman" w:cs="Times New Roman"/>
          <w:bCs/>
          <w:iCs/>
          <w:sz w:val="28"/>
          <w:szCs w:val="28"/>
          <w:lang w:bidi="ru-RU"/>
        </w:rPr>
        <w:t xml:space="preserve">лучаи ВТЭ можно грубо поделить на </w:t>
      </w:r>
      <w:r w:rsidR="00C92C81" w:rsidRPr="00C92C81">
        <w:rPr>
          <w:rFonts w:ascii="Times New Roman" w:hAnsi="Times New Roman" w:cs="Times New Roman"/>
          <w:bCs/>
          <w:iCs/>
          <w:sz w:val="28"/>
          <w:szCs w:val="28"/>
          <w:lang w:bidi="ru-RU"/>
        </w:rPr>
        <w:t>тромбоз глубоких вен (</w:t>
      </w:r>
      <w:r w:rsidR="00F85BAB" w:rsidRPr="00C92C81">
        <w:rPr>
          <w:rFonts w:ascii="Times New Roman" w:hAnsi="Times New Roman" w:cs="Times New Roman"/>
          <w:bCs/>
          <w:iCs/>
          <w:sz w:val="28"/>
          <w:szCs w:val="28"/>
          <w:lang w:bidi="ru-RU"/>
        </w:rPr>
        <w:t>ТГВ</w:t>
      </w:r>
      <w:r w:rsidR="00C92C81" w:rsidRPr="00C92C81">
        <w:rPr>
          <w:rFonts w:ascii="Times New Roman" w:hAnsi="Times New Roman" w:cs="Times New Roman"/>
          <w:bCs/>
          <w:iCs/>
          <w:sz w:val="28"/>
          <w:szCs w:val="28"/>
          <w:lang w:bidi="ru-RU"/>
        </w:rPr>
        <w:t xml:space="preserve"> -</w:t>
      </w:r>
      <w:r w:rsidR="00F85BAB" w:rsidRPr="00C92C81">
        <w:rPr>
          <w:rFonts w:ascii="Times New Roman" w:hAnsi="Times New Roman" w:cs="Times New Roman"/>
          <w:bCs/>
          <w:iCs/>
          <w:sz w:val="28"/>
          <w:szCs w:val="28"/>
          <w:lang w:bidi="ru-RU"/>
        </w:rPr>
        <w:t>75%) и острую тромбоэмболию легочной артерии (ТЭЛА</w:t>
      </w:r>
      <w:r w:rsidR="00C92C81" w:rsidRPr="00C92C81">
        <w:rPr>
          <w:rFonts w:ascii="Times New Roman" w:hAnsi="Times New Roman" w:cs="Times New Roman"/>
          <w:bCs/>
          <w:iCs/>
          <w:sz w:val="28"/>
          <w:szCs w:val="28"/>
          <w:lang w:bidi="ru-RU"/>
        </w:rPr>
        <w:t xml:space="preserve"> - </w:t>
      </w:r>
      <w:r w:rsidR="00F85BAB" w:rsidRPr="00C92C81">
        <w:rPr>
          <w:rFonts w:ascii="Times New Roman" w:hAnsi="Times New Roman" w:cs="Times New Roman"/>
          <w:bCs/>
          <w:iCs/>
          <w:sz w:val="28"/>
          <w:szCs w:val="28"/>
          <w:lang w:bidi="ru-RU"/>
        </w:rPr>
        <w:t>25%); на долю по</w:t>
      </w:r>
      <w:r w:rsidR="00F85BAB" w:rsidRPr="00C92C81">
        <w:rPr>
          <w:rFonts w:ascii="Times New Roman" w:hAnsi="Times New Roman" w:cs="Times New Roman"/>
          <w:bCs/>
          <w:iCs/>
          <w:sz w:val="28"/>
          <w:szCs w:val="28"/>
          <w:lang w:bidi="ru-RU"/>
        </w:rPr>
        <w:softHyphen/>
        <w:t>следней приходится около 10% материнской смертности</w:t>
      </w:r>
      <w:r w:rsidR="007121BD">
        <w:rPr>
          <w:rFonts w:ascii="Times New Roman" w:hAnsi="Times New Roman" w:cs="Times New Roman"/>
          <w:bCs/>
          <w:iCs/>
          <w:sz w:val="28"/>
          <w:szCs w:val="28"/>
          <w:lang w:bidi="ru-RU"/>
        </w:rPr>
        <w:t xml:space="preserve"> (3)</w:t>
      </w:r>
      <w:r w:rsidR="00F85BAB" w:rsidRPr="00C92C81">
        <w:rPr>
          <w:rFonts w:ascii="Times New Roman" w:hAnsi="Times New Roman" w:cs="Times New Roman"/>
          <w:bCs/>
          <w:iCs/>
          <w:sz w:val="28"/>
          <w:szCs w:val="28"/>
          <w:lang w:bidi="ru-RU"/>
        </w:rPr>
        <w:t>.</w:t>
      </w:r>
    </w:p>
    <w:p w:rsidR="00823B1E" w:rsidRDefault="003C0B22" w:rsidP="00823B1E">
      <w:pPr>
        <w:spacing w:after="0" w:line="240" w:lineRule="auto"/>
        <w:ind w:firstLine="360"/>
        <w:jc w:val="both"/>
        <w:rPr>
          <w:rFonts w:ascii="Times New Roman" w:hAnsi="Times New Roman" w:cs="Times New Roman"/>
          <w:b/>
          <w:bCs/>
          <w:iCs/>
          <w:sz w:val="28"/>
          <w:szCs w:val="28"/>
          <w:lang w:bidi="ru-RU"/>
        </w:rPr>
      </w:pPr>
      <w:r w:rsidRPr="00F85BAB">
        <w:rPr>
          <w:rFonts w:ascii="Times New Roman" w:hAnsi="Times New Roman" w:cs="Times New Roman"/>
          <w:bCs/>
          <w:iCs/>
          <w:sz w:val="28"/>
          <w:szCs w:val="28"/>
          <w:lang w:bidi="ru-RU"/>
        </w:rPr>
        <w:t>Тромбо</w:t>
      </w:r>
      <w:r w:rsidRPr="00F85BAB">
        <w:rPr>
          <w:rFonts w:ascii="Times New Roman" w:hAnsi="Times New Roman" w:cs="Times New Roman"/>
          <w:bCs/>
          <w:iCs/>
          <w:sz w:val="28"/>
          <w:szCs w:val="28"/>
          <w:lang w:bidi="ru-RU"/>
        </w:rPr>
        <w:softHyphen/>
      </w:r>
      <w:r w:rsidR="00F85BAB" w:rsidRPr="00F85BAB">
        <w:rPr>
          <w:rFonts w:ascii="Times New Roman" w:hAnsi="Times New Roman" w:cs="Times New Roman"/>
          <w:bCs/>
          <w:iCs/>
          <w:sz w:val="28"/>
          <w:szCs w:val="28"/>
          <w:lang w:bidi="ru-RU"/>
        </w:rPr>
        <w:t>филии</w:t>
      </w:r>
      <w:r w:rsidRPr="00F85BAB">
        <w:rPr>
          <w:rFonts w:ascii="Times New Roman" w:hAnsi="Times New Roman" w:cs="Times New Roman"/>
          <w:bCs/>
          <w:iCs/>
          <w:sz w:val="28"/>
          <w:szCs w:val="28"/>
          <w:lang w:bidi="ru-RU"/>
        </w:rPr>
        <w:t xml:space="preserve"> делятся на две группы:</w:t>
      </w:r>
    </w:p>
    <w:p w:rsidR="003C0B22" w:rsidRPr="00823B1E" w:rsidRDefault="003C0B22" w:rsidP="00054C74">
      <w:pPr>
        <w:pStyle w:val="a3"/>
        <w:numPr>
          <w:ilvl w:val="0"/>
          <w:numId w:val="51"/>
        </w:numPr>
        <w:spacing w:after="0" w:line="240" w:lineRule="auto"/>
        <w:jc w:val="both"/>
        <w:rPr>
          <w:rFonts w:ascii="Times New Roman" w:hAnsi="Times New Roman" w:cs="Times New Roman"/>
          <w:bCs/>
          <w:iCs/>
          <w:sz w:val="28"/>
          <w:szCs w:val="28"/>
          <w:lang w:bidi="ru-RU"/>
        </w:rPr>
      </w:pPr>
      <w:r w:rsidRPr="00823B1E">
        <w:rPr>
          <w:rFonts w:ascii="Times New Roman" w:hAnsi="Times New Roman" w:cs="Times New Roman"/>
          <w:bCs/>
          <w:iCs/>
          <w:sz w:val="28"/>
          <w:szCs w:val="28"/>
          <w:lang w:bidi="ru-RU"/>
        </w:rPr>
        <w:t>приобретенн</w:t>
      </w:r>
      <w:r w:rsidR="00823B1E" w:rsidRPr="00823B1E">
        <w:rPr>
          <w:rFonts w:ascii="Times New Roman" w:hAnsi="Times New Roman" w:cs="Times New Roman"/>
          <w:bCs/>
          <w:iCs/>
          <w:sz w:val="28"/>
          <w:szCs w:val="28"/>
          <w:lang w:bidi="ru-RU"/>
        </w:rPr>
        <w:t>ые</w:t>
      </w:r>
      <w:r w:rsidRPr="00823B1E">
        <w:rPr>
          <w:rFonts w:ascii="Times New Roman" w:hAnsi="Times New Roman" w:cs="Times New Roman"/>
          <w:bCs/>
          <w:iCs/>
          <w:sz w:val="28"/>
          <w:szCs w:val="28"/>
          <w:lang w:bidi="ru-RU"/>
        </w:rPr>
        <w:tab/>
        <w:t>(антифосфолипидныйсиндром, онкологические заболевания, травмы, продолжительная неподвижность);</w:t>
      </w:r>
    </w:p>
    <w:p w:rsidR="003C0B22" w:rsidRPr="00823B1E" w:rsidRDefault="003C0B22" w:rsidP="00054C74">
      <w:pPr>
        <w:pStyle w:val="a3"/>
        <w:numPr>
          <w:ilvl w:val="0"/>
          <w:numId w:val="51"/>
        </w:numPr>
        <w:spacing w:after="0" w:line="240" w:lineRule="auto"/>
        <w:jc w:val="both"/>
        <w:rPr>
          <w:rFonts w:ascii="Times New Roman" w:hAnsi="Times New Roman" w:cs="Times New Roman"/>
          <w:bCs/>
          <w:iCs/>
          <w:sz w:val="28"/>
          <w:szCs w:val="28"/>
          <w:lang w:bidi="ru-RU"/>
        </w:rPr>
      </w:pPr>
      <w:proofErr w:type="gramStart"/>
      <w:r w:rsidRPr="00823B1E">
        <w:rPr>
          <w:rFonts w:ascii="Times New Roman" w:hAnsi="Times New Roman" w:cs="Times New Roman"/>
          <w:bCs/>
          <w:iCs/>
          <w:sz w:val="28"/>
          <w:szCs w:val="28"/>
          <w:lang w:bidi="ru-RU"/>
        </w:rPr>
        <w:t>врожденн</w:t>
      </w:r>
      <w:r w:rsidR="00823B1E" w:rsidRPr="00823B1E">
        <w:rPr>
          <w:rFonts w:ascii="Times New Roman" w:hAnsi="Times New Roman" w:cs="Times New Roman"/>
          <w:bCs/>
          <w:iCs/>
          <w:sz w:val="28"/>
          <w:szCs w:val="28"/>
          <w:lang w:bidi="ru-RU"/>
        </w:rPr>
        <w:t>ые</w:t>
      </w:r>
      <w:proofErr w:type="gramEnd"/>
      <w:r w:rsidR="00823B1E" w:rsidRPr="00823B1E">
        <w:rPr>
          <w:rFonts w:ascii="Times New Roman" w:hAnsi="Times New Roman" w:cs="Times New Roman"/>
          <w:bCs/>
          <w:iCs/>
          <w:sz w:val="28"/>
          <w:szCs w:val="28"/>
          <w:lang w:bidi="ru-RU"/>
        </w:rPr>
        <w:t xml:space="preserve"> или наследственные</w:t>
      </w:r>
      <w:r w:rsidRPr="00823B1E">
        <w:rPr>
          <w:rFonts w:ascii="Times New Roman" w:hAnsi="Times New Roman" w:cs="Times New Roman"/>
          <w:bCs/>
          <w:iCs/>
          <w:sz w:val="28"/>
          <w:szCs w:val="28"/>
          <w:lang w:bidi="ru-RU"/>
        </w:rPr>
        <w:t xml:space="preserve"> (устойчивость к С-реактивному белку</w:t>
      </w:r>
      <w:r w:rsidR="00F85BAB" w:rsidRPr="00823B1E">
        <w:rPr>
          <w:rFonts w:ascii="Times New Roman" w:hAnsi="Times New Roman" w:cs="Times New Roman"/>
          <w:bCs/>
          <w:iCs/>
          <w:sz w:val="28"/>
          <w:szCs w:val="28"/>
          <w:lang w:bidi="ru-RU"/>
        </w:rPr>
        <w:t xml:space="preserve"> (</w:t>
      </w:r>
      <w:r w:rsidR="00F85BAB" w:rsidRPr="00823B1E">
        <w:rPr>
          <w:rFonts w:ascii="Times New Roman" w:hAnsi="Times New Roman" w:cs="Times New Roman"/>
          <w:bCs/>
          <w:iCs/>
          <w:sz w:val="28"/>
          <w:szCs w:val="28"/>
          <w:lang w:val="en-US" w:bidi="ru-RU"/>
        </w:rPr>
        <w:t>APC</w:t>
      </w:r>
      <w:r w:rsidR="00F85BAB" w:rsidRPr="00823B1E">
        <w:rPr>
          <w:rFonts w:ascii="Times New Roman" w:hAnsi="Times New Roman" w:cs="Times New Roman"/>
          <w:bCs/>
          <w:iCs/>
          <w:sz w:val="28"/>
          <w:szCs w:val="28"/>
          <w:lang w:bidi="ru-RU"/>
        </w:rPr>
        <w:t>-</w:t>
      </w:r>
      <w:r w:rsidR="00F85BAB" w:rsidRPr="00823B1E">
        <w:rPr>
          <w:rFonts w:ascii="Times New Roman" w:hAnsi="Times New Roman" w:cs="Times New Roman"/>
          <w:bCs/>
          <w:iCs/>
          <w:sz w:val="28"/>
          <w:szCs w:val="28"/>
          <w:lang w:val="en-US" w:bidi="ru-RU"/>
        </w:rPr>
        <w:t>R</w:t>
      </w:r>
      <w:r w:rsidR="00F85BAB" w:rsidRPr="00823B1E">
        <w:rPr>
          <w:rFonts w:ascii="Times New Roman" w:hAnsi="Times New Roman" w:cs="Times New Roman"/>
          <w:bCs/>
          <w:iCs/>
          <w:sz w:val="28"/>
          <w:szCs w:val="28"/>
          <w:lang w:bidi="ru-RU"/>
        </w:rPr>
        <w:t>)</w:t>
      </w:r>
      <w:r w:rsidRPr="00823B1E">
        <w:rPr>
          <w:rFonts w:ascii="Times New Roman" w:hAnsi="Times New Roman" w:cs="Times New Roman"/>
          <w:bCs/>
          <w:iCs/>
          <w:sz w:val="28"/>
          <w:szCs w:val="28"/>
          <w:lang w:bidi="ru-RU"/>
        </w:rPr>
        <w:tab/>
        <w:t>поли</w:t>
      </w:r>
      <w:r w:rsidRPr="00823B1E">
        <w:rPr>
          <w:rFonts w:ascii="Times New Roman" w:hAnsi="Times New Roman" w:cs="Times New Roman"/>
          <w:bCs/>
          <w:iCs/>
          <w:sz w:val="28"/>
          <w:szCs w:val="28"/>
          <w:lang w:bidi="ru-RU"/>
        </w:rPr>
        <w:softHyphen/>
        <w:t>морфи</w:t>
      </w:r>
      <w:r w:rsidR="00F85BAB" w:rsidRPr="00823B1E">
        <w:rPr>
          <w:rFonts w:ascii="Times New Roman" w:hAnsi="Times New Roman" w:cs="Times New Roman"/>
          <w:bCs/>
          <w:iCs/>
          <w:sz w:val="28"/>
          <w:szCs w:val="28"/>
          <w:lang w:bidi="ru-RU"/>
        </w:rPr>
        <w:t>зм протромбина,</w:t>
      </w:r>
      <w:r w:rsidR="00F85BAB" w:rsidRPr="00823B1E">
        <w:rPr>
          <w:rFonts w:ascii="Times New Roman" w:hAnsi="Times New Roman" w:cs="Times New Roman"/>
          <w:bCs/>
          <w:iCs/>
          <w:sz w:val="28"/>
          <w:szCs w:val="28"/>
          <w:lang w:bidi="ru-RU"/>
        </w:rPr>
        <w:tab/>
        <w:t>дисфибриногенемия)</w:t>
      </w:r>
    </w:p>
    <w:p w:rsidR="00AD6475" w:rsidRPr="00AD6475" w:rsidRDefault="003C0B22" w:rsidP="00AD6475">
      <w:pPr>
        <w:spacing w:after="0" w:line="240" w:lineRule="auto"/>
        <w:ind w:firstLine="360"/>
        <w:jc w:val="both"/>
        <w:rPr>
          <w:rFonts w:ascii="Times New Roman" w:hAnsi="Times New Roman" w:cs="Times New Roman"/>
          <w:bCs/>
          <w:sz w:val="28"/>
          <w:szCs w:val="28"/>
          <w:lang w:bidi="ru-RU"/>
        </w:rPr>
      </w:pPr>
      <w:r w:rsidRPr="00F85BAB">
        <w:rPr>
          <w:rFonts w:ascii="Times New Roman" w:hAnsi="Times New Roman" w:cs="Times New Roman"/>
          <w:bCs/>
          <w:iCs/>
          <w:sz w:val="28"/>
          <w:szCs w:val="28"/>
          <w:lang w:bidi="ru-RU"/>
        </w:rPr>
        <w:t>Среди приобретенных тромбофилий наиболее распространен ан</w:t>
      </w:r>
      <w:r w:rsidR="00F85BAB">
        <w:rPr>
          <w:rFonts w:ascii="Times New Roman" w:hAnsi="Times New Roman" w:cs="Times New Roman"/>
          <w:bCs/>
          <w:iCs/>
          <w:sz w:val="28"/>
          <w:szCs w:val="28"/>
          <w:lang w:bidi="ru-RU"/>
        </w:rPr>
        <w:t>тифосфолипидный синдром</w:t>
      </w:r>
      <w:proofErr w:type="gramStart"/>
      <w:r w:rsidR="00F85BAB">
        <w:rPr>
          <w:rFonts w:ascii="Times New Roman" w:hAnsi="Times New Roman" w:cs="Times New Roman"/>
          <w:bCs/>
          <w:iCs/>
          <w:sz w:val="28"/>
          <w:szCs w:val="28"/>
          <w:lang w:bidi="ru-RU"/>
        </w:rPr>
        <w:t>.</w:t>
      </w:r>
      <w:r w:rsidRPr="00AD6475">
        <w:rPr>
          <w:rFonts w:ascii="Times New Roman" w:hAnsi="Times New Roman" w:cs="Times New Roman"/>
          <w:bCs/>
          <w:sz w:val="28"/>
          <w:szCs w:val="28"/>
          <w:lang w:bidi="ru-RU"/>
        </w:rPr>
        <w:t>А</w:t>
      </w:r>
      <w:proofErr w:type="gramEnd"/>
      <w:r w:rsidRPr="00AD6475">
        <w:rPr>
          <w:rFonts w:ascii="Times New Roman" w:hAnsi="Times New Roman" w:cs="Times New Roman"/>
          <w:bCs/>
          <w:sz w:val="28"/>
          <w:szCs w:val="28"/>
          <w:lang w:bidi="ru-RU"/>
        </w:rPr>
        <w:t>нтифосфолипидный син</w:t>
      </w:r>
      <w:r w:rsidRPr="00AD6475">
        <w:rPr>
          <w:rFonts w:ascii="Times New Roman" w:hAnsi="Times New Roman" w:cs="Times New Roman"/>
          <w:bCs/>
          <w:sz w:val="28"/>
          <w:szCs w:val="28"/>
          <w:lang w:bidi="ru-RU"/>
        </w:rPr>
        <w:softHyphen/>
        <w:t>дром (АФС) - это патология ауто</w:t>
      </w:r>
      <w:r w:rsidRPr="00AD6475">
        <w:rPr>
          <w:rFonts w:ascii="Times New Roman" w:hAnsi="Times New Roman" w:cs="Times New Roman"/>
          <w:bCs/>
          <w:sz w:val="28"/>
          <w:szCs w:val="28"/>
          <w:lang w:bidi="ru-RU"/>
        </w:rPr>
        <w:softHyphen/>
        <w:t>иммунного происхождения, яв</w:t>
      </w:r>
      <w:r w:rsidRPr="00AD6475">
        <w:rPr>
          <w:rFonts w:ascii="Times New Roman" w:hAnsi="Times New Roman" w:cs="Times New Roman"/>
          <w:bCs/>
          <w:sz w:val="28"/>
          <w:szCs w:val="28"/>
          <w:lang w:bidi="ru-RU"/>
        </w:rPr>
        <w:softHyphen/>
        <w:t xml:space="preserve">ляющаяся причиной </w:t>
      </w:r>
      <w:r w:rsidRPr="00AD6475">
        <w:rPr>
          <w:rFonts w:ascii="Times New Roman" w:hAnsi="Times New Roman" w:cs="Times New Roman"/>
          <w:bCs/>
          <w:sz w:val="28"/>
          <w:szCs w:val="28"/>
          <w:lang w:bidi="ru-RU"/>
        </w:rPr>
        <w:lastRenderedPageBreak/>
        <w:t xml:space="preserve">тромбоза артерий и вен. АФС может быть причиной </w:t>
      </w:r>
      <w:r w:rsidR="00C92C81" w:rsidRPr="00AD6475">
        <w:rPr>
          <w:rFonts w:ascii="Times New Roman" w:hAnsi="Times New Roman" w:cs="Times New Roman"/>
          <w:bCs/>
          <w:sz w:val="28"/>
          <w:szCs w:val="28"/>
          <w:lang w:bidi="ru-RU"/>
        </w:rPr>
        <w:t xml:space="preserve">антенатальной </w:t>
      </w:r>
      <w:r w:rsidRPr="00AD6475">
        <w:rPr>
          <w:rFonts w:ascii="Times New Roman" w:hAnsi="Times New Roman" w:cs="Times New Roman"/>
          <w:bCs/>
          <w:sz w:val="28"/>
          <w:szCs w:val="28"/>
          <w:lang w:bidi="ru-RU"/>
        </w:rPr>
        <w:t xml:space="preserve">гибели плода, </w:t>
      </w:r>
      <w:r w:rsidR="00C92C81" w:rsidRPr="00AD6475">
        <w:rPr>
          <w:rFonts w:ascii="Times New Roman" w:hAnsi="Times New Roman" w:cs="Times New Roman"/>
          <w:bCs/>
          <w:sz w:val="28"/>
          <w:szCs w:val="28"/>
          <w:lang w:bidi="ru-RU"/>
        </w:rPr>
        <w:t>ПОНРП</w:t>
      </w:r>
      <w:r w:rsidRPr="00AD6475">
        <w:rPr>
          <w:rFonts w:ascii="Times New Roman" w:hAnsi="Times New Roman" w:cs="Times New Roman"/>
          <w:bCs/>
          <w:sz w:val="28"/>
          <w:szCs w:val="28"/>
          <w:lang w:bidi="ru-RU"/>
        </w:rPr>
        <w:t>, ЗВУР, гипертензии беременных, преэклампсии</w:t>
      </w:r>
      <w:r w:rsidR="00AD6475" w:rsidRPr="00AD6475">
        <w:rPr>
          <w:rFonts w:ascii="Times New Roman" w:hAnsi="Times New Roman" w:cs="Times New Roman"/>
          <w:bCs/>
          <w:sz w:val="28"/>
          <w:szCs w:val="28"/>
          <w:lang w:bidi="ru-RU"/>
        </w:rPr>
        <w:t>,</w:t>
      </w:r>
      <w:r w:rsidR="00C92C81" w:rsidRPr="00AD6475">
        <w:rPr>
          <w:rFonts w:ascii="Times New Roman" w:hAnsi="Times New Roman" w:cs="Times New Roman"/>
          <w:bCs/>
          <w:sz w:val="28"/>
          <w:szCs w:val="28"/>
          <w:lang w:bidi="ru-RU"/>
        </w:rPr>
        <w:t xml:space="preserve"> выкидышей, преждев</w:t>
      </w:r>
      <w:r w:rsidR="00C92C81" w:rsidRPr="00AD6475">
        <w:rPr>
          <w:rFonts w:ascii="Times New Roman" w:hAnsi="Times New Roman" w:cs="Times New Roman"/>
          <w:bCs/>
          <w:sz w:val="28"/>
          <w:szCs w:val="28"/>
          <w:lang w:bidi="ru-RU"/>
        </w:rPr>
        <w:softHyphen/>
        <w:t>ременных родов</w:t>
      </w:r>
      <w:proofErr w:type="gramStart"/>
      <w:r w:rsidRPr="00AD6475">
        <w:rPr>
          <w:rFonts w:ascii="Times New Roman" w:hAnsi="Times New Roman" w:cs="Times New Roman"/>
          <w:bCs/>
          <w:sz w:val="28"/>
          <w:szCs w:val="28"/>
          <w:lang w:bidi="ru-RU"/>
        </w:rPr>
        <w:t>.Р</w:t>
      </w:r>
      <w:proofErr w:type="gramEnd"/>
      <w:r w:rsidRPr="00AD6475">
        <w:rPr>
          <w:rFonts w:ascii="Times New Roman" w:hAnsi="Times New Roman" w:cs="Times New Roman"/>
          <w:bCs/>
          <w:sz w:val="28"/>
          <w:szCs w:val="28"/>
          <w:lang w:bidi="ru-RU"/>
        </w:rPr>
        <w:t>аспространенность АФС - 3-20 %. Женщины болеют в два раза чаще, чем мужчины, а при ревматологических заболеваниях аутоиммунной</w:t>
      </w:r>
      <w:r w:rsidR="00AD6475" w:rsidRPr="00AD6475">
        <w:rPr>
          <w:rFonts w:ascii="Times New Roman" w:hAnsi="Times New Roman" w:cs="Times New Roman"/>
          <w:bCs/>
          <w:sz w:val="28"/>
          <w:szCs w:val="28"/>
          <w:lang w:bidi="ru-RU"/>
        </w:rPr>
        <w:t xml:space="preserve"> системы частота АФС больше девяти раз.</w:t>
      </w:r>
    </w:p>
    <w:p w:rsidR="003C0B22" w:rsidRPr="002B5D87" w:rsidRDefault="003C0B22" w:rsidP="00AD6475">
      <w:pPr>
        <w:spacing w:after="0" w:line="240" w:lineRule="auto"/>
        <w:ind w:firstLine="360"/>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Этиология и патогенез</w:t>
      </w:r>
      <w:r w:rsidR="002F2652">
        <w:rPr>
          <w:rFonts w:ascii="Times New Roman" w:hAnsi="Times New Roman" w:cs="Times New Roman"/>
          <w:bCs/>
          <w:iCs/>
          <w:sz w:val="28"/>
          <w:szCs w:val="28"/>
          <w:lang w:bidi="ru-RU"/>
        </w:rPr>
        <w:t>.</w:t>
      </w:r>
    </w:p>
    <w:p w:rsidR="00075A8A" w:rsidRPr="000D60B2" w:rsidRDefault="003C0B22" w:rsidP="00AD6475">
      <w:pPr>
        <w:spacing w:after="0" w:line="240" w:lineRule="auto"/>
        <w:ind w:firstLine="360"/>
        <w:jc w:val="both"/>
        <w:rPr>
          <w:rFonts w:ascii="Times New Roman" w:hAnsi="Times New Roman" w:cs="Times New Roman"/>
          <w:bCs/>
          <w:sz w:val="28"/>
          <w:szCs w:val="28"/>
          <w:lang w:bidi="ru-RU"/>
        </w:rPr>
      </w:pPr>
      <w:r w:rsidRPr="000D60B2">
        <w:rPr>
          <w:rFonts w:ascii="Times New Roman" w:hAnsi="Times New Roman" w:cs="Times New Roman"/>
          <w:bCs/>
          <w:sz w:val="28"/>
          <w:szCs w:val="28"/>
          <w:lang w:bidi="ru-RU"/>
        </w:rPr>
        <w:t>До сих пор этиология АФС не ясна, но, по всей вероятности, бо</w:t>
      </w:r>
      <w:r w:rsidRPr="000D60B2">
        <w:rPr>
          <w:rFonts w:ascii="Times New Roman" w:hAnsi="Times New Roman" w:cs="Times New Roman"/>
          <w:bCs/>
          <w:sz w:val="28"/>
          <w:szCs w:val="28"/>
          <w:lang w:bidi="ru-RU"/>
        </w:rPr>
        <w:softHyphen/>
        <w:t>лезнь имеет генетическое проис</w:t>
      </w:r>
      <w:r w:rsidRPr="000D60B2">
        <w:rPr>
          <w:rFonts w:ascii="Times New Roman" w:hAnsi="Times New Roman" w:cs="Times New Roman"/>
          <w:bCs/>
          <w:sz w:val="28"/>
          <w:szCs w:val="28"/>
          <w:lang w:bidi="ru-RU"/>
        </w:rPr>
        <w:softHyphen/>
        <w:t>хождение. Специфические анти</w:t>
      </w:r>
      <w:r w:rsidRPr="000D60B2">
        <w:rPr>
          <w:rFonts w:ascii="Times New Roman" w:hAnsi="Times New Roman" w:cs="Times New Roman"/>
          <w:bCs/>
          <w:sz w:val="28"/>
          <w:szCs w:val="28"/>
          <w:lang w:bidi="ru-RU"/>
        </w:rPr>
        <w:softHyphen/>
        <w:t>тела взаимодействуют с отрица</w:t>
      </w:r>
      <w:r w:rsidRPr="000D60B2">
        <w:rPr>
          <w:rFonts w:ascii="Times New Roman" w:hAnsi="Times New Roman" w:cs="Times New Roman"/>
          <w:bCs/>
          <w:sz w:val="28"/>
          <w:szCs w:val="28"/>
          <w:lang w:bidi="ru-RU"/>
        </w:rPr>
        <w:softHyphen/>
        <w:t xml:space="preserve">тельно </w:t>
      </w:r>
      <w:proofErr w:type="gramStart"/>
      <w:r w:rsidRPr="000D60B2">
        <w:rPr>
          <w:rFonts w:ascii="Times New Roman" w:hAnsi="Times New Roman" w:cs="Times New Roman"/>
          <w:bCs/>
          <w:sz w:val="28"/>
          <w:szCs w:val="28"/>
          <w:lang w:bidi="ru-RU"/>
        </w:rPr>
        <w:t>заряженными</w:t>
      </w:r>
      <w:proofErr w:type="gramEnd"/>
      <w:r w:rsidRPr="000D60B2">
        <w:rPr>
          <w:rFonts w:ascii="Times New Roman" w:hAnsi="Times New Roman" w:cs="Times New Roman"/>
          <w:bCs/>
          <w:sz w:val="28"/>
          <w:szCs w:val="28"/>
          <w:lang w:bidi="ru-RU"/>
        </w:rPr>
        <w:t xml:space="preserve"> фосфоли</w:t>
      </w:r>
      <w:r w:rsidRPr="000D60B2">
        <w:rPr>
          <w:rFonts w:ascii="Times New Roman" w:hAnsi="Times New Roman" w:cs="Times New Roman"/>
          <w:bCs/>
          <w:sz w:val="28"/>
          <w:szCs w:val="28"/>
          <w:lang w:bidi="ru-RU"/>
        </w:rPr>
        <w:softHyphen/>
        <w:t>пидами, находящимися на мем</w:t>
      </w:r>
      <w:r w:rsidRPr="000D60B2">
        <w:rPr>
          <w:rFonts w:ascii="Times New Roman" w:hAnsi="Times New Roman" w:cs="Times New Roman"/>
          <w:bCs/>
          <w:sz w:val="28"/>
          <w:szCs w:val="28"/>
          <w:lang w:bidi="ru-RU"/>
        </w:rPr>
        <w:softHyphen/>
        <w:t>бранах тромбоцитов и, таким об</w:t>
      </w:r>
      <w:r w:rsidRPr="000D60B2">
        <w:rPr>
          <w:rFonts w:ascii="Times New Roman" w:hAnsi="Times New Roman" w:cs="Times New Roman"/>
          <w:bCs/>
          <w:sz w:val="28"/>
          <w:szCs w:val="28"/>
          <w:lang w:bidi="ru-RU"/>
        </w:rPr>
        <w:softHyphen/>
        <w:t>разом, увеличивают площадь со</w:t>
      </w:r>
      <w:r w:rsidRPr="000D60B2">
        <w:rPr>
          <w:rFonts w:ascii="Times New Roman" w:hAnsi="Times New Roman" w:cs="Times New Roman"/>
          <w:bCs/>
          <w:sz w:val="28"/>
          <w:szCs w:val="28"/>
          <w:lang w:bidi="ru-RU"/>
        </w:rPr>
        <w:softHyphen/>
        <w:t>прикосновения факторов свер</w:t>
      </w:r>
      <w:r w:rsidRPr="000D60B2">
        <w:rPr>
          <w:rFonts w:ascii="Times New Roman" w:hAnsi="Times New Roman" w:cs="Times New Roman"/>
          <w:bCs/>
          <w:sz w:val="28"/>
          <w:szCs w:val="28"/>
          <w:lang w:bidi="ru-RU"/>
        </w:rPr>
        <w:softHyphen/>
        <w:t>тываемости крови и мембраны тромбоцита (катализатора си</w:t>
      </w:r>
      <w:r w:rsidRPr="000D60B2">
        <w:rPr>
          <w:rFonts w:ascii="Times New Roman" w:hAnsi="Times New Roman" w:cs="Times New Roman"/>
          <w:bCs/>
          <w:sz w:val="28"/>
          <w:szCs w:val="28"/>
          <w:lang w:bidi="ru-RU"/>
        </w:rPr>
        <w:softHyphen/>
        <w:t>стемы свертываемости). Это обу</w:t>
      </w:r>
      <w:r w:rsidRPr="000D60B2">
        <w:rPr>
          <w:rFonts w:ascii="Times New Roman" w:hAnsi="Times New Roman" w:cs="Times New Roman"/>
          <w:bCs/>
          <w:sz w:val="28"/>
          <w:szCs w:val="28"/>
          <w:lang w:bidi="ru-RU"/>
        </w:rPr>
        <w:softHyphen/>
        <w:t xml:space="preserve">словливает </w:t>
      </w:r>
      <w:proofErr w:type="gramStart"/>
      <w:r w:rsidRPr="000D60B2">
        <w:rPr>
          <w:rFonts w:ascii="Times New Roman" w:hAnsi="Times New Roman" w:cs="Times New Roman"/>
          <w:bCs/>
          <w:sz w:val="28"/>
          <w:szCs w:val="28"/>
          <w:lang w:bidi="ru-RU"/>
        </w:rPr>
        <w:t>постоянную</w:t>
      </w:r>
      <w:proofErr w:type="gramEnd"/>
      <w:r w:rsidRPr="000D60B2">
        <w:rPr>
          <w:rFonts w:ascii="Times New Roman" w:hAnsi="Times New Roman" w:cs="Times New Roman"/>
          <w:bCs/>
          <w:sz w:val="28"/>
          <w:szCs w:val="28"/>
          <w:lang w:bidi="ru-RU"/>
        </w:rPr>
        <w:t xml:space="preserve"> гиперкоагул</w:t>
      </w:r>
      <w:r w:rsidR="00AD6475" w:rsidRPr="000D60B2">
        <w:rPr>
          <w:rFonts w:ascii="Times New Roman" w:hAnsi="Times New Roman" w:cs="Times New Roman"/>
          <w:bCs/>
          <w:sz w:val="28"/>
          <w:szCs w:val="28"/>
          <w:lang w:bidi="ru-RU"/>
        </w:rPr>
        <w:t>я</w:t>
      </w:r>
      <w:r w:rsidRPr="000D60B2">
        <w:rPr>
          <w:rFonts w:ascii="Times New Roman" w:hAnsi="Times New Roman" w:cs="Times New Roman"/>
          <w:bCs/>
          <w:sz w:val="28"/>
          <w:szCs w:val="28"/>
          <w:lang w:bidi="ru-RU"/>
        </w:rPr>
        <w:t>цию</w:t>
      </w:r>
      <w:r w:rsidR="000D60B2">
        <w:rPr>
          <w:rFonts w:ascii="Times New Roman" w:hAnsi="Times New Roman" w:cs="Times New Roman"/>
          <w:bCs/>
          <w:sz w:val="28"/>
          <w:szCs w:val="28"/>
          <w:lang w:bidi="ru-RU"/>
        </w:rPr>
        <w:t>.</w:t>
      </w:r>
    </w:p>
    <w:p w:rsidR="000D60B2" w:rsidRPr="000D60B2" w:rsidRDefault="001758C9" w:rsidP="000D60B2">
      <w:pPr>
        <w:spacing w:after="0" w:line="240" w:lineRule="auto"/>
        <w:ind w:firstLine="360"/>
        <w:jc w:val="both"/>
        <w:rPr>
          <w:rFonts w:ascii="Times New Roman" w:hAnsi="Times New Roman" w:cs="Times New Roman"/>
          <w:bCs/>
          <w:iCs/>
          <w:sz w:val="28"/>
          <w:szCs w:val="28"/>
          <w:lang w:bidi="ru-RU"/>
        </w:rPr>
      </w:pPr>
      <w:bookmarkStart w:id="33" w:name="bookmark110"/>
      <w:r w:rsidRPr="000D60B2">
        <w:rPr>
          <w:rFonts w:ascii="Times New Roman" w:hAnsi="Times New Roman" w:cs="Times New Roman"/>
          <w:bCs/>
          <w:iCs/>
          <w:sz w:val="28"/>
          <w:szCs w:val="28"/>
          <w:lang w:bidi="ru-RU"/>
        </w:rPr>
        <w:t>А</w:t>
      </w:r>
      <w:r w:rsidR="000D60B2">
        <w:rPr>
          <w:rFonts w:ascii="Times New Roman" w:hAnsi="Times New Roman" w:cs="Times New Roman"/>
          <w:bCs/>
          <w:iCs/>
          <w:sz w:val="28"/>
          <w:szCs w:val="28"/>
          <w:lang w:bidi="ru-RU"/>
        </w:rPr>
        <w:t>н</w:t>
      </w:r>
      <w:r w:rsidRPr="000D60B2">
        <w:rPr>
          <w:rFonts w:ascii="Times New Roman" w:hAnsi="Times New Roman" w:cs="Times New Roman"/>
          <w:bCs/>
          <w:iCs/>
          <w:sz w:val="28"/>
          <w:szCs w:val="28"/>
          <w:lang w:bidi="ru-RU"/>
        </w:rPr>
        <w:t xml:space="preserve">тифосфолипидные антитела - антитела к белкам, связанным с отрицательно </w:t>
      </w:r>
      <w:proofErr w:type="gramStart"/>
      <w:r w:rsidRPr="000D60B2">
        <w:rPr>
          <w:rFonts w:ascii="Times New Roman" w:hAnsi="Times New Roman" w:cs="Times New Roman"/>
          <w:bCs/>
          <w:iCs/>
          <w:sz w:val="28"/>
          <w:szCs w:val="28"/>
          <w:lang w:bidi="ru-RU"/>
        </w:rPr>
        <w:t>заряжен</w:t>
      </w:r>
      <w:r w:rsidRPr="000D60B2">
        <w:rPr>
          <w:rFonts w:ascii="Times New Roman" w:hAnsi="Times New Roman" w:cs="Times New Roman"/>
          <w:bCs/>
          <w:iCs/>
          <w:sz w:val="28"/>
          <w:szCs w:val="28"/>
          <w:lang w:bidi="ru-RU"/>
        </w:rPr>
        <w:softHyphen/>
        <w:t>ными</w:t>
      </w:r>
      <w:proofErr w:type="gramEnd"/>
      <w:r w:rsidRPr="000D60B2">
        <w:rPr>
          <w:rFonts w:ascii="Times New Roman" w:hAnsi="Times New Roman" w:cs="Times New Roman"/>
          <w:bCs/>
          <w:iCs/>
          <w:sz w:val="28"/>
          <w:szCs w:val="28"/>
          <w:lang w:bidi="ru-RU"/>
        </w:rPr>
        <w:t xml:space="preserve"> фосфолипидами. Эти антитела присутствуют у 20% пациенток с ВТЭ, а пациентки с этими антителами имеют 5% риск ВТЭ во время беремен</w:t>
      </w:r>
      <w:r w:rsidRPr="000D60B2">
        <w:rPr>
          <w:rFonts w:ascii="Times New Roman" w:hAnsi="Times New Roman" w:cs="Times New Roman"/>
          <w:bCs/>
          <w:iCs/>
          <w:sz w:val="28"/>
          <w:szCs w:val="28"/>
          <w:lang w:bidi="ru-RU"/>
        </w:rPr>
        <w:softHyphen/>
        <w:t xml:space="preserve">ности и послеродового периода, несмотря на лечение. Однако связанный с АФС тромбоз может возникнуть в любой ткани или органе и может быть как венозным, так и артериальным. </w:t>
      </w:r>
    </w:p>
    <w:p w:rsidR="000D60B2" w:rsidRPr="000D60B2" w:rsidRDefault="001758C9" w:rsidP="000D60B2">
      <w:pPr>
        <w:spacing w:after="0" w:line="240" w:lineRule="auto"/>
        <w:ind w:firstLine="708"/>
        <w:jc w:val="both"/>
        <w:rPr>
          <w:rFonts w:ascii="Times New Roman" w:hAnsi="Times New Roman" w:cs="Times New Roman"/>
          <w:bCs/>
          <w:iCs/>
          <w:sz w:val="28"/>
          <w:szCs w:val="28"/>
          <w:lang w:bidi="ru-RU"/>
        </w:rPr>
      </w:pPr>
      <w:r w:rsidRPr="000D60B2">
        <w:rPr>
          <w:rFonts w:ascii="Times New Roman" w:hAnsi="Times New Roman" w:cs="Times New Roman"/>
          <w:bCs/>
          <w:iCs/>
          <w:sz w:val="28"/>
          <w:szCs w:val="28"/>
          <w:lang w:bidi="ru-RU"/>
        </w:rPr>
        <w:t xml:space="preserve">Существует несколько патологических </w:t>
      </w:r>
      <w:r w:rsidR="000D60B2" w:rsidRPr="000D60B2">
        <w:rPr>
          <w:rFonts w:ascii="Times New Roman" w:hAnsi="Times New Roman" w:cs="Times New Roman"/>
          <w:bCs/>
          <w:iCs/>
          <w:sz w:val="28"/>
          <w:szCs w:val="28"/>
          <w:lang w:bidi="ru-RU"/>
        </w:rPr>
        <w:t>механизмов, благодаря которым ан</w:t>
      </w:r>
      <w:r w:rsidRPr="000D60B2">
        <w:rPr>
          <w:rFonts w:ascii="Times New Roman" w:hAnsi="Times New Roman" w:cs="Times New Roman"/>
          <w:bCs/>
          <w:iCs/>
          <w:sz w:val="28"/>
          <w:szCs w:val="28"/>
          <w:lang w:bidi="ru-RU"/>
        </w:rPr>
        <w:t>тифосфолипидные антитела индуцируют ВТЭ и неблагоприятные исходы беременности. К ним относятся опосредованное антителами угнетение антикоагуляции, опосредованной эндотелиальным аннексином V</w:t>
      </w:r>
      <w:r w:rsidR="000D60B2" w:rsidRPr="000D60B2">
        <w:rPr>
          <w:rFonts w:ascii="Times New Roman" w:hAnsi="Times New Roman" w:cs="Times New Roman"/>
          <w:bCs/>
          <w:iCs/>
          <w:sz w:val="28"/>
          <w:szCs w:val="28"/>
          <w:lang w:bidi="ru-RU"/>
        </w:rPr>
        <w:t>,</w:t>
      </w:r>
      <w:r w:rsidRPr="000D60B2">
        <w:rPr>
          <w:rFonts w:ascii="Times New Roman" w:hAnsi="Times New Roman" w:cs="Times New Roman"/>
          <w:bCs/>
          <w:iCs/>
          <w:sz w:val="28"/>
          <w:szCs w:val="28"/>
          <w:lang w:bidi="ru-RU"/>
        </w:rPr>
        <w:t xml:space="preserve"> тромбомодули</w:t>
      </w:r>
      <w:r w:rsidR="000D60B2" w:rsidRPr="000D60B2">
        <w:rPr>
          <w:rFonts w:ascii="Times New Roman" w:hAnsi="Times New Roman" w:cs="Times New Roman"/>
          <w:bCs/>
          <w:iCs/>
          <w:sz w:val="28"/>
          <w:szCs w:val="28"/>
          <w:lang w:bidi="ru-RU"/>
        </w:rPr>
        <w:t>н</w:t>
      </w:r>
      <w:r w:rsidRPr="000D60B2">
        <w:rPr>
          <w:rFonts w:ascii="Times New Roman" w:hAnsi="Times New Roman" w:cs="Times New Roman"/>
          <w:bCs/>
          <w:iCs/>
          <w:sz w:val="28"/>
          <w:szCs w:val="28"/>
          <w:lang w:bidi="ru-RU"/>
        </w:rPr>
        <w:t>ом и активированным протеином</w:t>
      </w:r>
      <w:proofErr w:type="gramStart"/>
      <w:r w:rsidRPr="000D60B2">
        <w:rPr>
          <w:rFonts w:ascii="Times New Roman" w:hAnsi="Times New Roman" w:cs="Times New Roman"/>
          <w:bCs/>
          <w:iCs/>
          <w:sz w:val="28"/>
          <w:szCs w:val="28"/>
          <w:lang w:bidi="ru-RU"/>
        </w:rPr>
        <w:t xml:space="preserve"> С</w:t>
      </w:r>
      <w:proofErr w:type="gramEnd"/>
      <w:r w:rsidRPr="000D60B2">
        <w:rPr>
          <w:rFonts w:ascii="Times New Roman" w:hAnsi="Times New Roman" w:cs="Times New Roman"/>
          <w:bCs/>
          <w:iCs/>
          <w:sz w:val="28"/>
          <w:szCs w:val="28"/>
          <w:lang w:bidi="ru-RU"/>
        </w:rPr>
        <w:t>, индукция экспрессии эндотели</w:t>
      </w:r>
      <w:r w:rsidR="000D60B2" w:rsidRPr="000D60B2">
        <w:rPr>
          <w:rFonts w:ascii="Times New Roman" w:hAnsi="Times New Roman" w:cs="Times New Roman"/>
          <w:bCs/>
          <w:iCs/>
          <w:sz w:val="28"/>
          <w:szCs w:val="28"/>
          <w:lang w:bidi="ru-RU"/>
        </w:rPr>
        <w:t xml:space="preserve">ального тканевого фактора, угнетение фибринолиза и усиление активации тромбоцитов. Кроме того, антифосфолипидные антитела, по всей видимости, индуцируют </w:t>
      </w:r>
      <w:proofErr w:type="gramStart"/>
      <w:r w:rsidR="000D60B2" w:rsidRPr="000D60B2">
        <w:rPr>
          <w:rFonts w:ascii="Times New Roman" w:hAnsi="Times New Roman" w:cs="Times New Roman"/>
          <w:bCs/>
          <w:iCs/>
          <w:sz w:val="28"/>
          <w:szCs w:val="28"/>
          <w:lang w:bidi="ru-RU"/>
        </w:rPr>
        <w:t>комплемент-опосредованное</w:t>
      </w:r>
      <w:proofErr w:type="gramEnd"/>
      <w:r w:rsidR="000D60B2" w:rsidRPr="000D60B2">
        <w:rPr>
          <w:rFonts w:ascii="Times New Roman" w:hAnsi="Times New Roman" w:cs="Times New Roman"/>
          <w:bCs/>
          <w:iCs/>
          <w:sz w:val="28"/>
          <w:szCs w:val="28"/>
          <w:lang w:bidi="ru-RU"/>
        </w:rPr>
        <w:t xml:space="preserve"> воспаление децидуальной оболочки и плаценты</w:t>
      </w:r>
      <w:r w:rsidR="007121BD">
        <w:rPr>
          <w:rFonts w:ascii="Times New Roman" w:hAnsi="Times New Roman" w:cs="Times New Roman"/>
          <w:bCs/>
          <w:iCs/>
          <w:sz w:val="28"/>
          <w:szCs w:val="28"/>
          <w:lang w:bidi="ru-RU"/>
        </w:rPr>
        <w:t xml:space="preserve"> (30, 31, 34, 35)</w:t>
      </w:r>
      <w:r w:rsidR="000D60B2">
        <w:rPr>
          <w:rFonts w:ascii="Times New Roman" w:hAnsi="Times New Roman" w:cs="Times New Roman"/>
          <w:bCs/>
          <w:iCs/>
          <w:sz w:val="28"/>
          <w:szCs w:val="28"/>
          <w:lang w:bidi="ru-RU"/>
        </w:rPr>
        <w:t>.</w:t>
      </w:r>
    </w:p>
    <w:p w:rsidR="003C0B22" w:rsidRPr="002B5D87" w:rsidRDefault="000D60B2" w:rsidP="000D60B2">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Д</w:t>
      </w:r>
      <w:r w:rsidR="003C0B22" w:rsidRPr="002B5D87">
        <w:rPr>
          <w:rFonts w:ascii="Times New Roman" w:hAnsi="Times New Roman" w:cs="Times New Roman"/>
          <w:bCs/>
          <w:iCs/>
          <w:sz w:val="28"/>
          <w:szCs w:val="28"/>
          <w:lang w:bidi="ru-RU"/>
        </w:rPr>
        <w:t>иагностика</w:t>
      </w:r>
      <w:bookmarkEnd w:id="33"/>
      <w:r w:rsidR="000152EA" w:rsidRPr="002B5D87">
        <w:rPr>
          <w:rFonts w:ascii="Times New Roman" w:hAnsi="Times New Roman" w:cs="Times New Roman"/>
          <w:bCs/>
          <w:iCs/>
          <w:sz w:val="28"/>
          <w:szCs w:val="28"/>
          <w:lang w:bidi="ru-RU"/>
        </w:rPr>
        <w:t xml:space="preserve"> АФС основана на клинических симптомах, акушерском анамнезе и данных лабораторного исследования:</w:t>
      </w:r>
    </w:p>
    <w:p w:rsidR="00235316" w:rsidRPr="002B5D87" w:rsidRDefault="00235316" w:rsidP="00235316">
      <w:pPr>
        <w:spacing w:after="0" w:line="240" w:lineRule="auto"/>
        <w:ind w:firstLine="708"/>
        <w:jc w:val="both"/>
        <w:rPr>
          <w:rFonts w:ascii="Times New Roman" w:hAnsi="Times New Roman" w:cs="Times New Roman"/>
          <w:bCs/>
          <w:iCs/>
          <w:sz w:val="28"/>
          <w:szCs w:val="28"/>
          <w:lang w:bidi="ru-RU"/>
        </w:rPr>
      </w:pPr>
      <w:bookmarkStart w:id="34" w:name="bookmark111"/>
      <w:r w:rsidRPr="002B5D87">
        <w:rPr>
          <w:rFonts w:ascii="Times New Roman" w:hAnsi="Times New Roman" w:cs="Times New Roman"/>
          <w:bCs/>
          <w:iCs/>
          <w:sz w:val="28"/>
          <w:szCs w:val="28"/>
          <w:lang w:bidi="ru-RU"/>
        </w:rPr>
        <w:t>Клинические признаки АФС</w:t>
      </w:r>
      <w:bookmarkEnd w:id="34"/>
    </w:p>
    <w:p w:rsidR="00235316" w:rsidRPr="002B5D87" w:rsidRDefault="00235316" w:rsidP="00054C74">
      <w:pPr>
        <w:pStyle w:val="a3"/>
        <w:numPr>
          <w:ilvl w:val="0"/>
          <w:numId w:val="50"/>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Большие (основные) призна</w:t>
      </w:r>
      <w:r w:rsidRPr="002B5D87">
        <w:rPr>
          <w:rFonts w:ascii="Times New Roman" w:hAnsi="Times New Roman" w:cs="Times New Roman"/>
          <w:bCs/>
          <w:iCs/>
          <w:sz w:val="28"/>
          <w:szCs w:val="28"/>
          <w:lang w:bidi="ru-RU"/>
        </w:rPr>
        <w:softHyphen/>
        <w:t>ки:</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тромбоз артерий;</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тромбоз вен;</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proofErr w:type="gramStart"/>
      <w:r w:rsidRPr="002B5D87">
        <w:rPr>
          <w:rFonts w:ascii="Times New Roman" w:hAnsi="Times New Roman" w:cs="Times New Roman"/>
          <w:bCs/>
          <w:iCs/>
          <w:sz w:val="28"/>
          <w:szCs w:val="28"/>
          <w:lang w:bidi="ru-RU"/>
        </w:rPr>
        <w:t>три и более выкидышей</w:t>
      </w:r>
      <w:proofErr w:type="gramEnd"/>
      <w:r w:rsidRPr="002B5D87">
        <w:rPr>
          <w:rFonts w:ascii="Times New Roman" w:hAnsi="Times New Roman" w:cs="Times New Roman"/>
          <w:bCs/>
          <w:iCs/>
          <w:sz w:val="28"/>
          <w:szCs w:val="28"/>
          <w:lang w:bidi="ru-RU"/>
        </w:rPr>
        <w:t xml:space="preserve"> подряд;</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аутоиммунная тромбоцитопения.</w:t>
      </w:r>
    </w:p>
    <w:p w:rsidR="00235316" w:rsidRPr="002B5D87" w:rsidRDefault="00235316" w:rsidP="00054C74">
      <w:pPr>
        <w:pStyle w:val="a3"/>
        <w:numPr>
          <w:ilvl w:val="0"/>
          <w:numId w:val="50"/>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Малые (относительные) при</w:t>
      </w:r>
      <w:r w:rsidRPr="002B5D87">
        <w:rPr>
          <w:rFonts w:ascii="Times New Roman" w:hAnsi="Times New Roman" w:cs="Times New Roman"/>
          <w:bCs/>
          <w:iCs/>
          <w:sz w:val="28"/>
          <w:szCs w:val="28"/>
          <w:lang w:bidi="ru-RU"/>
        </w:rPr>
        <w:softHyphen/>
        <w:t>знаки:</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выраженный рисунок венул кожи;</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хорея;</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гемолитическая анемия;</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временное выпадение фраг</w:t>
      </w:r>
      <w:r w:rsidRPr="002B5D87">
        <w:rPr>
          <w:rFonts w:ascii="Times New Roman" w:hAnsi="Times New Roman" w:cs="Times New Roman"/>
          <w:bCs/>
          <w:iCs/>
          <w:sz w:val="28"/>
          <w:szCs w:val="28"/>
          <w:lang w:bidi="ru-RU"/>
        </w:rPr>
        <w:softHyphen/>
        <w:t xml:space="preserve">ментов поля зрения (лат. </w:t>
      </w:r>
      <w:r w:rsidRPr="002B5D87">
        <w:rPr>
          <w:rFonts w:ascii="Times New Roman" w:hAnsi="Times New Roman" w:cs="Times New Roman"/>
          <w:bCs/>
          <w:i/>
          <w:iCs/>
          <w:sz w:val="28"/>
          <w:szCs w:val="28"/>
          <w:lang w:val="en-US" w:bidi="ru-RU"/>
        </w:rPr>
        <w:t>a</w:t>
      </w:r>
      <w:proofErr w:type="gramStart"/>
      <w:r w:rsidRPr="002B5D87">
        <w:rPr>
          <w:rFonts w:ascii="Times New Roman" w:hAnsi="Times New Roman" w:cs="Times New Roman"/>
          <w:bCs/>
          <w:i/>
          <w:iCs/>
          <w:sz w:val="28"/>
          <w:szCs w:val="28"/>
          <w:lang w:bidi="ru-RU"/>
        </w:rPr>
        <w:t>таи</w:t>
      </w:r>
      <w:proofErr w:type="gramEnd"/>
      <w:r w:rsidRPr="002B5D87">
        <w:rPr>
          <w:rFonts w:ascii="Times New Roman" w:hAnsi="Times New Roman" w:cs="Times New Roman"/>
          <w:bCs/>
          <w:i/>
          <w:iCs/>
          <w:sz w:val="28"/>
          <w:szCs w:val="28"/>
          <w:lang w:val="en-US" w:bidi="ru-RU"/>
        </w:rPr>
        <w:t>rosusfugax</w:t>
      </w:r>
      <w:r w:rsidRPr="002B5D87">
        <w:rPr>
          <w:rFonts w:ascii="Times New Roman" w:hAnsi="Times New Roman" w:cs="Times New Roman"/>
          <w:bCs/>
          <w:iCs/>
          <w:sz w:val="28"/>
          <w:szCs w:val="28"/>
          <w:lang w:bidi="ru-RU"/>
        </w:rPr>
        <w:t>);</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мигрень;</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транзиторные приступы ише</w:t>
      </w:r>
      <w:r w:rsidRPr="002B5D87">
        <w:rPr>
          <w:rFonts w:ascii="Times New Roman" w:hAnsi="Times New Roman" w:cs="Times New Roman"/>
          <w:bCs/>
          <w:iCs/>
          <w:sz w:val="28"/>
          <w:szCs w:val="28"/>
          <w:lang w:bidi="ru-RU"/>
        </w:rPr>
        <w:softHyphen/>
        <w:t>мии мозга;</w:t>
      </w:r>
    </w:p>
    <w:p w:rsidR="00235316" w:rsidRPr="002B5D87"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lastRenderedPageBreak/>
        <w:t>трофические язвы.</w:t>
      </w:r>
    </w:p>
    <w:p w:rsidR="00235316" w:rsidRPr="002B5D87" w:rsidRDefault="00235316" w:rsidP="00235316">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Показаниями для исследова</w:t>
      </w:r>
      <w:r w:rsidRPr="002B5D87">
        <w:rPr>
          <w:rFonts w:ascii="Times New Roman" w:hAnsi="Times New Roman" w:cs="Times New Roman"/>
          <w:bCs/>
          <w:iCs/>
          <w:sz w:val="28"/>
          <w:szCs w:val="28"/>
          <w:lang w:bidi="ru-RU"/>
        </w:rPr>
        <w:softHyphen/>
        <w:t>ния на АФС являются</w:t>
      </w:r>
      <w:r w:rsidR="000152EA" w:rsidRPr="002B5D87">
        <w:rPr>
          <w:rFonts w:ascii="Times New Roman" w:hAnsi="Times New Roman" w:cs="Times New Roman"/>
          <w:bCs/>
          <w:iCs/>
          <w:sz w:val="28"/>
          <w:szCs w:val="28"/>
          <w:lang w:bidi="ru-RU"/>
        </w:rPr>
        <w:t xml:space="preserve"> или факторы риска АФС</w:t>
      </w:r>
      <w:r w:rsidRPr="002B5D87">
        <w:rPr>
          <w:rFonts w:ascii="Times New Roman" w:hAnsi="Times New Roman" w:cs="Times New Roman"/>
          <w:bCs/>
          <w:iCs/>
          <w:sz w:val="28"/>
          <w:szCs w:val="28"/>
          <w:lang w:bidi="ru-RU"/>
        </w:rPr>
        <w:t>:</w:t>
      </w:r>
    </w:p>
    <w:p w:rsidR="00235316" w:rsidRPr="00235316"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35316">
        <w:rPr>
          <w:rFonts w:ascii="Times New Roman" w:hAnsi="Times New Roman" w:cs="Times New Roman"/>
          <w:bCs/>
          <w:iCs/>
          <w:sz w:val="28"/>
          <w:szCs w:val="28"/>
          <w:lang w:bidi="ru-RU"/>
        </w:rPr>
        <w:t>два и более выкидыша;</w:t>
      </w:r>
    </w:p>
    <w:p w:rsidR="00235316" w:rsidRPr="00235316"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35316">
        <w:rPr>
          <w:rFonts w:ascii="Times New Roman" w:hAnsi="Times New Roman" w:cs="Times New Roman"/>
          <w:bCs/>
          <w:iCs/>
          <w:sz w:val="28"/>
          <w:szCs w:val="28"/>
          <w:lang w:bidi="ru-RU"/>
        </w:rPr>
        <w:t>антенатальная гибель плода неясной причины;</w:t>
      </w:r>
    </w:p>
    <w:p w:rsidR="00235316" w:rsidRPr="00235316" w:rsidRDefault="00235316" w:rsidP="00054C74">
      <w:pPr>
        <w:numPr>
          <w:ilvl w:val="0"/>
          <w:numId w:val="47"/>
        </w:numPr>
        <w:spacing w:after="0" w:line="240" w:lineRule="auto"/>
        <w:jc w:val="both"/>
        <w:rPr>
          <w:rFonts w:ascii="Times New Roman" w:hAnsi="Times New Roman" w:cs="Times New Roman"/>
          <w:bCs/>
          <w:iCs/>
          <w:sz w:val="28"/>
          <w:szCs w:val="28"/>
          <w:lang w:bidi="ru-RU"/>
        </w:rPr>
      </w:pPr>
      <w:proofErr w:type="gramStart"/>
      <w:r w:rsidRPr="00235316">
        <w:rPr>
          <w:rFonts w:ascii="Times New Roman" w:hAnsi="Times New Roman" w:cs="Times New Roman"/>
          <w:bCs/>
          <w:iCs/>
          <w:sz w:val="28"/>
          <w:szCs w:val="28"/>
          <w:lang w:bidi="ru-RU"/>
        </w:rPr>
        <w:t>тяжелая</w:t>
      </w:r>
      <w:proofErr w:type="gramEnd"/>
      <w:r w:rsidRPr="00235316">
        <w:rPr>
          <w:rFonts w:ascii="Times New Roman" w:hAnsi="Times New Roman" w:cs="Times New Roman"/>
          <w:bCs/>
          <w:iCs/>
          <w:sz w:val="28"/>
          <w:szCs w:val="28"/>
          <w:lang w:bidi="ru-RU"/>
        </w:rPr>
        <w:t xml:space="preserve"> преэклампсия в анам</w:t>
      </w:r>
      <w:r w:rsidRPr="00235316">
        <w:rPr>
          <w:rFonts w:ascii="Times New Roman" w:hAnsi="Times New Roman" w:cs="Times New Roman"/>
          <w:bCs/>
          <w:iCs/>
          <w:sz w:val="28"/>
          <w:szCs w:val="28"/>
          <w:lang w:bidi="ru-RU"/>
        </w:rPr>
        <w:softHyphen/>
        <w:t>незе;</w:t>
      </w:r>
    </w:p>
    <w:p w:rsidR="00235316" w:rsidRPr="00235316" w:rsidRDefault="00235316" w:rsidP="00054C74">
      <w:pPr>
        <w:numPr>
          <w:ilvl w:val="0"/>
          <w:numId w:val="47"/>
        </w:numPr>
        <w:spacing w:after="0" w:line="240" w:lineRule="auto"/>
        <w:jc w:val="both"/>
        <w:rPr>
          <w:rFonts w:ascii="Times New Roman" w:hAnsi="Times New Roman" w:cs="Times New Roman"/>
          <w:bCs/>
          <w:iCs/>
          <w:sz w:val="28"/>
          <w:szCs w:val="28"/>
          <w:lang w:bidi="ru-RU"/>
        </w:rPr>
      </w:pPr>
      <w:r w:rsidRPr="00235316">
        <w:rPr>
          <w:rFonts w:ascii="Times New Roman" w:hAnsi="Times New Roman" w:cs="Times New Roman"/>
          <w:bCs/>
          <w:iCs/>
          <w:sz w:val="28"/>
          <w:szCs w:val="28"/>
          <w:lang w:bidi="ru-RU"/>
        </w:rPr>
        <w:t>ЗВУР</w:t>
      </w:r>
      <w:r>
        <w:rPr>
          <w:rFonts w:ascii="Times New Roman" w:hAnsi="Times New Roman" w:cs="Times New Roman"/>
          <w:bCs/>
          <w:iCs/>
          <w:sz w:val="28"/>
          <w:szCs w:val="28"/>
          <w:lang w:bidi="ru-RU"/>
        </w:rPr>
        <w:t xml:space="preserve"> плода</w:t>
      </w:r>
      <w:r w:rsidRPr="00235316">
        <w:rPr>
          <w:rFonts w:ascii="Times New Roman" w:hAnsi="Times New Roman" w:cs="Times New Roman"/>
          <w:bCs/>
          <w:iCs/>
          <w:sz w:val="28"/>
          <w:szCs w:val="28"/>
          <w:lang w:bidi="ru-RU"/>
        </w:rPr>
        <w:t xml:space="preserve"> в анамнезе;</w:t>
      </w:r>
    </w:p>
    <w:p w:rsidR="00235316" w:rsidRPr="00235316" w:rsidRDefault="00235316" w:rsidP="00054C74">
      <w:pPr>
        <w:numPr>
          <w:ilvl w:val="0"/>
          <w:numId w:val="47"/>
        </w:numPr>
        <w:spacing w:after="0" w:line="240" w:lineRule="auto"/>
        <w:jc w:val="both"/>
        <w:rPr>
          <w:rFonts w:ascii="Times New Roman" w:hAnsi="Times New Roman" w:cs="Times New Roman"/>
          <w:bCs/>
          <w:iCs/>
          <w:sz w:val="28"/>
          <w:szCs w:val="28"/>
          <w:lang w:bidi="ru-RU"/>
        </w:rPr>
      </w:pPr>
      <w:r>
        <w:rPr>
          <w:rFonts w:ascii="Times New Roman" w:hAnsi="Times New Roman" w:cs="Times New Roman"/>
          <w:bCs/>
          <w:iCs/>
          <w:sz w:val="28"/>
          <w:szCs w:val="28"/>
          <w:lang w:bidi="ru-RU"/>
        </w:rPr>
        <w:t>ПОНРП</w:t>
      </w:r>
      <w:r w:rsidRPr="00235316">
        <w:rPr>
          <w:rFonts w:ascii="Times New Roman" w:hAnsi="Times New Roman" w:cs="Times New Roman"/>
          <w:bCs/>
          <w:iCs/>
          <w:sz w:val="28"/>
          <w:szCs w:val="28"/>
          <w:lang w:bidi="ru-RU"/>
        </w:rPr>
        <w:t xml:space="preserve"> в анамнезе.</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Лабораторные маркеры АФС:</w:t>
      </w:r>
    </w:p>
    <w:p w:rsidR="000152EA" w:rsidRPr="002B5D87" w:rsidRDefault="000152EA"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 xml:space="preserve">увеличенное число антикардиолипидных антител группы </w:t>
      </w:r>
      <w:r w:rsidRPr="002B5D87">
        <w:rPr>
          <w:rFonts w:ascii="Times New Roman" w:hAnsi="Times New Roman" w:cs="Times New Roman"/>
          <w:bCs/>
          <w:iCs/>
          <w:sz w:val="28"/>
          <w:szCs w:val="28"/>
          <w:lang w:val="en-US" w:bidi="ru-RU"/>
        </w:rPr>
        <w:t>G</w:t>
      </w:r>
      <w:r w:rsidRPr="002B5D87">
        <w:rPr>
          <w:rFonts w:ascii="Times New Roman" w:hAnsi="Times New Roman" w:cs="Times New Roman"/>
          <w:bCs/>
          <w:iCs/>
          <w:sz w:val="28"/>
          <w:szCs w:val="28"/>
          <w:lang w:bidi="ru-RU"/>
        </w:rPr>
        <w:t xml:space="preserve"> или М (устанавливается два раза подряд через 6-8 недель);</w:t>
      </w:r>
    </w:p>
    <w:p w:rsidR="000152EA" w:rsidRPr="002B5D87" w:rsidRDefault="000152EA"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 xml:space="preserve">антикоагулянт </w:t>
      </w:r>
      <w:r w:rsidRPr="002B5D87">
        <w:rPr>
          <w:rFonts w:ascii="Times New Roman" w:hAnsi="Times New Roman" w:cs="Times New Roman"/>
          <w:bCs/>
          <w:iCs/>
          <w:sz w:val="28"/>
          <w:szCs w:val="28"/>
          <w:lang w:val="en-US" w:bidi="ru-RU"/>
        </w:rPr>
        <w:t>lupus</w:t>
      </w:r>
      <w:r w:rsidRPr="002B5D87">
        <w:rPr>
          <w:rFonts w:ascii="Times New Roman" w:hAnsi="Times New Roman" w:cs="Times New Roman"/>
          <w:bCs/>
          <w:iCs/>
          <w:sz w:val="28"/>
          <w:szCs w:val="28"/>
          <w:lang w:bidi="ru-RU"/>
        </w:rPr>
        <w:t xml:space="preserve"> (установленный двумя исследованиями подряд);</w:t>
      </w:r>
    </w:p>
    <w:p w:rsidR="000152EA" w:rsidRPr="002B5D87" w:rsidRDefault="000152EA" w:rsidP="00054C74">
      <w:pPr>
        <w:numPr>
          <w:ilvl w:val="0"/>
          <w:numId w:val="47"/>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увеличенный уровень анти</w:t>
      </w:r>
      <w:r w:rsidR="007A7836" w:rsidRPr="002B5D87">
        <w:rPr>
          <w:rFonts w:ascii="Times New Roman" w:hAnsi="Times New Roman" w:cs="Times New Roman"/>
          <w:bCs/>
          <w:iCs/>
          <w:sz w:val="28"/>
          <w:szCs w:val="28"/>
          <w:lang w:bidi="ru-RU"/>
        </w:rPr>
        <w:t xml:space="preserve">телк β-2-гликопротеину I </w:t>
      </w:r>
      <w:r w:rsidRPr="002B5D87">
        <w:rPr>
          <w:rFonts w:ascii="Times New Roman" w:hAnsi="Times New Roman" w:cs="Times New Roman"/>
          <w:bCs/>
          <w:iCs/>
          <w:sz w:val="28"/>
          <w:szCs w:val="28"/>
          <w:lang w:bidi="ru-RU"/>
        </w:rPr>
        <w:t xml:space="preserve">(установленный двумя исследованиями подряд). </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АФС диагностируется, когда определяется один или больше лабораторных маркера и один большой или два малых клини</w:t>
      </w:r>
      <w:r w:rsidRPr="002B5D87">
        <w:rPr>
          <w:rFonts w:ascii="Times New Roman" w:hAnsi="Times New Roman" w:cs="Times New Roman"/>
          <w:bCs/>
          <w:iCs/>
          <w:sz w:val="28"/>
          <w:szCs w:val="28"/>
          <w:lang w:bidi="ru-RU"/>
        </w:rPr>
        <w:softHyphen/>
        <w:t>ческих признака. Системная красная волчанка, ревматоидный артрит, узелковая эритема часто сопровождаются АФС.</w:t>
      </w:r>
    </w:p>
    <w:p w:rsidR="000D60B2" w:rsidRPr="002B5D87" w:rsidRDefault="000D60B2" w:rsidP="000D60B2">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Для постановки диагноза АФС требуется наличие одного из следующих клинических критериев и лабораторного критерия:</w:t>
      </w:r>
    </w:p>
    <w:p w:rsidR="000D60B2" w:rsidRPr="000D60B2" w:rsidRDefault="000D60B2" w:rsidP="00054C74">
      <w:pPr>
        <w:numPr>
          <w:ilvl w:val="0"/>
          <w:numId w:val="48"/>
        </w:numPr>
        <w:spacing w:after="0" w:line="240" w:lineRule="auto"/>
        <w:jc w:val="both"/>
        <w:rPr>
          <w:rFonts w:ascii="Times New Roman" w:hAnsi="Times New Roman" w:cs="Times New Roman"/>
          <w:bCs/>
          <w:iCs/>
          <w:sz w:val="28"/>
          <w:szCs w:val="28"/>
          <w:lang w:bidi="ru-RU"/>
        </w:rPr>
      </w:pPr>
      <w:r w:rsidRPr="000D60B2">
        <w:rPr>
          <w:rFonts w:ascii="Times New Roman" w:hAnsi="Times New Roman" w:cs="Times New Roman"/>
          <w:bCs/>
          <w:iCs/>
          <w:sz w:val="28"/>
          <w:szCs w:val="28"/>
          <w:lang w:bidi="ru-RU"/>
        </w:rPr>
        <w:t>тромбоз</w:t>
      </w:r>
      <w:r>
        <w:rPr>
          <w:rFonts w:ascii="Times New Roman" w:hAnsi="Times New Roman" w:cs="Times New Roman"/>
          <w:bCs/>
          <w:iCs/>
          <w:sz w:val="28"/>
          <w:szCs w:val="28"/>
          <w:lang w:bidi="ru-RU"/>
        </w:rPr>
        <w:t>,</w:t>
      </w:r>
      <w:r w:rsidRPr="000D60B2">
        <w:rPr>
          <w:rFonts w:ascii="Times New Roman" w:hAnsi="Times New Roman" w:cs="Times New Roman"/>
          <w:bCs/>
          <w:iCs/>
          <w:sz w:val="28"/>
          <w:szCs w:val="28"/>
          <w:lang w:bidi="ru-RU"/>
        </w:rPr>
        <w:t xml:space="preserve"> диагностируемый с помощью визуализирующих методов ис</w:t>
      </w:r>
      <w:r w:rsidRPr="000D60B2">
        <w:rPr>
          <w:rFonts w:ascii="Times New Roman" w:hAnsi="Times New Roman" w:cs="Times New Roman"/>
          <w:bCs/>
          <w:iCs/>
          <w:sz w:val="28"/>
          <w:szCs w:val="28"/>
          <w:lang w:bidi="ru-RU"/>
        </w:rPr>
        <w:softHyphen/>
        <w:t>следования или гистологического исследования, затрагивающий один или более венозный, артериальный и малый сосуд, за исключением тромбоза поверхностных вен;</w:t>
      </w:r>
    </w:p>
    <w:p w:rsidR="000D60B2" w:rsidRPr="000D60B2" w:rsidRDefault="000D60B2" w:rsidP="00054C74">
      <w:pPr>
        <w:numPr>
          <w:ilvl w:val="0"/>
          <w:numId w:val="48"/>
        </w:numPr>
        <w:spacing w:after="0" w:line="240" w:lineRule="auto"/>
        <w:jc w:val="both"/>
        <w:rPr>
          <w:rFonts w:ascii="Times New Roman" w:hAnsi="Times New Roman" w:cs="Times New Roman"/>
          <w:bCs/>
          <w:iCs/>
          <w:sz w:val="28"/>
          <w:szCs w:val="28"/>
          <w:lang w:bidi="ru-RU"/>
        </w:rPr>
      </w:pPr>
      <w:r w:rsidRPr="000D60B2">
        <w:rPr>
          <w:rFonts w:ascii="Times New Roman" w:hAnsi="Times New Roman" w:cs="Times New Roman"/>
          <w:bCs/>
          <w:iCs/>
          <w:sz w:val="28"/>
          <w:szCs w:val="28"/>
          <w:lang w:bidi="ru-RU"/>
        </w:rPr>
        <w:t xml:space="preserve">неблагоприятный исход беременности, включая необъяснимую гибель плода в сроке гестации 10 нед или более при морфологически нормальном плоде или одни или более преждевременные роды до 34 нед в связи с преэклампсией или плацентарной недостаточностью, или 3 и более </w:t>
      </w:r>
      <w:proofErr w:type="gramStart"/>
      <w:r w:rsidRPr="000D60B2">
        <w:rPr>
          <w:rFonts w:ascii="Times New Roman" w:hAnsi="Times New Roman" w:cs="Times New Roman"/>
          <w:bCs/>
          <w:iCs/>
          <w:sz w:val="28"/>
          <w:szCs w:val="28"/>
          <w:lang w:bidi="ru-RU"/>
        </w:rPr>
        <w:t>необъяснимых</w:t>
      </w:r>
      <w:proofErr w:type="gramEnd"/>
      <w:r w:rsidRPr="000D60B2">
        <w:rPr>
          <w:rFonts w:ascii="Times New Roman" w:hAnsi="Times New Roman" w:cs="Times New Roman"/>
          <w:bCs/>
          <w:iCs/>
          <w:sz w:val="28"/>
          <w:szCs w:val="28"/>
          <w:lang w:bidi="ru-RU"/>
        </w:rPr>
        <w:t xml:space="preserve"> выкидыша;</w:t>
      </w:r>
    </w:p>
    <w:p w:rsidR="000D60B2" w:rsidRPr="000D60B2" w:rsidRDefault="000D60B2" w:rsidP="00054C74">
      <w:pPr>
        <w:numPr>
          <w:ilvl w:val="0"/>
          <w:numId w:val="48"/>
        </w:numPr>
        <w:spacing w:after="0" w:line="240" w:lineRule="auto"/>
        <w:jc w:val="both"/>
        <w:rPr>
          <w:rFonts w:ascii="Times New Roman" w:hAnsi="Times New Roman" w:cs="Times New Roman"/>
          <w:bCs/>
          <w:iCs/>
          <w:sz w:val="28"/>
          <w:szCs w:val="28"/>
          <w:lang w:bidi="ru-RU"/>
        </w:rPr>
      </w:pPr>
      <w:r w:rsidRPr="000D60B2">
        <w:rPr>
          <w:rFonts w:ascii="Times New Roman" w:hAnsi="Times New Roman" w:cs="Times New Roman"/>
          <w:bCs/>
          <w:iCs/>
          <w:sz w:val="28"/>
          <w:szCs w:val="28"/>
          <w:lang w:bidi="ru-RU"/>
        </w:rPr>
        <w:t xml:space="preserve">по меньшей </w:t>
      </w:r>
      <w:proofErr w:type="gramStart"/>
      <w:r w:rsidRPr="000D60B2">
        <w:rPr>
          <w:rFonts w:ascii="Times New Roman" w:hAnsi="Times New Roman" w:cs="Times New Roman"/>
          <w:bCs/>
          <w:iCs/>
          <w:sz w:val="28"/>
          <w:szCs w:val="28"/>
          <w:lang w:bidi="ru-RU"/>
        </w:rPr>
        <w:t>мере</w:t>
      </w:r>
      <w:proofErr w:type="gramEnd"/>
      <w:r w:rsidRPr="000D60B2">
        <w:rPr>
          <w:rFonts w:ascii="Times New Roman" w:hAnsi="Times New Roman" w:cs="Times New Roman"/>
          <w:bCs/>
          <w:iCs/>
          <w:sz w:val="28"/>
          <w:szCs w:val="28"/>
          <w:lang w:bidi="ru-RU"/>
        </w:rPr>
        <w:t xml:space="preserve"> один из следующих лабораторных признаков, выяв</w:t>
      </w:r>
      <w:r w:rsidRPr="000D60B2">
        <w:rPr>
          <w:rFonts w:ascii="Times New Roman" w:hAnsi="Times New Roman" w:cs="Times New Roman"/>
          <w:bCs/>
          <w:iCs/>
          <w:sz w:val="28"/>
          <w:szCs w:val="28"/>
          <w:lang w:bidi="ru-RU"/>
        </w:rPr>
        <w:softHyphen/>
        <w:t>ленных 2 и более раз с интервалом не менее 12 нед и не более чем за 5 лет до клинических проявлений:</w:t>
      </w:r>
    </w:p>
    <w:p w:rsidR="000D60B2" w:rsidRPr="000D60B2" w:rsidRDefault="000D60B2" w:rsidP="00054C74">
      <w:pPr>
        <w:numPr>
          <w:ilvl w:val="0"/>
          <w:numId w:val="49"/>
        </w:numPr>
        <w:spacing w:after="0" w:line="240" w:lineRule="auto"/>
        <w:jc w:val="both"/>
        <w:rPr>
          <w:rFonts w:ascii="Times New Roman" w:hAnsi="Times New Roman" w:cs="Times New Roman"/>
          <w:bCs/>
          <w:iCs/>
          <w:sz w:val="28"/>
          <w:szCs w:val="28"/>
          <w:lang w:bidi="ru-RU"/>
        </w:rPr>
      </w:pPr>
      <w:r w:rsidRPr="000D60B2">
        <w:rPr>
          <w:rFonts w:ascii="Times New Roman" w:hAnsi="Times New Roman" w:cs="Times New Roman"/>
          <w:bCs/>
          <w:iCs/>
          <w:sz w:val="28"/>
          <w:szCs w:val="28"/>
          <w:lang w:bidi="ru-RU"/>
        </w:rPr>
        <w:t xml:space="preserve">антитела к кардиолипину класса </w:t>
      </w:r>
      <w:r w:rsidRPr="000D60B2">
        <w:rPr>
          <w:rFonts w:ascii="Times New Roman" w:hAnsi="Times New Roman" w:cs="Times New Roman"/>
          <w:bCs/>
          <w:iCs/>
          <w:sz w:val="28"/>
          <w:szCs w:val="28"/>
          <w:lang w:bidi="en-US"/>
        </w:rPr>
        <w:t>IgG</w:t>
      </w:r>
      <w:r w:rsidRPr="000D60B2">
        <w:rPr>
          <w:rFonts w:ascii="Times New Roman" w:hAnsi="Times New Roman" w:cs="Times New Roman"/>
          <w:bCs/>
          <w:iCs/>
          <w:sz w:val="28"/>
          <w:szCs w:val="28"/>
          <w:lang w:bidi="ru-RU"/>
        </w:rPr>
        <w:t xml:space="preserve"> и/или </w:t>
      </w:r>
      <w:r w:rsidRPr="000D60B2">
        <w:rPr>
          <w:rFonts w:ascii="Times New Roman" w:hAnsi="Times New Roman" w:cs="Times New Roman"/>
          <w:bCs/>
          <w:iCs/>
          <w:sz w:val="28"/>
          <w:szCs w:val="28"/>
          <w:lang w:bidi="en-US"/>
        </w:rPr>
        <w:t>IgM</w:t>
      </w:r>
      <w:r w:rsidRPr="000D60B2">
        <w:rPr>
          <w:rFonts w:ascii="Times New Roman" w:hAnsi="Times New Roman" w:cs="Times New Roman"/>
          <w:bCs/>
          <w:iCs/>
          <w:sz w:val="28"/>
          <w:szCs w:val="28"/>
          <w:lang w:bidi="ru-RU"/>
        </w:rPr>
        <w:t xml:space="preserve"> (более 40 </w:t>
      </w:r>
      <w:r w:rsidRPr="000D60B2">
        <w:rPr>
          <w:rFonts w:ascii="Times New Roman" w:hAnsi="Times New Roman" w:cs="Times New Roman"/>
          <w:bCs/>
          <w:iCs/>
          <w:sz w:val="28"/>
          <w:szCs w:val="28"/>
          <w:lang w:bidi="en-US"/>
        </w:rPr>
        <w:t>GPL</w:t>
      </w:r>
      <w:r w:rsidRPr="000D60B2">
        <w:rPr>
          <w:rFonts w:ascii="Times New Roman" w:hAnsi="Times New Roman" w:cs="Times New Roman"/>
          <w:bCs/>
          <w:iCs/>
          <w:sz w:val="28"/>
          <w:szCs w:val="28"/>
          <w:lang w:bidi="ru-RU"/>
        </w:rPr>
        <w:t>- единиц или М</w:t>
      </w:r>
      <w:proofErr w:type="gramStart"/>
      <w:r w:rsidRPr="000D60B2">
        <w:rPr>
          <w:rFonts w:ascii="Times New Roman" w:hAnsi="Times New Roman" w:cs="Times New Roman"/>
          <w:bCs/>
          <w:iCs/>
          <w:sz w:val="28"/>
          <w:szCs w:val="28"/>
          <w:lang w:bidi="en-US"/>
        </w:rPr>
        <w:t>PL</w:t>
      </w:r>
      <w:proofErr w:type="gramEnd"/>
      <w:r w:rsidRPr="000D60B2">
        <w:rPr>
          <w:rFonts w:ascii="Times New Roman" w:hAnsi="Times New Roman" w:cs="Times New Roman"/>
          <w:bCs/>
          <w:iCs/>
          <w:sz w:val="28"/>
          <w:szCs w:val="28"/>
          <w:lang w:bidi="ru-RU"/>
        </w:rPr>
        <w:t>-единиц либо более 99-го процентиля для данной лаборатории):</w:t>
      </w:r>
    </w:p>
    <w:p w:rsidR="000D60B2" w:rsidRPr="000D60B2" w:rsidRDefault="000D60B2" w:rsidP="00054C74">
      <w:pPr>
        <w:numPr>
          <w:ilvl w:val="0"/>
          <w:numId w:val="49"/>
        </w:numPr>
        <w:spacing w:after="0" w:line="240" w:lineRule="auto"/>
        <w:jc w:val="both"/>
        <w:rPr>
          <w:rFonts w:ascii="Times New Roman" w:hAnsi="Times New Roman" w:cs="Times New Roman"/>
          <w:bCs/>
          <w:iCs/>
          <w:sz w:val="28"/>
          <w:szCs w:val="28"/>
          <w:lang w:bidi="ru-RU"/>
        </w:rPr>
      </w:pPr>
      <w:r w:rsidRPr="000D60B2">
        <w:rPr>
          <w:rFonts w:ascii="Times New Roman" w:hAnsi="Times New Roman" w:cs="Times New Roman"/>
          <w:bCs/>
          <w:iCs/>
          <w:sz w:val="28"/>
          <w:szCs w:val="28"/>
          <w:lang w:bidi="ru-RU"/>
        </w:rPr>
        <w:t xml:space="preserve">или антитела к </w:t>
      </w:r>
      <w:r w:rsidR="007A7836" w:rsidRPr="007A7836">
        <w:rPr>
          <w:rFonts w:ascii="Times New Roman" w:hAnsi="Times New Roman" w:cs="Times New Roman"/>
          <w:bCs/>
          <w:iCs/>
          <w:sz w:val="28"/>
          <w:szCs w:val="28"/>
          <w:lang w:bidi="ru-RU"/>
        </w:rPr>
        <w:t xml:space="preserve">β-2-гликопротеину I </w:t>
      </w:r>
      <w:r w:rsidRPr="000D60B2">
        <w:rPr>
          <w:rFonts w:ascii="Times New Roman" w:hAnsi="Times New Roman" w:cs="Times New Roman"/>
          <w:bCs/>
          <w:iCs/>
          <w:sz w:val="28"/>
          <w:szCs w:val="28"/>
          <w:lang w:bidi="ru-RU"/>
        </w:rPr>
        <w:t xml:space="preserve">класса </w:t>
      </w:r>
      <w:r w:rsidRPr="000D60B2">
        <w:rPr>
          <w:rFonts w:ascii="Times New Roman" w:hAnsi="Times New Roman" w:cs="Times New Roman"/>
          <w:bCs/>
          <w:iCs/>
          <w:sz w:val="28"/>
          <w:szCs w:val="28"/>
          <w:lang w:bidi="en-US"/>
        </w:rPr>
        <w:t>IgG</w:t>
      </w:r>
      <w:r w:rsidRPr="000D60B2">
        <w:rPr>
          <w:rFonts w:ascii="Times New Roman" w:hAnsi="Times New Roman" w:cs="Times New Roman"/>
          <w:bCs/>
          <w:iCs/>
          <w:sz w:val="28"/>
          <w:szCs w:val="28"/>
          <w:lang w:bidi="ru-RU"/>
        </w:rPr>
        <w:t xml:space="preserve"> или </w:t>
      </w:r>
      <w:r w:rsidRPr="000D60B2">
        <w:rPr>
          <w:rFonts w:ascii="Times New Roman" w:hAnsi="Times New Roman" w:cs="Times New Roman"/>
          <w:bCs/>
          <w:iCs/>
          <w:sz w:val="28"/>
          <w:szCs w:val="28"/>
          <w:lang w:bidi="en-US"/>
        </w:rPr>
        <w:t>IgM</w:t>
      </w:r>
      <w:r w:rsidRPr="000D60B2">
        <w:rPr>
          <w:rFonts w:ascii="Times New Roman" w:hAnsi="Times New Roman" w:cs="Times New Roman"/>
          <w:bCs/>
          <w:iCs/>
          <w:sz w:val="28"/>
          <w:szCs w:val="28"/>
          <w:lang w:bidi="ru-RU"/>
        </w:rPr>
        <w:t xml:space="preserve"> более 99-го процентиля для данной лаборатории;</w:t>
      </w:r>
    </w:p>
    <w:p w:rsidR="000D60B2" w:rsidRPr="00235316" w:rsidRDefault="000D60B2" w:rsidP="00054C74">
      <w:pPr>
        <w:numPr>
          <w:ilvl w:val="0"/>
          <w:numId w:val="49"/>
        </w:numPr>
        <w:spacing w:after="0" w:line="240" w:lineRule="auto"/>
        <w:jc w:val="both"/>
        <w:rPr>
          <w:rFonts w:ascii="Times New Roman" w:hAnsi="Times New Roman" w:cs="Times New Roman"/>
          <w:bCs/>
          <w:iCs/>
          <w:sz w:val="28"/>
          <w:szCs w:val="28"/>
          <w:lang w:bidi="ru-RU"/>
        </w:rPr>
      </w:pPr>
      <w:r w:rsidRPr="00235316">
        <w:rPr>
          <w:rFonts w:ascii="Times New Roman" w:hAnsi="Times New Roman" w:cs="Times New Roman"/>
          <w:bCs/>
          <w:iCs/>
          <w:sz w:val="28"/>
          <w:szCs w:val="28"/>
          <w:lang w:bidi="ru-RU"/>
        </w:rPr>
        <w:t>или активность волчаночного антикоагулянта, определяемая в соответствии с опубликованными руководствами</w:t>
      </w:r>
      <w:r w:rsidR="007121BD">
        <w:rPr>
          <w:rFonts w:ascii="Times New Roman" w:hAnsi="Times New Roman" w:cs="Times New Roman"/>
          <w:bCs/>
          <w:iCs/>
          <w:sz w:val="28"/>
          <w:szCs w:val="28"/>
          <w:lang w:bidi="ru-RU"/>
        </w:rPr>
        <w:t xml:space="preserve"> (2, 3, </w:t>
      </w:r>
      <w:r w:rsidR="00177A23">
        <w:rPr>
          <w:rFonts w:ascii="Times New Roman" w:hAnsi="Times New Roman" w:cs="Times New Roman"/>
          <w:bCs/>
          <w:iCs/>
          <w:sz w:val="28"/>
          <w:szCs w:val="28"/>
          <w:lang w:bidi="ru-RU"/>
        </w:rPr>
        <w:t>5</w:t>
      </w:r>
      <w:r w:rsidR="007121BD">
        <w:rPr>
          <w:rFonts w:ascii="Times New Roman" w:hAnsi="Times New Roman" w:cs="Times New Roman"/>
          <w:bCs/>
          <w:iCs/>
          <w:sz w:val="28"/>
          <w:szCs w:val="28"/>
          <w:lang w:bidi="ru-RU"/>
        </w:rPr>
        <w:t>)</w:t>
      </w:r>
      <w:r w:rsidRPr="00235316">
        <w:rPr>
          <w:rFonts w:ascii="Times New Roman" w:hAnsi="Times New Roman" w:cs="Times New Roman"/>
          <w:bCs/>
          <w:iCs/>
          <w:sz w:val="28"/>
          <w:szCs w:val="28"/>
          <w:lang w:bidi="ru-RU"/>
        </w:rPr>
        <w:t>.</w:t>
      </w:r>
    </w:p>
    <w:p w:rsidR="000D60B2" w:rsidRPr="002B5D87" w:rsidRDefault="000D60B2" w:rsidP="000D60B2">
      <w:pPr>
        <w:spacing w:after="0" w:line="240" w:lineRule="auto"/>
        <w:ind w:firstLine="708"/>
        <w:jc w:val="both"/>
        <w:rPr>
          <w:rFonts w:ascii="Times New Roman" w:hAnsi="Times New Roman" w:cs="Times New Roman"/>
          <w:bCs/>
          <w:iCs/>
          <w:sz w:val="28"/>
          <w:szCs w:val="28"/>
          <w:lang w:bidi="ru-RU"/>
        </w:rPr>
      </w:pPr>
      <w:bookmarkStart w:id="35" w:name="bookmark117"/>
      <w:r w:rsidRPr="002B5D87">
        <w:rPr>
          <w:rFonts w:ascii="Times New Roman" w:hAnsi="Times New Roman" w:cs="Times New Roman"/>
          <w:bCs/>
          <w:iCs/>
          <w:sz w:val="28"/>
          <w:szCs w:val="28"/>
          <w:lang w:bidi="ru-RU"/>
        </w:rPr>
        <w:t>Влияние на беременность</w:t>
      </w:r>
      <w:bookmarkEnd w:id="35"/>
      <w:r w:rsidR="002F2652">
        <w:rPr>
          <w:rFonts w:ascii="Times New Roman" w:hAnsi="Times New Roman" w:cs="Times New Roman"/>
          <w:bCs/>
          <w:iCs/>
          <w:sz w:val="28"/>
          <w:szCs w:val="28"/>
          <w:lang w:bidi="ru-RU"/>
        </w:rPr>
        <w:t>.</w:t>
      </w:r>
    </w:p>
    <w:p w:rsidR="000D60B2" w:rsidRPr="002B5D87" w:rsidRDefault="000D60B2" w:rsidP="000D60B2">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Наличие волчаночного антикоагулянта и высокого уровня ант</w:t>
      </w:r>
      <w:r w:rsidR="00235316" w:rsidRPr="002B5D87">
        <w:rPr>
          <w:rFonts w:ascii="Times New Roman" w:hAnsi="Times New Roman" w:cs="Times New Roman"/>
          <w:bCs/>
          <w:iCs/>
          <w:sz w:val="28"/>
          <w:szCs w:val="28"/>
          <w:lang w:bidi="ru-RU"/>
        </w:rPr>
        <w:t>и</w:t>
      </w:r>
      <w:r w:rsidRPr="002B5D87">
        <w:rPr>
          <w:rFonts w:ascii="Times New Roman" w:hAnsi="Times New Roman" w:cs="Times New Roman"/>
          <w:bCs/>
          <w:iCs/>
          <w:sz w:val="28"/>
          <w:szCs w:val="28"/>
          <w:lang w:bidi="ru-RU"/>
        </w:rPr>
        <w:t>фосфол</w:t>
      </w:r>
      <w:r w:rsidR="00235316" w:rsidRPr="002B5D87">
        <w:rPr>
          <w:rFonts w:ascii="Times New Roman" w:hAnsi="Times New Roman" w:cs="Times New Roman"/>
          <w:bCs/>
          <w:iCs/>
          <w:sz w:val="28"/>
          <w:szCs w:val="28"/>
          <w:lang w:bidi="ru-RU"/>
        </w:rPr>
        <w:t>и</w:t>
      </w:r>
      <w:r w:rsidRPr="002B5D87">
        <w:rPr>
          <w:rFonts w:ascii="Times New Roman" w:hAnsi="Times New Roman" w:cs="Times New Roman"/>
          <w:bCs/>
          <w:iCs/>
          <w:sz w:val="28"/>
          <w:szCs w:val="28"/>
          <w:lang w:bidi="ru-RU"/>
        </w:rPr>
        <w:t xml:space="preserve">пидных антител класса </w:t>
      </w:r>
      <w:r w:rsidRPr="002B5D87">
        <w:rPr>
          <w:rFonts w:ascii="Times New Roman" w:hAnsi="Times New Roman" w:cs="Times New Roman"/>
          <w:bCs/>
          <w:iCs/>
          <w:sz w:val="28"/>
          <w:szCs w:val="28"/>
          <w:lang w:bidi="en-US"/>
        </w:rPr>
        <w:t>IgG</w:t>
      </w:r>
      <w:r w:rsidRPr="002B5D87">
        <w:rPr>
          <w:rFonts w:ascii="Times New Roman" w:hAnsi="Times New Roman" w:cs="Times New Roman"/>
          <w:bCs/>
          <w:iCs/>
          <w:sz w:val="28"/>
          <w:szCs w:val="28"/>
          <w:lang w:bidi="ru-RU"/>
        </w:rPr>
        <w:t xml:space="preserve"> представляет наибольший риск неблагоприят</w:t>
      </w:r>
      <w:r w:rsidRPr="002B5D87">
        <w:rPr>
          <w:rFonts w:ascii="Times New Roman" w:hAnsi="Times New Roman" w:cs="Times New Roman"/>
          <w:bCs/>
          <w:iCs/>
          <w:sz w:val="28"/>
          <w:szCs w:val="28"/>
          <w:lang w:bidi="ru-RU"/>
        </w:rPr>
        <w:softHyphen/>
        <w:t>ного исхода беременности. Кроме того, антифосфолипидные антитела при</w:t>
      </w:r>
      <w:r w:rsidRPr="002B5D87">
        <w:rPr>
          <w:rFonts w:ascii="Times New Roman" w:hAnsi="Times New Roman" w:cs="Times New Roman"/>
          <w:bCs/>
          <w:iCs/>
          <w:sz w:val="28"/>
          <w:szCs w:val="28"/>
          <w:lang w:bidi="ru-RU"/>
        </w:rPr>
        <w:softHyphen/>
        <w:t xml:space="preserve">сутствуют приблизительно у 20% женщин с </w:t>
      </w:r>
      <w:proofErr w:type="gramStart"/>
      <w:r w:rsidRPr="002B5D87">
        <w:rPr>
          <w:rFonts w:ascii="Times New Roman" w:hAnsi="Times New Roman" w:cs="Times New Roman"/>
          <w:bCs/>
          <w:iCs/>
          <w:sz w:val="28"/>
          <w:szCs w:val="28"/>
          <w:lang w:bidi="ru-RU"/>
        </w:rPr>
        <w:t>привычным</w:t>
      </w:r>
      <w:proofErr w:type="gramEnd"/>
      <w:r w:rsidRPr="002B5D87">
        <w:rPr>
          <w:rFonts w:ascii="Times New Roman" w:hAnsi="Times New Roman" w:cs="Times New Roman"/>
          <w:bCs/>
          <w:iCs/>
          <w:sz w:val="28"/>
          <w:szCs w:val="28"/>
          <w:lang w:bidi="ru-RU"/>
        </w:rPr>
        <w:t xml:space="preserve"> </w:t>
      </w:r>
      <w:r w:rsidRPr="002B5D87">
        <w:rPr>
          <w:rFonts w:ascii="Times New Roman" w:hAnsi="Times New Roman" w:cs="Times New Roman"/>
          <w:bCs/>
          <w:iCs/>
          <w:sz w:val="28"/>
          <w:szCs w:val="28"/>
          <w:lang w:bidi="ru-RU"/>
        </w:rPr>
        <w:lastRenderedPageBreak/>
        <w:t>невынашиванием беременности. Большинство выкидышей происходит после регистрации сердечной деятельности плода. Кро</w:t>
      </w:r>
      <w:r w:rsidRPr="002B5D87">
        <w:rPr>
          <w:rFonts w:ascii="Times New Roman" w:hAnsi="Times New Roman" w:cs="Times New Roman"/>
          <w:bCs/>
          <w:iCs/>
          <w:sz w:val="28"/>
          <w:szCs w:val="28"/>
          <w:lang w:bidi="ru-RU"/>
        </w:rPr>
        <w:softHyphen/>
        <w:t>ме того</w:t>
      </w:r>
      <w:r w:rsidR="00235316" w:rsidRPr="002B5D87">
        <w:rPr>
          <w:rFonts w:ascii="Times New Roman" w:hAnsi="Times New Roman" w:cs="Times New Roman"/>
          <w:bCs/>
          <w:iCs/>
          <w:sz w:val="28"/>
          <w:szCs w:val="28"/>
          <w:lang w:bidi="ru-RU"/>
        </w:rPr>
        <w:t>,</w:t>
      </w:r>
      <w:r w:rsidRPr="002B5D87">
        <w:rPr>
          <w:rFonts w:ascii="Times New Roman" w:hAnsi="Times New Roman" w:cs="Times New Roman"/>
          <w:bCs/>
          <w:iCs/>
          <w:sz w:val="28"/>
          <w:szCs w:val="28"/>
          <w:lang w:bidi="ru-RU"/>
        </w:rPr>
        <w:t xml:space="preserve"> антифосфолипидные антитела можно обнаружить приблизительно</w:t>
      </w:r>
      <w:r w:rsidR="00235316" w:rsidRPr="002B5D87">
        <w:rPr>
          <w:rFonts w:ascii="Times New Roman" w:hAnsi="Times New Roman" w:cs="Times New Roman"/>
          <w:bCs/>
          <w:iCs/>
          <w:sz w:val="28"/>
          <w:szCs w:val="28"/>
          <w:lang w:bidi="ru-RU"/>
        </w:rPr>
        <w:t xml:space="preserve"> у 2% общей акушерской популяции.</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Ведение беременности</w:t>
      </w:r>
      <w:r w:rsidR="002F2652">
        <w:rPr>
          <w:rFonts w:ascii="Times New Roman" w:hAnsi="Times New Roman" w:cs="Times New Roman"/>
          <w:bCs/>
          <w:iCs/>
          <w:sz w:val="28"/>
          <w:szCs w:val="28"/>
          <w:lang w:bidi="ru-RU"/>
        </w:rPr>
        <w:t>.</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Первичное обследование</w:t>
      </w:r>
      <w:r w:rsidR="002F2652">
        <w:rPr>
          <w:rFonts w:ascii="Times New Roman" w:hAnsi="Times New Roman" w:cs="Times New Roman"/>
          <w:bCs/>
          <w:iCs/>
          <w:sz w:val="28"/>
          <w:szCs w:val="28"/>
          <w:lang w:bidi="ru-RU"/>
        </w:rPr>
        <w:t>.</w:t>
      </w:r>
    </w:p>
    <w:p w:rsidR="000152EA" w:rsidRPr="002B5D87" w:rsidRDefault="000152EA" w:rsidP="00054C74">
      <w:pPr>
        <w:numPr>
          <w:ilvl w:val="0"/>
          <w:numId w:val="48"/>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Сбор суточной мочи для определения клиренса креатинина и общего белка с целью определения базального уровня для ранней диагности</w:t>
      </w:r>
      <w:r w:rsidRPr="002B5D87">
        <w:rPr>
          <w:rFonts w:ascii="Times New Roman" w:hAnsi="Times New Roman" w:cs="Times New Roman"/>
          <w:bCs/>
          <w:iCs/>
          <w:sz w:val="28"/>
          <w:szCs w:val="28"/>
          <w:lang w:bidi="ru-RU"/>
        </w:rPr>
        <w:softHyphen/>
        <w:t>ки преэклампсии, а также в связи с тем, что при антифосфолипидных антителах может развиваться гломерулонефрит.</w:t>
      </w:r>
    </w:p>
    <w:p w:rsidR="000152EA" w:rsidRPr="002B5D87" w:rsidRDefault="000152EA" w:rsidP="00054C74">
      <w:pPr>
        <w:numPr>
          <w:ilvl w:val="0"/>
          <w:numId w:val="48"/>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Эхокардиограмма матери для исключения эндокардита Либмана-Сакса.</w:t>
      </w:r>
    </w:p>
    <w:p w:rsidR="000152EA" w:rsidRPr="002B5D87" w:rsidRDefault="000152EA" w:rsidP="00054C74">
      <w:pPr>
        <w:numPr>
          <w:ilvl w:val="0"/>
          <w:numId w:val="48"/>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Функциональные пробы печени, так как была выявлена связь между антифосфолипидными антителами и первичным билиарным цирро</w:t>
      </w:r>
      <w:r w:rsidRPr="002B5D87">
        <w:rPr>
          <w:rFonts w:ascii="Times New Roman" w:hAnsi="Times New Roman" w:cs="Times New Roman"/>
          <w:bCs/>
          <w:iCs/>
          <w:sz w:val="28"/>
          <w:szCs w:val="28"/>
          <w:lang w:bidi="ru-RU"/>
        </w:rPr>
        <w:softHyphen/>
        <w:t xml:space="preserve">зом и синдромом Бадда-Киари до беременности и </w:t>
      </w:r>
      <w:r w:rsidRPr="002B5D87">
        <w:rPr>
          <w:rFonts w:ascii="Times New Roman" w:hAnsi="Times New Roman" w:cs="Times New Roman"/>
          <w:bCs/>
          <w:iCs/>
          <w:sz w:val="28"/>
          <w:szCs w:val="28"/>
          <w:lang w:bidi="en-US"/>
        </w:rPr>
        <w:t>HELLP</w:t>
      </w:r>
      <w:r w:rsidRPr="002B5D87">
        <w:rPr>
          <w:rFonts w:ascii="Times New Roman" w:hAnsi="Times New Roman" w:cs="Times New Roman"/>
          <w:bCs/>
          <w:iCs/>
          <w:sz w:val="28"/>
          <w:szCs w:val="28"/>
          <w:lang w:bidi="ru-RU"/>
        </w:rPr>
        <w:t>-синдромом до 20 нед беременности.</w:t>
      </w:r>
    </w:p>
    <w:p w:rsidR="00BB2229" w:rsidRPr="002B5D87" w:rsidRDefault="00BB2229" w:rsidP="00BB2229">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Лечение и профилактика</w:t>
      </w:r>
      <w:r w:rsidR="002F2652">
        <w:rPr>
          <w:rFonts w:ascii="Times New Roman" w:hAnsi="Times New Roman" w:cs="Times New Roman"/>
          <w:bCs/>
          <w:iCs/>
          <w:sz w:val="28"/>
          <w:szCs w:val="28"/>
          <w:lang w:bidi="ru-RU"/>
        </w:rPr>
        <w:t>.</w:t>
      </w:r>
    </w:p>
    <w:p w:rsidR="00BB2229" w:rsidRPr="00BB2229" w:rsidRDefault="00BB2229" w:rsidP="00BB2229">
      <w:pPr>
        <w:spacing w:after="0" w:line="240" w:lineRule="auto"/>
        <w:ind w:firstLine="708"/>
        <w:jc w:val="both"/>
        <w:rPr>
          <w:rFonts w:ascii="Times New Roman" w:hAnsi="Times New Roman" w:cs="Times New Roman"/>
          <w:bCs/>
          <w:iCs/>
          <w:sz w:val="28"/>
          <w:szCs w:val="28"/>
          <w:lang w:bidi="ru-RU"/>
        </w:rPr>
      </w:pPr>
      <w:r w:rsidRPr="00BB2229">
        <w:rPr>
          <w:rFonts w:ascii="Times New Roman" w:hAnsi="Times New Roman" w:cs="Times New Roman"/>
          <w:bCs/>
          <w:iCs/>
          <w:sz w:val="28"/>
          <w:szCs w:val="28"/>
          <w:lang w:bidi="ru-RU"/>
        </w:rPr>
        <w:t xml:space="preserve">Не существует специфического лечения АФС. В настоящее время применяется профилактическое лечение во время беременности и после родов. На основании акушерского анамнеза и анамнеза тромбозов, назначаются сочетания аспирина (от 80 до 350 мг один раз в сутки) с гепарином (по 5000 </w:t>
      </w:r>
      <w:proofErr w:type="gramStart"/>
      <w:r w:rsidRPr="00BB2229">
        <w:rPr>
          <w:rFonts w:ascii="Times New Roman" w:hAnsi="Times New Roman" w:cs="Times New Roman"/>
          <w:bCs/>
          <w:iCs/>
          <w:sz w:val="28"/>
          <w:szCs w:val="28"/>
          <w:lang w:bidi="ru-RU"/>
        </w:rPr>
        <w:t>ЕД</w:t>
      </w:r>
      <w:proofErr w:type="gramEnd"/>
      <w:r w:rsidRPr="00BB2229">
        <w:rPr>
          <w:rFonts w:ascii="Times New Roman" w:hAnsi="Times New Roman" w:cs="Times New Roman"/>
          <w:bCs/>
          <w:iCs/>
          <w:sz w:val="28"/>
          <w:szCs w:val="28"/>
          <w:lang w:bidi="ru-RU"/>
        </w:rPr>
        <w:t xml:space="preserve"> - 2 раза в сутки) или гепарином малой молекулярной массы, например, фраксипарином (2850 ЕД (или 0,3 мл) один раз в сутки), клексаном (0,2-0,4 мл в сутки), фрагмином (2000-4000 ЕД в сутки) или зибором (2000-4000 ЕД в сутки).</w:t>
      </w:r>
    </w:p>
    <w:p w:rsidR="00BB2229" w:rsidRPr="00BB2229" w:rsidRDefault="00BB2229" w:rsidP="00BB2229">
      <w:pPr>
        <w:spacing w:after="0" w:line="240" w:lineRule="auto"/>
        <w:ind w:firstLine="708"/>
        <w:jc w:val="both"/>
        <w:rPr>
          <w:rFonts w:ascii="Times New Roman" w:hAnsi="Times New Roman" w:cs="Times New Roman"/>
          <w:bCs/>
          <w:iCs/>
          <w:sz w:val="28"/>
          <w:szCs w:val="28"/>
          <w:lang w:bidi="ru-RU"/>
        </w:rPr>
      </w:pPr>
      <w:r w:rsidRPr="00BB2229">
        <w:rPr>
          <w:rFonts w:ascii="Times New Roman" w:hAnsi="Times New Roman" w:cs="Times New Roman"/>
          <w:bCs/>
          <w:iCs/>
          <w:sz w:val="28"/>
          <w:szCs w:val="28"/>
          <w:lang w:bidi="ru-RU"/>
        </w:rPr>
        <w:t>Глюкокортикоиды (преднизолон 20-40 мг 1-2 раза в сутки) чаще всего назначаются при сочетании с системной аутоиммунной болезнью.</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Антикоагуляционная терапия</w:t>
      </w:r>
      <w:r w:rsidR="00BB2229" w:rsidRPr="002B5D87">
        <w:rPr>
          <w:rFonts w:ascii="Times New Roman" w:hAnsi="Times New Roman" w:cs="Times New Roman"/>
          <w:bCs/>
          <w:iCs/>
          <w:sz w:val="28"/>
          <w:szCs w:val="28"/>
          <w:lang w:bidi="ru-RU"/>
        </w:rPr>
        <w:t xml:space="preserve">. </w:t>
      </w:r>
      <w:r w:rsidRPr="002B5D87">
        <w:rPr>
          <w:rFonts w:ascii="Times New Roman" w:hAnsi="Times New Roman" w:cs="Times New Roman"/>
          <w:bCs/>
          <w:iCs/>
          <w:sz w:val="28"/>
          <w:szCs w:val="28"/>
          <w:lang w:bidi="ru-RU"/>
        </w:rPr>
        <w:t xml:space="preserve">Ацетилсалициловая кислота в низких дозах в сочетании </w:t>
      </w:r>
      <w:proofErr w:type="gramStart"/>
      <w:r w:rsidRPr="002B5D87">
        <w:rPr>
          <w:rFonts w:ascii="Times New Roman" w:hAnsi="Times New Roman" w:cs="Times New Roman"/>
          <w:bCs/>
          <w:iCs/>
          <w:sz w:val="28"/>
          <w:szCs w:val="28"/>
          <w:lang w:bidi="ru-RU"/>
        </w:rPr>
        <w:t>с</w:t>
      </w:r>
      <w:proofErr w:type="gramEnd"/>
      <w:r w:rsidRPr="002B5D87">
        <w:rPr>
          <w:rFonts w:ascii="Times New Roman" w:hAnsi="Times New Roman" w:cs="Times New Roman"/>
          <w:bCs/>
          <w:iCs/>
          <w:sz w:val="28"/>
          <w:szCs w:val="28"/>
          <w:lang w:bidi="ru-RU"/>
        </w:rPr>
        <w:t>:</w:t>
      </w:r>
    </w:p>
    <w:p w:rsidR="000152EA" w:rsidRPr="002B5D87" w:rsidRDefault="000152EA" w:rsidP="00054C74">
      <w:pPr>
        <w:numPr>
          <w:ilvl w:val="0"/>
          <w:numId w:val="48"/>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(при наличии ВТЭ в анамнезе) терапевтическими дозами нефракцион</w:t>
      </w:r>
      <w:r w:rsidR="00F922A6" w:rsidRPr="002B5D87">
        <w:rPr>
          <w:rFonts w:ascii="Times New Roman" w:hAnsi="Times New Roman" w:cs="Times New Roman"/>
          <w:bCs/>
          <w:iCs/>
          <w:sz w:val="28"/>
          <w:szCs w:val="28"/>
          <w:lang w:bidi="ru-RU"/>
        </w:rPr>
        <w:t>и</w:t>
      </w:r>
      <w:r w:rsidRPr="002B5D87">
        <w:rPr>
          <w:rFonts w:ascii="Times New Roman" w:hAnsi="Times New Roman" w:cs="Times New Roman"/>
          <w:bCs/>
          <w:iCs/>
          <w:sz w:val="28"/>
          <w:szCs w:val="28"/>
          <w:lang w:bidi="ru-RU"/>
        </w:rPr>
        <w:t>рованного или низкомолекулярного гепарина (например, эноксапарин натрия в дозе 1 мг/кг подкожно каждые 12 ч, для поддержания активно</w:t>
      </w:r>
      <w:r w:rsidRPr="002B5D87">
        <w:rPr>
          <w:rFonts w:ascii="Times New Roman" w:hAnsi="Times New Roman" w:cs="Times New Roman"/>
          <w:bCs/>
          <w:iCs/>
          <w:sz w:val="28"/>
          <w:szCs w:val="28"/>
          <w:lang w:bidi="ru-RU"/>
        </w:rPr>
        <w:softHyphen/>
        <w:t>сти антифактора</w:t>
      </w:r>
      <w:proofErr w:type="gramStart"/>
      <w:r w:rsidRPr="002B5D87">
        <w:rPr>
          <w:rFonts w:ascii="Times New Roman" w:hAnsi="Times New Roman" w:cs="Times New Roman"/>
          <w:bCs/>
          <w:iCs/>
          <w:sz w:val="28"/>
          <w:szCs w:val="28"/>
          <w:lang w:bidi="ru-RU"/>
        </w:rPr>
        <w:t xml:space="preserve"> Х</w:t>
      </w:r>
      <w:proofErr w:type="gramEnd"/>
      <w:r w:rsidRPr="002B5D87">
        <w:rPr>
          <w:rFonts w:ascii="Times New Roman" w:hAnsi="Times New Roman" w:cs="Times New Roman"/>
          <w:bCs/>
          <w:iCs/>
          <w:sz w:val="28"/>
          <w:szCs w:val="28"/>
          <w:lang w:bidi="ru-RU"/>
        </w:rPr>
        <w:t>а на уровне 0,6-1 единиц/мл через 4 ч после введения).</w:t>
      </w:r>
    </w:p>
    <w:p w:rsidR="000152EA" w:rsidRPr="002B5D87" w:rsidRDefault="000152EA" w:rsidP="00054C74">
      <w:pPr>
        <w:numPr>
          <w:ilvl w:val="0"/>
          <w:numId w:val="48"/>
        </w:num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(при отсутствии ВТЭ в анамнезе) профилактическими дозами нефракцион</w:t>
      </w:r>
      <w:r w:rsidR="00F922A6" w:rsidRPr="002B5D87">
        <w:rPr>
          <w:rFonts w:ascii="Times New Roman" w:hAnsi="Times New Roman" w:cs="Times New Roman"/>
          <w:bCs/>
          <w:iCs/>
          <w:sz w:val="28"/>
          <w:szCs w:val="28"/>
          <w:lang w:bidi="ru-RU"/>
        </w:rPr>
        <w:t>и</w:t>
      </w:r>
      <w:r w:rsidRPr="002B5D87">
        <w:rPr>
          <w:rFonts w:ascii="Times New Roman" w:hAnsi="Times New Roman" w:cs="Times New Roman"/>
          <w:bCs/>
          <w:iCs/>
          <w:sz w:val="28"/>
          <w:szCs w:val="28"/>
          <w:lang w:bidi="ru-RU"/>
        </w:rPr>
        <w:t>рованного или низкомолекулярного гепарина (например, энок</w:t>
      </w:r>
      <w:r w:rsidRPr="002B5D87">
        <w:rPr>
          <w:rFonts w:ascii="Times New Roman" w:hAnsi="Times New Roman" w:cs="Times New Roman"/>
          <w:bCs/>
          <w:iCs/>
          <w:sz w:val="28"/>
          <w:szCs w:val="28"/>
          <w:lang w:bidi="ru-RU"/>
        </w:rPr>
        <w:softHyphen/>
        <w:t>сапарин натрия в дозе 30-40 мг подкожно каждые 12 ч).</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Если во время беременности использовался низкомолекулярный гепарин, рекоменд</w:t>
      </w:r>
      <w:r w:rsidR="00F922A6" w:rsidRPr="002B5D87">
        <w:rPr>
          <w:rFonts w:ascii="Times New Roman" w:hAnsi="Times New Roman" w:cs="Times New Roman"/>
          <w:bCs/>
          <w:iCs/>
          <w:sz w:val="28"/>
          <w:szCs w:val="28"/>
          <w:lang w:bidi="ru-RU"/>
        </w:rPr>
        <w:t>овано</w:t>
      </w:r>
      <w:r w:rsidRPr="002B5D87">
        <w:rPr>
          <w:rFonts w:ascii="Times New Roman" w:hAnsi="Times New Roman" w:cs="Times New Roman"/>
          <w:bCs/>
          <w:iCs/>
          <w:sz w:val="28"/>
          <w:szCs w:val="28"/>
          <w:lang w:bidi="ru-RU"/>
        </w:rPr>
        <w:t xml:space="preserve"> переходить на нефракционированный гепарин (10 000 единиц подкожно каждые 12 ч для профилактики) в сроке 36 нед или раньше при вероятности преждевременных родов, так как его период полуэлиминации короче, чем у низкомолекулярного гепарина. Если </w:t>
      </w:r>
      <w:r w:rsidR="00F922A6" w:rsidRPr="002B5D87">
        <w:rPr>
          <w:rFonts w:ascii="Times New Roman" w:hAnsi="Times New Roman" w:cs="Times New Roman"/>
          <w:bCs/>
          <w:iCs/>
          <w:sz w:val="28"/>
          <w:szCs w:val="28"/>
          <w:lang w:bidi="ru-RU"/>
        </w:rPr>
        <w:t>АЧТВ</w:t>
      </w:r>
      <w:r w:rsidRPr="002B5D87">
        <w:rPr>
          <w:rFonts w:ascii="Times New Roman" w:hAnsi="Times New Roman" w:cs="Times New Roman"/>
          <w:bCs/>
          <w:iCs/>
          <w:sz w:val="28"/>
          <w:szCs w:val="28"/>
          <w:lang w:bidi="ru-RU"/>
        </w:rPr>
        <w:t xml:space="preserve"> у пациенток, получающих нефракционированный гепарин, находится в пределах нормальных зна</w:t>
      </w:r>
      <w:r w:rsidRPr="002B5D87">
        <w:rPr>
          <w:rFonts w:ascii="Times New Roman" w:hAnsi="Times New Roman" w:cs="Times New Roman"/>
          <w:bCs/>
          <w:iCs/>
          <w:sz w:val="28"/>
          <w:szCs w:val="28"/>
          <w:lang w:bidi="ru-RU"/>
        </w:rPr>
        <w:softHyphen/>
        <w:t xml:space="preserve">чений или если между последней дозой </w:t>
      </w:r>
      <w:r w:rsidRPr="002B5D87">
        <w:rPr>
          <w:rFonts w:ascii="Times New Roman" w:hAnsi="Times New Roman" w:cs="Times New Roman"/>
          <w:bCs/>
          <w:iCs/>
          <w:sz w:val="28"/>
          <w:szCs w:val="28"/>
          <w:lang w:bidi="ru-RU"/>
        </w:rPr>
        <w:lastRenderedPageBreak/>
        <w:t>нефракционированного гепарина и родоразрешением естественным или оперативным путем прошло более 12 ч</w:t>
      </w:r>
      <w:r w:rsidR="00F922A6" w:rsidRPr="002B5D87">
        <w:rPr>
          <w:rFonts w:ascii="Times New Roman" w:hAnsi="Times New Roman" w:cs="Times New Roman"/>
          <w:bCs/>
          <w:iCs/>
          <w:sz w:val="28"/>
          <w:szCs w:val="28"/>
          <w:lang w:bidi="ru-RU"/>
        </w:rPr>
        <w:t>,</w:t>
      </w:r>
      <w:r w:rsidRPr="002B5D87">
        <w:rPr>
          <w:rFonts w:ascii="Times New Roman" w:hAnsi="Times New Roman" w:cs="Times New Roman"/>
          <w:bCs/>
          <w:iCs/>
          <w:sz w:val="28"/>
          <w:szCs w:val="28"/>
          <w:lang w:bidi="ru-RU"/>
        </w:rPr>
        <w:t xml:space="preserve"> у пациенток не должно быть осложнений в родах, связанных с пони</w:t>
      </w:r>
      <w:r w:rsidRPr="002B5D87">
        <w:rPr>
          <w:rFonts w:ascii="Times New Roman" w:hAnsi="Times New Roman" w:cs="Times New Roman"/>
          <w:bCs/>
          <w:iCs/>
          <w:sz w:val="28"/>
          <w:szCs w:val="28"/>
          <w:lang w:bidi="ru-RU"/>
        </w:rPr>
        <w:softHyphen/>
        <w:t>женной свертываемостью крови. Протамина сульфат может полностью обратить а</w:t>
      </w:r>
      <w:r w:rsidR="00177A23">
        <w:rPr>
          <w:rFonts w:ascii="Times New Roman" w:hAnsi="Times New Roman" w:cs="Times New Roman"/>
          <w:bCs/>
          <w:iCs/>
          <w:sz w:val="28"/>
          <w:szCs w:val="28"/>
          <w:lang w:bidi="ru-RU"/>
        </w:rPr>
        <w:t>н</w:t>
      </w:r>
      <w:r w:rsidRPr="002B5D87">
        <w:rPr>
          <w:rFonts w:ascii="Times New Roman" w:hAnsi="Times New Roman" w:cs="Times New Roman"/>
          <w:bCs/>
          <w:iCs/>
          <w:sz w:val="28"/>
          <w:szCs w:val="28"/>
          <w:lang w:bidi="ru-RU"/>
        </w:rPr>
        <w:t>тикоагуляционное действие нефракционированного гепарина</w:t>
      </w:r>
      <w:r w:rsidR="00177A23">
        <w:rPr>
          <w:rFonts w:ascii="Times New Roman" w:hAnsi="Times New Roman" w:cs="Times New Roman"/>
          <w:bCs/>
          <w:iCs/>
          <w:sz w:val="28"/>
          <w:szCs w:val="28"/>
          <w:lang w:bidi="ru-RU"/>
        </w:rPr>
        <w:t xml:space="preserve"> (2, 3)</w:t>
      </w:r>
      <w:r w:rsidRPr="002B5D87">
        <w:rPr>
          <w:rFonts w:ascii="Times New Roman" w:hAnsi="Times New Roman" w:cs="Times New Roman"/>
          <w:bCs/>
          <w:iCs/>
          <w:sz w:val="28"/>
          <w:szCs w:val="28"/>
          <w:lang w:bidi="ru-RU"/>
        </w:rPr>
        <w:t>.</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Наблюдение беременности</w:t>
      </w:r>
      <w:r w:rsidR="002F2652">
        <w:rPr>
          <w:rFonts w:ascii="Times New Roman" w:hAnsi="Times New Roman" w:cs="Times New Roman"/>
          <w:bCs/>
          <w:iCs/>
          <w:sz w:val="28"/>
          <w:szCs w:val="28"/>
          <w:lang w:bidi="ru-RU"/>
        </w:rPr>
        <w:t>.</w:t>
      </w:r>
    </w:p>
    <w:p w:rsidR="000152EA" w:rsidRPr="000152EA" w:rsidRDefault="000152EA" w:rsidP="00054C74">
      <w:pPr>
        <w:numPr>
          <w:ilvl w:val="0"/>
          <w:numId w:val="48"/>
        </w:numPr>
        <w:spacing w:after="0" w:line="240" w:lineRule="auto"/>
        <w:jc w:val="both"/>
        <w:rPr>
          <w:rFonts w:ascii="Times New Roman" w:hAnsi="Times New Roman" w:cs="Times New Roman"/>
          <w:bCs/>
          <w:iCs/>
          <w:sz w:val="28"/>
          <w:szCs w:val="28"/>
          <w:lang w:bidi="ru-RU"/>
        </w:rPr>
      </w:pPr>
      <w:r w:rsidRPr="000152EA">
        <w:rPr>
          <w:rFonts w:ascii="Times New Roman" w:hAnsi="Times New Roman" w:cs="Times New Roman"/>
          <w:bCs/>
          <w:iCs/>
          <w:sz w:val="28"/>
          <w:szCs w:val="28"/>
          <w:lang w:bidi="ru-RU"/>
        </w:rPr>
        <w:t>УЗИ 2-го уровня на сроке 18 нед.</w:t>
      </w:r>
    </w:p>
    <w:p w:rsidR="00F922A6" w:rsidRPr="00F922A6" w:rsidRDefault="000152EA" w:rsidP="00054C74">
      <w:pPr>
        <w:numPr>
          <w:ilvl w:val="0"/>
          <w:numId w:val="48"/>
        </w:numPr>
        <w:spacing w:after="0" w:line="240" w:lineRule="auto"/>
        <w:jc w:val="both"/>
        <w:rPr>
          <w:rFonts w:ascii="Times New Roman" w:hAnsi="Times New Roman" w:cs="Times New Roman"/>
          <w:b/>
          <w:bCs/>
          <w:iCs/>
          <w:sz w:val="28"/>
          <w:szCs w:val="28"/>
          <w:lang w:bidi="ru-RU"/>
        </w:rPr>
      </w:pPr>
      <w:r w:rsidRPr="00F922A6">
        <w:rPr>
          <w:rFonts w:ascii="Times New Roman" w:hAnsi="Times New Roman" w:cs="Times New Roman"/>
          <w:bCs/>
          <w:iCs/>
          <w:sz w:val="28"/>
          <w:szCs w:val="28"/>
          <w:lang w:bidi="ru-RU"/>
        </w:rPr>
        <w:t>Рост плода следует контролировать каждые 4-6 нед, начиная с 20 нед гестации, у всех пациенток, получающих антикоагуляционную тера</w:t>
      </w:r>
      <w:r w:rsidRPr="00F922A6">
        <w:rPr>
          <w:rFonts w:ascii="Times New Roman" w:hAnsi="Times New Roman" w:cs="Times New Roman"/>
          <w:bCs/>
          <w:iCs/>
          <w:sz w:val="28"/>
          <w:szCs w:val="28"/>
          <w:lang w:bidi="ru-RU"/>
        </w:rPr>
        <w:softHyphen/>
        <w:t>пию; при подозрении или подтверждении З</w:t>
      </w:r>
      <w:r w:rsidR="00F922A6" w:rsidRPr="00F922A6">
        <w:rPr>
          <w:rFonts w:ascii="Times New Roman" w:hAnsi="Times New Roman" w:cs="Times New Roman"/>
          <w:bCs/>
          <w:iCs/>
          <w:sz w:val="28"/>
          <w:szCs w:val="28"/>
          <w:lang w:bidi="ru-RU"/>
        </w:rPr>
        <w:t>ВУ</w:t>
      </w:r>
      <w:r w:rsidRPr="00F922A6">
        <w:rPr>
          <w:rFonts w:ascii="Times New Roman" w:hAnsi="Times New Roman" w:cs="Times New Roman"/>
          <w:bCs/>
          <w:iCs/>
          <w:sz w:val="28"/>
          <w:szCs w:val="28"/>
          <w:lang w:bidi="ru-RU"/>
        </w:rPr>
        <w:t>Р</w:t>
      </w:r>
      <w:r w:rsidR="00F922A6" w:rsidRPr="00F922A6">
        <w:rPr>
          <w:rFonts w:ascii="Times New Roman" w:hAnsi="Times New Roman" w:cs="Times New Roman"/>
          <w:bCs/>
          <w:iCs/>
          <w:sz w:val="28"/>
          <w:szCs w:val="28"/>
          <w:lang w:bidi="ru-RU"/>
        </w:rPr>
        <w:t xml:space="preserve"> плода </w:t>
      </w:r>
      <w:r w:rsidRPr="00F922A6">
        <w:rPr>
          <w:rFonts w:ascii="Times New Roman" w:hAnsi="Times New Roman" w:cs="Times New Roman"/>
          <w:bCs/>
          <w:iCs/>
          <w:sz w:val="28"/>
          <w:szCs w:val="28"/>
          <w:lang w:bidi="ru-RU"/>
        </w:rPr>
        <w:t xml:space="preserve">УЗИ следует проводить </w:t>
      </w:r>
      <w:r w:rsidR="00F922A6" w:rsidRPr="00F922A6">
        <w:rPr>
          <w:rFonts w:ascii="Times New Roman" w:hAnsi="Times New Roman" w:cs="Times New Roman"/>
          <w:bCs/>
          <w:iCs/>
          <w:sz w:val="28"/>
          <w:szCs w:val="28"/>
          <w:lang w:bidi="ru-RU"/>
        </w:rPr>
        <w:t>чащ</w:t>
      </w:r>
      <w:r w:rsidRPr="00F922A6">
        <w:rPr>
          <w:rFonts w:ascii="Times New Roman" w:hAnsi="Times New Roman" w:cs="Times New Roman"/>
          <w:bCs/>
          <w:iCs/>
          <w:sz w:val="28"/>
          <w:szCs w:val="28"/>
          <w:lang w:bidi="ru-RU"/>
        </w:rPr>
        <w:t>е; в таких случаях для определения оптимального срока родоразрешения может быть полезным допплерометрическое исследование.</w:t>
      </w:r>
    </w:p>
    <w:p w:rsidR="000152EA" w:rsidRPr="007C51F7" w:rsidRDefault="000152EA" w:rsidP="00054C74">
      <w:pPr>
        <w:numPr>
          <w:ilvl w:val="0"/>
          <w:numId w:val="48"/>
        </w:numPr>
        <w:spacing w:after="0" w:line="240" w:lineRule="auto"/>
        <w:ind w:firstLine="708"/>
        <w:jc w:val="both"/>
        <w:rPr>
          <w:rFonts w:ascii="Times New Roman" w:hAnsi="Times New Roman" w:cs="Times New Roman"/>
          <w:bCs/>
          <w:iCs/>
          <w:sz w:val="28"/>
          <w:szCs w:val="28"/>
          <w:lang w:bidi="ru-RU"/>
        </w:rPr>
      </w:pPr>
      <w:r w:rsidRPr="007C51F7">
        <w:rPr>
          <w:rFonts w:ascii="Times New Roman" w:hAnsi="Times New Roman" w:cs="Times New Roman"/>
          <w:bCs/>
          <w:iCs/>
          <w:sz w:val="28"/>
          <w:szCs w:val="28"/>
          <w:lang w:bidi="ru-RU"/>
        </w:rPr>
        <w:t xml:space="preserve">Посещение врача каждые 2 нед, начиная с </w:t>
      </w:r>
      <w:r w:rsidR="007C51F7" w:rsidRPr="007C51F7">
        <w:rPr>
          <w:rFonts w:ascii="Times New Roman" w:hAnsi="Times New Roman" w:cs="Times New Roman"/>
          <w:bCs/>
          <w:iCs/>
          <w:sz w:val="28"/>
          <w:szCs w:val="28"/>
          <w:lang w:bidi="ru-RU"/>
        </w:rPr>
        <w:t xml:space="preserve">20 нед беременности, для </w:t>
      </w:r>
      <w:r w:rsidRPr="007C51F7">
        <w:rPr>
          <w:rFonts w:ascii="Times New Roman" w:hAnsi="Times New Roman" w:cs="Times New Roman"/>
          <w:bCs/>
          <w:iCs/>
          <w:sz w:val="28"/>
          <w:szCs w:val="28"/>
          <w:lang w:bidi="ru-RU"/>
        </w:rPr>
        <w:t>контроля признаков преэклампсии.</w:t>
      </w:r>
      <w:r w:rsidRPr="007C51F7">
        <w:rPr>
          <w:rFonts w:ascii="Times New Roman" w:hAnsi="Times New Roman" w:cs="Times New Roman"/>
          <w:bCs/>
          <w:iCs/>
          <w:sz w:val="28"/>
          <w:szCs w:val="28"/>
          <w:lang w:bidi="ru-RU"/>
        </w:rPr>
        <w:tab/>
      </w:r>
    </w:p>
    <w:p w:rsidR="000152EA" w:rsidRPr="007C51F7" w:rsidRDefault="007C51F7" w:rsidP="00054C74">
      <w:pPr>
        <w:numPr>
          <w:ilvl w:val="0"/>
          <w:numId w:val="48"/>
        </w:numPr>
        <w:spacing w:after="0" w:line="240" w:lineRule="auto"/>
        <w:ind w:firstLine="708"/>
        <w:jc w:val="both"/>
        <w:rPr>
          <w:rFonts w:ascii="Times New Roman" w:hAnsi="Times New Roman" w:cs="Times New Roman"/>
          <w:bCs/>
          <w:iCs/>
          <w:sz w:val="28"/>
          <w:szCs w:val="28"/>
          <w:lang w:bidi="ru-RU"/>
        </w:rPr>
      </w:pPr>
      <w:r w:rsidRPr="007C51F7">
        <w:rPr>
          <w:rFonts w:ascii="Times New Roman" w:hAnsi="Times New Roman" w:cs="Times New Roman"/>
          <w:bCs/>
          <w:iCs/>
          <w:sz w:val="28"/>
          <w:szCs w:val="28"/>
          <w:lang w:bidi="ru-RU"/>
        </w:rPr>
        <w:t>Н</w:t>
      </w:r>
      <w:r w:rsidR="000152EA" w:rsidRPr="007C51F7">
        <w:rPr>
          <w:rFonts w:ascii="Times New Roman" w:hAnsi="Times New Roman" w:cs="Times New Roman"/>
          <w:bCs/>
          <w:iCs/>
          <w:sz w:val="28"/>
          <w:szCs w:val="28"/>
          <w:lang w:bidi="ru-RU"/>
        </w:rPr>
        <w:t xml:space="preserve">СТ и/или биофизический </w:t>
      </w:r>
      <w:r w:rsidRPr="007C51F7">
        <w:rPr>
          <w:rFonts w:ascii="Times New Roman" w:hAnsi="Times New Roman" w:cs="Times New Roman"/>
          <w:bCs/>
          <w:iCs/>
          <w:sz w:val="28"/>
          <w:szCs w:val="28"/>
          <w:lang w:bidi="ru-RU"/>
        </w:rPr>
        <w:t xml:space="preserve">профиль плода еженедельно, начиная с </w:t>
      </w:r>
      <w:r w:rsidR="000152EA" w:rsidRPr="007C51F7">
        <w:rPr>
          <w:rFonts w:ascii="Times New Roman" w:hAnsi="Times New Roman" w:cs="Times New Roman"/>
          <w:bCs/>
          <w:iCs/>
          <w:sz w:val="28"/>
          <w:szCs w:val="28"/>
          <w:lang w:bidi="ru-RU"/>
        </w:rPr>
        <w:t>36 нед беременности или раньше при наличии клинических показаний.</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bookmarkStart w:id="36" w:name="bookmark118"/>
      <w:r w:rsidRPr="002B5D87">
        <w:rPr>
          <w:rFonts w:ascii="Times New Roman" w:hAnsi="Times New Roman" w:cs="Times New Roman"/>
          <w:bCs/>
          <w:iCs/>
          <w:sz w:val="28"/>
          <w:szCs w:val="28"/>
          <w:lang w:bidi="ru-RU"/>
        </w:rPr>
        <w:t>Срок родоразрешения</w:t>
      </w:r>
      <w:bookmarkEnd w:id="36"/>
      <w:r w:rsidR="002F2652">
        <w:rPr>
          <w:rFonts w:ascii="Times New Roman" w:hAnsi="Times New Roman" w:cs="Times New Roman"/>
          <w:bCs/>
          <w:iCs/>
          <w:sz w:val="28"/>
          <w:szCs w:val="28"/>
          <w:lang w:bidi="ru-RU"/>
        </w:rPr>
        <w:t>.</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Если беременность осложняется З</w:t>
      </w:r>
      <w:r w:rsidR="007C51F7" w:rsidRPr="002B5D87">
        <w:rPr>
          <w:rFonts w:ascii="Times New Roman" w:hAnsi="Times New Roman" w:cs="Times New Roman"/>
          <w:bCs/>
          <w:iCs/>
          <w:sz w:val="28"/>
          <w:szCs w:val="28"/>
          <w:lang w:bidi="ru-RU"/>
        </w:rPr>
        <w:t>ВУ</w:t>
      </w:r>
      <w:r w:rsidRPr="002B5D87">
        <w:rPr>
          <w:rFonts w:ascii="Times New Roman" w:hAnsi="Times New Roman" w:cs="Times New Roman"/>
          <w:bCs/>
          <w:iCs/>
          <w:sz w:val="28"/>
          <w:szCs w:val="28"/>
          <w:lang w:bidi="ru-RU"/>
        </w:rPr>
        <w:t xml:space="preserve">Р или </w:t>
      </w:r>
      <w:r w:rsidR="007C51F7" w:rsidRPr="002B5D87">
        <w:rPr>
          <w:rFonts w:ascii="Times New Roman" w:hAnsi="Times New Roman" w:cs="Times New Roman"/>
          <w:bCs/>
          <w:iCs/>
          <w:sz w:val="28"/>
          <w:szCs w:val="28"/>
          <w:lang w:bidi="ru-RU"/>
        </w:rPr>
        <w:t>преэкл</w:t>
      </w:r>
      <w:r w:rsidRPr="002B5D87">
        <w:rPr>
          <w:rFonts w:ascii="Times New Roman" w:hAnsi="Times New Roman" w:cs="Times New Roman"/>
          <w:bCs/>
          <w:iCs/>
          <w:sz w:val="28"/>
          <w:szCs w:val="28"/>
          <w:lang w:bidi="ru-RU"/>
        </w:rPr>
        <w:t xml:space="preserve">ампсией, </w:t>
      </w:r>
      <w:r w:rsidR="007C51F7" w:rsidRPr="002B5D87">
        <w:rPr>
          <w:rFonts w:ascii="Times New Roman" w:hAnsi="Times New Roman" w:cs="Times New Roman"/>
          <w:bCs/>
          <w:iCs/>
          <w:sz w:val="28"/>
          <w:szCs w:val="28"/>
          <w:lang w:bidi="ru-RU"/>
        </w:rPr>
        <w:t>п</w:t>
      </w:r>
      <w:r w:rsidRPr="002B5D87">
        <w:rPr>
          <w:rFonts w:ascii="Times New Roman" w:hAnsi="Times New Roman" w:cs="Times New Roman"/>
          <w:bCs/>
          <w:iCs/>
          <w:sz w:val="28"/>
          <w:szCs w:val="28"/>
          <w:lang w:bidi="ru-RU"/>
        </w:rPr>
        <w:t>р</w:t>
      </w:r>
      <w:r w:rsidR="007C51F7" w:rsidRPr="002B5D87">
        <w:rPr>
          <w:rFonts w:ascii="Times New Roman" w:hAnsi="Times New Roman" w:cs="Times New Roman"/>
          <w:bCs/>
          <w:iCs/>
          <w:sz w:val="28"/>
          <w:szCs w:val="28"/>
          <w:lang w:bidi="ru-RU"/>
        </w:rPr>
        <w:t>и</w:t>
      </w:r>
      <w:r w:rsidRPr="002B5D87">
        <w:rPr>
          <w:rFonts w:ascii="Times New Roman" w:hAnsi="Times New Roman" w:cs="Times New Roman"/>
          <w:bCs/>
          <w:iCs/>
          <w:sz w:val="28"/>
          <w:szCs w:val="28"/>
          <w:lang w:bidi="ru-RU"/>
        </w:rPr>
        <w:t xml:space="preserve"> выборе срока родоразрешения следует руководствоваться результатами антенатального</w:t>
      </w:r>
      <w:r w:rsidR="007C51F7" w:rsidRPr="002B5D87">
        <w:rPr>
          <w:rFonts w:ascii="Times New Roman" w:hAnsi="Times New Roman" w:cs="Times New Roman"/>
          <w:bCs/>
          <w:iCs/>
          <w:sz w:val="28"/>
          <w:szCs w:val="28"/>
          <w:lang w:bidi="ru-RU"/>
        </w:rPr>
        <w:t xml:space="preserve"> об</w:t>
      </w:r>
      <w:r w:rsidRPr="002B5D87">
        <w:rPr>
          <w:rFonts w:ascii="Times New Roman" w:hAnsi="Times New Roman" w:cs="Times New Roman"/>
          <w:bCs/>
          <w:iCs/>
          <w:sz w:val="28"/>
          <w:szCs w:val="28"/>
          <w:lang w:bidi="ru-RU"/>
        </w:rPr>
        <w:t>следования и состоянием матери. При отсутствии осложнений родоразрешение можно отложить до 39 полных недель при условии благоприятных резуль</w:t>
      </w:r>
      <w:r w:rsidRPr="002B5D87">
        <w:rPr>
          <w:rFonts w:ascii="Times New Roman" w:hAnsi="Times New Roman" w:cs="Times New Roman"/>
          <w:bCs/>
          <w:iCs/>
          <w:sz w:val="28"/>
          <w:szCs w:val="28"/>
          <w:lang w:bidi="ru-RU"/>
        </w:rPr>
        <w:softHyphen/>
        <w:t>татов антенатального обследования (НСТ/биофизический профиль плода).</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Послеродовый период</w:t>
      </w:r>
      <w:r w:rsidR="002F2652">
        <w:rPr>
          <w:rFonts w:ascii="Times New Roman" w:hAnsi="Times New Roman" w:cs="Times New Roman"/>
          <w:bCs/>
          <w:iCs/>
          <w:sz w:val="28"/>
          <w:szCs w:val="28"/>
          <w:lang w:bidi="ru-RU"/>
        </w:rPr>
        <w:t>.</w:t>
      </w:r>
    </w:p>
    <w:p w:rsidR="000152EA" w:rsidRPr="002B5D87" w:rsidRDefault="000152EA"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Во время родов или кесарева сечения следует использовать пневмати</w:t>
      </w:r>
      <w:r w:rsidR="007C51F7" w:rsidRPr="002B5D87">
        <w:rPr>
          <w:rFonts w:ascii="Times New Roman" w:hAnsi="Times New Roman" w:cs="Times New Roman"/>
          <w:bCs/>
          <w:iCs/>
          <w:sz w:val="28"/>
          <w:szCs w:val="28"/>
          <w:lang w:bidi="ru-RU"/>
        </w:rPr>
        <w:t>чес</w:t>
      </w:r>
      <w:r w:rsidRPr="002B5D87">
        <w:rPr>
          <w:rFonts w:ascii="Times New Roman" w:hAnsi="Times New Roman" w:cs="Times New Roman"/>
          <w:bCs/>
          <w:iCs/>
          <w:sz w:val="28"/>
          <w:szCs w:val="28"/>
          <w:lang w:bidi="ru-RU"/>
        </w:rPr>
        <w:t>кие компрессионные сапоги. Нефракционирован</w:t>
      </w:r>
      <w:r w:rsidR="007C51F7" w:rsidRPr="002B5D87">
        <w:rPr>
          <w:rFonts w:ascii="Times New Roman" w:hAnsi="Times New Roman" w:cs="Times New Roman"/>
          <w:bCs/>
          <w:iCs/>
          <w:sz w:val="28"/>
          <w:szCs w:val="28"/>
          <w:lang w:bidi="ru-RU"/>
        </w:rPr>
        <w:t>н</w:t>
      </w:r>
      <w:r w:rsidRPr="002B5D87">
        <w:rPr>
          <w:rFonts w:ascii="Times New Roman" w:hAnsi="Times New Roman" w:cs="Times New Roman"/>
          <w:bCs/>
          <w:iCs/>
          <w:sz w:val="28"/>
          <w:szCs w:val="28"/>
          <w:lang w:bidi="ru-RU"/>
        </w:rPr>
        <w:t>ый или низкомолеку</w:t>
      </w:r>
      <w:r w:rsidRPr="002B5D87">
        <w:rPr>
          <w:rFonts w:ascii="Times New Roman" w:hAnsi="Times New Roman" w:cs="Times New Roman"/>
          <w:bCs/>
          <w:iCs/>
          <w:sz w:val="28"/>
          <w:szCs w:val="28"/>
          <w:lang w:bidi="ru-RU"/>
        </w:rPr>
        <w:softHyphen/>
        <w:t>лярный гепарин можно возобновлять спустя 6 ч после естественных родов и спустя 12 ч после оперативных родов. Лечение следует продолжать в те</w:t>
      </w:r>
      <w:r w:rsidRPr="002B5D87">
        <w:rPr>
          <w:rFonts w:ascii="Times New Roman" w:hAnsi="Times New Roman" w:cs="Times New Roman"/>
          <w:bCs/>
          <w:iCs/>
          <w:sz w:val="28"/>
          <w:szCs w:val="28"/>
          <w:lang w:bidi="ru-RU"/>
        </w:rPr>
        <w:softHyphen/>
        <w:t>чени</w:t>
      </w:r>
      <w:proofErr w:type="gramStart"/>
      <w:r w:rsidR="007C51F7" w:rsidRPr="002B5D87">
        <w:rPr>
          <w:rFonts w:ascii="Times New Roman" w:hAnsi="Times New Roman" w:cs="Times New Roman"/>
          <w:bCs/>
          <w:iCs/>
          <w:sz w:val="28"/>
          <w:szCs w:val="28"/>
          <w:lang w:bidi="ru-RU"/>
        </w:rPr>
        <w:t>и</w:t>
      </w:r>
      <w:proofErr w:type="gramEnd"/>
      <w:r w:rsidRPr="002B5D87">
        <w:rPr>
          <w:rFonts w:ascii="Times New Roman" w:hAnsi="Times New Roman" w:cs="Times New Roman"/>
          <w:bCs/>
          <w:iCs/>
          <w:sz w:val="28"/>
          <w:szCs w:val="28"/>
          <w:lang w:bidi="ru-RU"/>
        </w:rPr>
        <w:t xml:space="preserve"> по меньшей мере 6 нед после родов. </w:t>
      </w:r>
      <w:proofErr w:type="gramStart"/>
      <w:r w:rsidRPr="002B5D87">
        <w:rPr>
          <w:rFonts w:ascii="Times New Roman" w:hAnsi="Times New Roman" w:cs="Times New Roman"/>
          <w:bCs/>
          <w:iCs/>
          <w:sz w:val="28"/>
          <w:szCs w:val="28"/>
          <w:lang w:bidi="ru-RU"/>
        </w:rPr>
        <w:t>При наличии у пациентки ВТЭ в анамнезе требуется длительная профилактика, так как риск повторной ВТЭ у антифосфолипидные антитела-положительной пациентки с ВТЭ в анамнезе составляет 30%. В этом случае на 2-й день следует начать лечение варфарином, комбинированное лечение гепарином натрия и варфарином следует продолжать в течение 5 дней и до того времени, ког</w:t>
      </w:r>
      <w:r w:rsidRPr="002B5D87">
        <w:rPr>
          <w:rFonts w:ascii="Times New Roman" w:hAnsi="Times New Roman" w:cs="Times New Roman"/>
          <w:bCs/>
          <w:iCs/>
          <w:sz w:val="28"/>
          <w:szCs w:val="28"/>
          <w:lang w:bidi="ru-RU"/>
        </w:rPr>
        <w:softHyphen/>
        <w:t xml:space="preserve">да </w:t>
      </w:r>
      <w:r w:rsidR="007C51F7" w:rsidRPr="002B5D87">
        <w:rPr>
          <w:rFonts w:ascii="Times New Roman" w:hAnsi="Times New Roman" w:cs="Times New Roman"/>
          <w:bCs/>
          <w:iCs/>
          <w:sz w:val="28"/>
          <w:szCs w:val="28"/>
          <w:lang w:bidi="ru-RU"/>
        </w:rPr>
        <w:t xml:space="preserve">МНО </w:t>
      </w:r>
      <w:r w:rsidRPr="002B5D87">
        <w:rPr>
          <w:rFonts w:ascii="Times New Roman" w:hAnsi="Times New Roman" w:cs="Times New Roman"/>
          <w:bCs/>
          <w:iCs/>
          <w:sz w:val="28"/>
          <w:szCs w:val="28"/>
          <w:lang w:bidi="ru-RU"/>
        </w:rPr>
        <w:t>будет в терапевтических пределах (2-3) 2 дня</w:t>
      </w:r>
      <w:proofErr w:type="gramEnd"/>
      <w:r w:rsidRPr="002B5D87">
        <w:rPr>
          <w:rFonts w:ascii="Times New Roman" w:hAnsi="Times New Roman" w:cs="Times New Roman"/>
          <w:bCs/>
          <w:iCs/>
          <w:sz w:val="28"/>
          <w:szCs w:val="28"/>
          <w:lang w:bidi="ru-RU"/>
        </w:rPr>
        <w:t xml:space="preserve"> подряд.</w:t>
      </w:r>
    </w:p>
    <w:p w:rsidR="000152EA" w:rsidRPr="002B5D87" w:rsidRDefault="00BB2229" w:rsidP="000152EA">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 xml:space="preserve">Таким образом, </w:t>
      </w:r>
      <w:r w:rsidR="000152EA" w:rsidRPr="002B5D87">
        <w:rPr>
          <w:rFonts w:ascii="Times New Roman" w:hAnsi="Times New Roman" w:cs="Times New Roman"/>
          <w:bCs/>
          <w:iCs/>
          <w:sz w:val="28"/>
          <w:szCs w:val="28"/>
          <w:lang w:bidi="ru-RU"/>
        </w:rPr>
        <w:t>АФС характеризуется комбинацией ВТЭ, акушерских осложнений и на</w:t>
      </w:r>
      <w:r w:rsidR="000152EA" w:rsidRPr="002B5D87">
        <w:rPr>
          <w:rFonts w:ascii="Times New Roman" w:hAnsi="Times New Roman" w:cs="Times New Roman"/>
          <w:bCs/>
          <w:iCs/>
          <w:sz w:val="28"/>
          <w:szCs w:val="28"/>
          <w:lang w:bidi="ru-RU"/>
        </w:rPr>
        <w:softHyphen/>
        <w:t xml:space="preserve">личием антифосфолипидных антител. К </w:t>
      </w:r>
      <w:r w:rsidRPr="002B5D87">
        <w:rPr>
          <w:rFonts w:ascii="Times New Roman" w:hAnsi="Times New Roman" w:cs="Times New Roman"/>
          <w:bCs/>
          <w:iCs/>
          <w:sz w:val="28"/>
          <w:szCs w:val="28"/>
          <w:lang w:bidi="ru-RU"/>
        </w:rPr>
        <w:t xml:space="preserve">трем </w:t>
      </w:r>
      <w:r w:rsidR="000152EA" w:rsidRPr="002B5D87">
        <w:rPr>
          <w:rFonts w:ascii="Times New Roman" w:hAnsi="Times New Roman" w:cs="Times New Roman"/>
          <w:bCs/>
          <w:iCs/>
          <w:sz w:val="28"/>
          <w:szCs w:val="28"/>
          <w:lang w:bidi="ru-RU"/>
        </w:rPr>
        <w:t xml:space="preserve">наиболее часто вызывающим клинические осложнения классам антифосфолипидных антител относятся волчаночный антикоагулянт, антитела к кардиолипину класса </w:t>
      </w:r>
      <w:r w:rsidR="000152EA" w:rsidRPr="002B5D87">
        <w:rPr>
          <w:rFonts w:ascii="Times New Roman" w:hAnsi="Times New Roman" w:cs="Times New Roman"/>
          <w:bCs/>
          <w:iCs/>
          <w:sz w:val="28"/>
          <w:szCs w:val="28"/>
          <w:lang w:bidi="en-US"/>
        </w:rPr>
        <w:t>IgG</w:t>
      </w:r>
      <w:r w:rsidR="007C51F7" w:rsidRPr="002B5D87">
        <w:rPr>
          <w:rFonts w:ascii="Times New Roman" w:hAnsi="Times New Roman" w:cs="Times New Roman"/>
          <w:bCs/>
          <w:iCs/>
          <w:sz w:val="28"/>
          <w:szCs w:val="28"/>
          <w:lang w:bidi="en-US"/>
        </w:rPr>
        <w:t xml:space="preserve"> и антитела</w:t>
      </w:r>
      <w:r w:rsidR="000152EA" w:rsidRPr="002B5D87">
        <w:rPr>
          <w:rFonts w:ascii="Times New Roman" w:hAnsi="Times New Roman" w:cs="Times New Roman"/>
          <w:bCs/>
          <w:iCs/>
          <w:sz w:val="28"/>
          <w:szCs w:val="28"/>
          <w:lang w:bidi="ru-RU"/>
        </w:rPr>
        <w:t xml:space="preserve"> к </w:t>
      </w:r>
      <w:r w:rsidR="007C51F7" w:rsidRPr="002B5D87">
        <w:rPr>
          <w:rFonts w:ascii="Times New Roman" w:hAnsi="Times New Roman" w:cs="Times New Roman"/>
          <w:bCs/>
          <w:iCs/>
          <w:sz w:val="28"/>
          <w:szCs w:val="28"/>
          <w:lang w:bidi="ru-RU"/>
        </w:rPr>
        <w:t>β</w:t>
      </w:r>
      <w:r w:rsidR="000152EA" w:rsidRPr="002B5D87">
        <w:rPr>
          <w:rFonts w:ascii="Times New Roman" w:hAnsi="Times New Roman" w:cs="Times New Roman"/>
          <w:bCs/>
          <w:iCs/>
          <w:sz w:val="28"/>
          <w:szCs w:val="28"/>
          <w:lang w:bidi="ru-RU"/>
        </w:rPr>
        <w:t xml:space="preserve">-2-гликопротеину I класса </w:t>
      </w:r>
      <w:r w:rsidR="000152EA" w:rsidRPr="002B5D87">
        <w:rPr>
          <w:rFonts w:ascii="Times New Roman" w:hAnsi="Times New Roman" w:cs="Times New Roman"/>
          <w:bCs/>
          <w:iCs/>
          <w:sz w:val="28"/>
          <w:szCs w:val="28"/>
          <w:lang w:bidi="en-US"/>
        </w:rPr>
        <w:t>IgG</w:t>
      </w:r>
      <w:r w:rsidR="000152EA" w:rsidRPr="002B5D87">
        <w:rPr>
          <w:rFonts w:ascii="Times New Roman" w:hAnsi="Times New Roman" w:cs="Times New Roman"/>
          <w:bCs/>
          <w:iCs/>
          <w:sz w:val="28"/>
          <w:szCs w:val="28"/>
          <w:lang w:bidi="ru-RU"/>
        </w:rPr>
        <w:t xml:space="preserve">. Эти антитела связаны с повышенным риском тромбоэмболии </w:t>
      </w:r>
      <w:r w:rsidR="000152EA" w:rsidRPr="002B5D87">
        <w:rPr>
          <w:rFonts w:ascii="Times New Roman" w:hAnsi="Times New Roman" w:cs="Times New Roman"/>
          <w:bCs/>
          <w:iCs/>
          <w:sz w:val="28"/>
          <w:szCs w:val="28"/>
          <w:lang w:bidi="ru-RU"/>
        </w:rPr>
        <w:lastRenderedPageBreak/>
        <w:t>(венозной или артериальной) и</w:t>
      </w:r>
      <w:r w:rsidR="007A7836" w:rsidRPr="002B5D87">
        <w:rPr>
          <w:rFonts w:ascii="Times New Roman" w:hAnsi="Times New Roman" w:cs="Times New Roman"/>
          <w:bCs/>
          <w:iCs/>
          <w:sz w:val="28"/>
          <w:szCs w:val="28"/>
          <w:lang w:bidi="ru-RU"/>
        </w:rPr>
        <w:t xml:space="preserve"> акушерских осложне</w:t>
      </w:r>
      <w:r w:rsidR="000152EA" w:rsidRPr="002B5D87">
        <w:rPr>
          <w:rFonts w:ascii="Times New Roman" w:hAnsi="Times New Roman" w:cs="Times New Roman"/>
          <w:bCs/>
          <w:iCs/>
          <w:sz w:val="28"/>
          <w:szCs w:val="28"/>
          <w:lang w:bidi="ru-RU"/>
        </w:rPr>
        <w:t xml:space="preserve">ний, включая потерю плода, отслойку плаценты, </w:t>
      </w:r>
      <w:r w:rsidR="007A7836" w:rsidRPr="002B5D87">
        <w:rPr>
          <w:rFonts w:ascii="Times New Roman" w:hAnsi="Times New Roman" w:cs="Times New Roman"/>
          <w:bCs/>
          <w:iCs/>
          <w:sz w:val="28"/>
          <w:szCs w:val="28"/>
          <w:lang w:bidi="ru-RU"/>
        </w:rPr>
        <w:t>тяжелую преэклампсию</w:t>
      </w:r>
      <w:r w:rsidR="000152EA" w:rsidRPr="002B5D87">
        <w:rPr>
          <w:rFonts w:ascii="Times New Roman" w:hAnsi="Times New Roman" w:cs="Times New Roman"/>
          <w:bCs/>
          <w:iCs/>
          <w:sz w:val="28"/>
          <w:szCs w:val="28"/>
          <w:lang w:bidi="ru-RU"/>
        </w:rPr>
        <w:t xml:space="preserve"> и З</w:t>
      </w:r>
      <w:r w:rsidR="007A7836" w:rsidRPr="002B5D87">
        <w:rPr>
          <w:rFonts w:ascii="Times New Roman" w:hAnsi="Times New Roman" w:cs="Times New Roman"/>
          <w:bCs/>
          <w:iCs/>
          <w:sz w:val="28"/>
          <w:szCs w:val="28"/>
          <w:lang w:bidi="ru-RU"/>
        </w:rPr>
        <w:t>ВУ</w:t>
      </w:r>
      <w:r w:rsidR="000152EA" w:rsidRPr="002B5D87">
        <w:rPr>
          <w:rFonts w:ascii="Times New Roman" w:hAnsi="Times New Roman" w:cs="Times New Roman"/>
          <w:bCs/>
          <w:iCs/>
          <w:sz w:val="28"/>
          <w:szCs w:val="28"/>
          <w:lang w:bidi="ru-RU"/>
        </w:rPr>
        <w:t>Р</w:t>
      </w:r>
      <w:r w:rsidR="007A7836" w:rsidRPr="002B5D87">
        <w:rPr>
          <w:rFonts w:ascii="Times New Roman" w:hAnsi="Times New Roman" w:cs="Times New Roman"/>
          <w:bCs/>
          <w:iCs/>
          <w:sz w:val="28"/>
          <w:szCs w:val="28"/>
          <w:lang w:bidi="ru-RU"/>
        </w:rPr>
        <w:t xml:space="preserve"> плода</w:t>
      </w:r>
      <w:r w:rsidR="000152EA" w:rsidRPr="002B5D87">
        <w:rPr>
          <w:rFonts w:ascii="Times New Roman" w:hAnsi="Times New Roman" w:cs="Times New Roman"/>
          <w:bCs/>
          <w:iCs/>
          <w:sz w:val="28"/>
          <w:szCs w:val="28"/>
          <w:lang w:bidi="ru-RU"/>
        </w:rPr>
        <w:t xml:space="preserve">. Лечение включает ацетилсалициловую кислоту </w:t>
      </w:r>
      <w:r w:rsidR="007A7836" w:rsidRPr="002B5D87">
        <w:rPr>
          <w:rFonts w:ascii="Times New Roman" w:hAnsi="Times New Roman" w:cs="Times New Roman"/>
          <w:bCs/>
          <w:iCs/>
          <w:sz w:val="28"/>
          <w:szCs w:val="28"/>
          <w:lang w:bidi="ru-RU"/>
        </w:rPr>
        <w:t xml:space="preserve">в низких дозах </w:t>
      </w:r>
      <w:r w:rsidR="000152EA" w:rsidRPr="002B5D87">
        <w:rPr>
          <w:rFonts w:ascii="Times New Roman" w:hAnsi="Times New Roman" w:cs="Times New Roman"/>
          <w:bCs/>
          <w:iCs/>
          <w:sz w:val="28"/>
          <w:szCs w:val="28"/>
          <w:lang w:bidi="ru-RU"/>
        </w:rPr>
        <w:t>и гепарин натрия.</w:t>
      </w:r>
    </w:p>
    <w:p w:rsidR="00B2281F" w:rsidRPr="002B5D87" w:rsidRDefault="00BB2229" w:rsidP="001758C9">
      <w:p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ab/>
        <w:t>Врожденные или наследственные тромбофилии.</w:t>
      </w:r>
    </w:p>
    <w:p w:rsidR="00BB2229" w:rsidRPr="00823B1E" w:rsidRDefault="00823B1E" w:rsidP="00BB2229">
      <w:pPr>
        <w:spacing w:after="0" w:line="240" w:lineRule="auto"/>
        <w:ind w:firstLine="708"/>
        <w:jc w:val="both"/>
        <w:rPr>
          <w:rFonts w:ascii="Times New Roman" w:hAnsi="Times New Roman" w:cs="Times New Roman"/>
          <w:bCs/>
          <w:sz w:val="28"/>
          <w:szCs w:val="28"/>
          <w:lang w:bidi="ru-RU"/>
        </w:rPr>
      </w:pPr>
      <w:r w:rsidRPr="00823B1E">
        <w:rPr>
          <w:rFonts w:ascii="Times New Roman" w:hAnsi="Times New Roman" w:cs="Times New Roman"/>
          <w:bCs/>
          <w:sz w:val="28"/>
          <w:szCs w:val="28"/>
          <w:lang w:bidi="ru-RU"/>
        </w:rPr>
        <w:t xml:space="preserve">В современном акушерстве очень актуален </w:t>
      </w:r>
      <w:r w:rsidR="00BB2229" w:rsidRPr="00823B1E">
        <w:rPr>
          <w:rFonts w:ascii="Times New Roman" w:hAnsi="Times New Roman" w:cs="Times New Roman"/>
          <w:bCs/>
          <w:sz w:val="28"/>
          <w:szCs w:val="28"/>
          <w:lang w:bidi="ru-RU"/>
        </w:rPr>
        <w:t xml:space="preserve">обзор наследственных тромбофилий, </w:t>
      </w:r>
      <w:r w:rsidRPr="00823B1E">
        <w:rPr>
          <w:rFonts w:ascii="Times New Roman" w:hAnsi="Times New Roman" w:cs="Times New Roman"/>
          <w:bCs/>
          <w:sz w:val="28"/>
          <w:szCs w:val="28"/>
          <w:lang w:bidi="ru-RU"/>
        </w:rPr>
        <w:t xml:space="preserve"> учеными разных стран </w:t>
      </w:r>
      <w:r w:rsidR="00BB2229" w:rsidRPr="00823B1E">
        <w:rPr>
          <w:rFonts w:ascii="Times New Roman" w:hAnsi="Times New Roman" w:cs="Times New Roman"/>
          <w:bCs/>
          <w:sz w:val="28"/>
          <w:szCs w:val="28"/>
          <w:lang w:bidi="ru-RU"/>
        </w:rPr>
        <w:t>рассматривается их связь с тромбозом и с неблагоприятными исходами беременности, а также диагностика и лечение наследственных тромбофилий при беременности.</w:t>
      </w:r>
    </w:p>
    <w:p w:rsidR="00BB2229" w:rsidRPr="00823B1E" w:rsidRDefault="00BB2229" w:rsidP="00823B1E">
      <w:pPr>
        <w:spacing w:after="0" w:line="240" w:lineRule="auto"/>
        <w:ind w:firstLine="708"/>
        <w:jc w:val="both"/>
        <w:rPr>
          <w:rFonts w:ascii="Times New Roman" w:hAnsi="Times New Roman" w:cs="Times New Roman"/>
          <w:bCs/>
          <w:sz w:val="28"/>
          <w:szCs w:val="28"/>
          <w:lang w:bidi="ru-RU"/>
        </w:rPr>
      </w:pPr>
      <w:r w:rsidRPr="00823B1E">
        <w:rPr>
          <w:rFonts w:ascii="Times New Roman" w:hAnsi="Times New Roman" w:cs="Times New Roman"/>
          <w:bCs/>
          <w:sz w:val="28"/>
          <w:szCs w:val="28"/>
          <w:lang w:bidi="ru-RU"/>
        </w:rPr>
        <w:t>Гемостаз</w:t>
      </w:r>
      <w:r w:rsidR="002F2652">
        <w:rPr>
          <w:rFonts w:ascii="Times New Roman" w:hAnsi="Times New Roman" w:cs="Times New Roman"/>
          <w:bCs/>
          <w:sz w:val="28"/>
          <w:szCs w:val="28"/>
          <w:lang w:bidi="ru-RU"/>
        </w:rPr>
        <w:t>.</w:t>
      </w:r>
    </w:p>
    <w:p w:rsidR="00BB2229" w:rsidRPr="00EE0EF5" w:rsidRDefault="00BB2229" w:rsidP="00EE0EF5">
      <w:pPr>
        <w:spacing w:after="0" w:line="240" w:lineRule="auto"/>
        <w:ind w:firstLine="708"/>
        <w:jc w:val="both"/>
        <w:rPr>
          <w:rFonts w:ascii="Times New Roman" w:hAnsi="Times New Roman" w:cs="Times New Roman"/>
          <w:bCs/>
          <w:sz w:val="28"/>
          <w:szCs w:val="28"/>
          <w:lang w:bidi="ru-RU"/>
        </w:rPr>
      </w:pPr>
      <w:r w:rsidRPr="00823B1E">
        <w:rPr>
          <w:rFonts w:ascii="Times New Roman" w:hAnsi="Times New Roman" w:cs="Times New Roman"/>
          <w:bCs/>
          <w:sz w:val="28"/>
          <w:szCs w:val="28"/>
          <w:lang w:bidi="ru-RU"/>
        </w:rPr>
        <w:t>Нормальной реакцией на повреждение сосуда является образование тромба. В месте повреждения происходит адгезия тромбоцитов к эндотелию с помощью фактора фон Виллебранда, активация и агрегация тромбоцитов и образование первичного тромбоцитарного тромба. А</w:t>
      </w:r>
      <w:r w:rsidR="00823B1E">
        <w:rPr>
          <w:rFonts w:ascii="Times New Roman" w:hAnsi="Times New Roman" w:cs="Times New Roman"/>
          <w:bCs/>
          <w:sz w:val="28"/>
          <w:szCs w:val="28"/>
          <w:lang w:bidi="ru-RU"/>
        </w:rPr>
        <w:t>грегиро</w:t>
      </w:r>
      <w:r w:rsidRPr="00823B1E">
        <w:rPr>
          <w:rFonts w:ascii="Times New Roman" w:hAnsi="Times New Roman" w:cs="Times New Roman"/>
          <w:bCs/>
          <w:sz w:val="28"/>
          <w:szCs w:val="28"/>
          <w:lang w:bidi="ru-RU"/>
        </w:rPr>
        <w:t>ванные тромбоциты опутываются нитями фибрина, который образуется из растворимого фибриногена под действием фермента тромбина, для образования более стабильного тромба. Фактор XIII, также активируемый тромбином, образует поперечные связи между нитями фибрина, что еще большестабилизирует тромб. Тромбин образуется из своего предшественника протромбина в присутствииактивированного фактора X (FXa) и его кофактора, активированного фактора V (FVa).</w:t>
      </w:r>
      <w:r w:rsidRPr="00EE0EF5">
        <w:rPr>
          <w:rFonts w:ascii="Times New Roman" w:hAnsi="Times New Roman" w:cs="Times New Roman"/>
          <w:bCs/>
          <w:sz w:val="28"/>
          <w:szCs w:val="28"/>
          <w:lang w:bidi="ru-RU"/>
        </w:rPr>
        <w:t>Факторы X и IX активируются фактор</w:t>
      </w:r>
      <w:r w:rsidR="00823B1E" w:rsidRPr="00EE0EF5">
        <w:rPr>
          <w:rFonts w:ascii="Times New Roman" w:hAnsi="Times New Roman" w:cs="Times New Roman"/>
          <w:bCs/>
          <w:sz w:val="28"/>
          <w:szCs w:val="28"/>
          <w:lang w:bidi="ru-RU"/>
        </w:rPr>
        <w:t>о</w:t>
      </w:r>
      <w:r w:rsidRPr="00EE0EF5">
        <w:rPr>
          <w:rFonts w:ascii="Times New Roman" w:hAnsi="Times New Roman" w:cs="Times New Roman"/>
          <w:bCs/>
          <w:sz w:val="28"/>
          <w:szCs w:val="28"/>
          <w:lang w:bidi="ru-RU"/>
        </w:rPr>
        <w:t xml:space="preserve">м VII, который, в свою очередь, активируется тканевым фактором, выделяющимся при повреждении сосуда. Фактор </w:t>
      </w:r>
      <w:r w:rsidRPr="00EE0EF5">
        <w:rPr>
          <w:rFonts w:ascii="Times New Roman" w:hAnsi="Times New Roman" w:cs="Times New Roman"/>
          <w:bCs/>
          <w:sz w:val="28"/>
          <w:szCs w:val="28"/>
          <w:lang w:val="en-US" w:bidi="ru-RU"/>
        </w:rPr>
        <w:t>X</w:t>
      </w:r>
      <w:r w:rsidRPr="00EE0EF5">
        <w:rPr>
          <w:rFonts w:ascii="Times New Roman" w:hAnsi="Times New Roman" w:cs="Times New Roman"/>
          <w:bCs/>
          <w:sz w:val="28"/>
          <w:szCs w:val="28"/>
          <w:lang w:bidi="ru-RU"/>
        </w:rPr>
        <w:t xml:space="preserve"> также может активир</w:t>
      </w:r>
      <w:r w:rsidR="00823B1E" w:rsidRPr="00EE0EF5">
        <w:rPr>
          <w:rFonts w:ascii="Times New Roman" w:hAnsi="Times New Roman" w:cs="Times New Roman"/>
          <w:bCs/>
          <w:sz w:val="28"/>
          <w:szCs w:val="28"/>
          <w:lang w:bidi="ru-RU"/>
        </w:rPr>
        <w:t xml:space="preserve">оваться </w:t>
      </w:r>
      <w:r w:rsidRPr="00EE0EF5">
        <w:rPr>
          <w:rFonts w:ascii="Times New Roman" w:hAnsi="Times New Roman" w:cs="Times New Roman"/>
          <w:bCs/>
          <w:sz w:val="28"/>
          <w:szCs w:val="28"/>
          <w:lang w:bidi="ru-RU"/>
        </w:rPr>
        <w:t>активированным факто</w:t>
      </w:r>
      <w:r w:rsidR="00823B1E" w:rsidRPr="00EE0EF5">
        <w:rPr>
          <w:rFonts w:ascii="Times New Roman" w:hAnsi="Times New Roman" w:cs="Times New Roman"/>
          <w:bCs/>
          <w:sz w:val="28"/>
          <w:szCs w:val="28"/>
          <w:lang w:bidi="ru-RU"/>
        </w:rPr>
        <w:t>р</w:t>
      </w:r>
      <w:r w:rsidRPr="00EE0EF5">
        <w:rPr>
          <w:rFonts w:ascii="Times New Roman" w:hAnsi="Times New Roman" w:cs="Times New Roman"/>
          <w:bCs/>
          <w:sz w:val="28"/>
          <w:szCs w:val="28"/>
          <w:lang w:bidi="ru-RU"/>
        </w:rPr>
        <w:t xml:space="preserve">ом IX и </w:t>
      </w:r>
      <w:r w:rsidR="00823B1E" w:rsidRPr="00EE0EF5">
        <w:rPr>
          <w:rFonts w:ascii="Times New Roman" w:hAnsi="Times New Roman" w:cs="Times New Roman"/>
          <w:bCs/>
          <w:sz w:val="28"/>
          <w:szCs w:val="28"/>
          <w:lang w:bidi="ru-RU"/>
        </w:rPr>
        <w:t>его</w:t>
      </w:r>
      <w:r w:rsidRPr="00EE0EF5">
        <w:rPr>
          <w:rFonts w:ascii="Times New Roman" w:hAnsi="Times New Roman" w:cs="Times New Roman"/>
          <w:bCs/>
          <w:sz w:val="28"/>
          <w:szCs w:val="28"/>
          <w:lang w:bidi="ru-RU"/>
        </w:rPr>
        <w:t xml:space="preserve"> кофактором, активированным фа</w:t>
      </w:r>
      <w:r w:rsidR="00823B1E" w:rsidRPr="00EE0EF5">
        <w:rPr>
          <w:rFonts w:ascii="Times New Roman" w:hAnsi="Times New Roman" w:cs="Times New Roman"/>
          <w:bCs/>
          <w:sz w:val="28"/>
          <w:szCs w:val="28"/>
          <w:lang w:bidi="ru-RU"/>
        </w:rPr>
        <w:t>ктором</w:t>
      </w:r>
      <w:r w:rsidRPr="00EE0EF5">
        <w:rPr>
          <w:rFonts w:ascii="Times New Roman" w:hAnsi="Times New Roman" w:cs="Times New Roman"/>
          <w:bCs/>
          <w:sz w:val="28"/>
          <w:szCs w:val="28"/>
          <w:lang w:bidi="ru-RU"/>
        </w:rPr>
        <w:t xml:space="preserve"> VIII (FVIlla), который также активируется тромбином.</w:t>
      </w:r>
    </w:p>
    <w:p w:rsidR="00BB2229" w:rsidRPr="00387079" w:rsidRDefault="00BB2229" w:rsidP="00EE0EF5">
      <w:pPr>
        <w:spacing w:after="0" w:line="240" w:lineRule="auto"/>
        <w:ind w:firstLine="708"/>
        <w:jc w:val="both"/>
        <w:rPr>
          <w:rFonts w:ascii="Times New Roman" w:hAnsi="Times New Roman" w:cs="Times New Roman"/>
          <w:bCs/>
          <w:sz w:val="28"/>
          <w:szCs w:val="28"/>
          <w:lang w:bidi="ru-RU"/>
        </w:rPr>
      </w:pPr>
      <w:r w:rsidRPr="00387079">
        <w:rPr>
          <w:rFonts w:ascii="Times New Roman" w:hAnsi="Times New Roman" w:cs="Times New Roman"/>
          <w:bCs/>
          <w:sz w:val="28"/>
          <w:szCs w:val="28"/>
          <w:lang w:bidi="ru-RU"/>
        </w:rPr>
        <w:t>Естественные антикоагулянты, к которым относятся протеин</w:t>
      </w:r>
      <w:proofErr w:type="gramStart"/>
      <w:r w:rsidRPr="00387079">
        <w:rPr>
          <w:rFonts w:ascii="Times New Roman" w:hAnsi="Times New Roman" w:cs="Times New Roman"/>
          <w:bCs/>
          <w:sz w:val="28"/>
          <w:szCs w:val="28"/>
          <w:lang w:bidi="ru-RU"/>
        </w:rPr>
        <w:t xml:space="preserve"> С</w:t>
      </w:r>
      <w:proofErr w:type="gramEnd"/>
      <w:r w:rsidRPr="00387079">
        <w:rPr>
          <w:rFonts w:ascii="Times New Roman" w:hAnsi="Times New Roman" w:cs="Times New Roman"/>
          <w:bCs/>
          <w:sz w:val="28"/>
          <w:szCs w:val="28"/>
          <w:lang w:bidi="ru-RU"/>
        </w:rPr>
        <w:t>, прот</w:t>
      </w:r>
      <w:r w:rsidR="00EE0EF5" w:rsidRPr="00387079">
        <w:rPr>
          <w:rFonts w:ascii="Times New Roman" w:hAnsi="Times New Roman" w:cs="Times New Roman"/>
          <w:bCs/>
          <w:sz w:val="28"/>
          <w:szCs w:val="28"/>
          <w:lang w:bidi="ru-RU"/>
        </w:rPr>
        <w:t>еин</w:t>
      </w:r>
      <w:r w:rsidRPr="00387079">
        <w:rPr>
          <w:rFonts w:ascii="Times New Roman" w:hAnsi="Times New Roman" w:cs="Times New Roman"/>
          <w:bCs/>
          <w:sz w:val="28"/>
          <w:szCs w:val="28"/>
          <w:lang w:bidi="ru-RU"/>
        </w:rPr>
        <w:t xml:space="preserve"> S</w:t>
      </w:r>
      <w:r w:rsidR="00EE0EF5" w:rsidRPr="00387079">
        <w:rPr>
          <w:rFonts w:ascii="Times New Roman" w:hAnsi="Times New Roman" w:cs="Times New Roman"/>
          <w:bCs/>
          <w:sz w:val="28"/>
          <w:szCs w:val="28"/>
          <w:lang w:bidi="ru-RU"/>
        </w:rPr>
        <w:t>,</w:t>
      </w:r>
      <w:r w:rsidRPr="00387079">
        <w:rPr>
          <w:rFonts w:ascii="Times New Roman" w:hAnsi="Times New Roman" w:cs="Times New Roman"/>
          <w:bCs/>
          <w:sz w:val="28"/>
          <w:szCs w:val="28"/>
          <w:lang w:bidi="ru-RU"/>
        </w:rPr>
        <w:t xml:space="preserve"> а</w:t>
      </w:r>
      <w:r w:rsidR="00EE0EF5" w:rsidRPr="00387079">
        <w:rPr>
          <w:rFonts w:ascii="Times New Roman" w:hAnsi="Times New Roman" w:cs="Times New Roman"/>
          <w:bCs/>
          <w:sz w:val="28"/>
          <w:szCs w:val="28"/>
          <w:lang w:bidi="ru-RU"/>
        </w:rPr>
        <w:t>н</w:t>
      </w:r>
      <w:r w:rsidRPr="00387079">
        <w:rPr>
          <w:rFonts w:ascii="Times New Roman" w:hAnsi="Times New Roman" w:cs="Times New Roman"/>
          <w:bCs/>
          <w:sz w:val="28"/>
          <w:szCs w:val="28"/>
          <w:lang w:bidi="ru-RU"/>
        </w:rPr>
        <w:t>титромбин и ингибитор тканевого фактора, регулируют образование тромба и ограничивают тромб местом повреждения. В процессе гемостаза избыточный тромбин связывается с тромбомодулином, а комплекс «</w:t>
      </w:r>
      <w:r w:rsidR="00EE0EF5" w:rsidRPr="00387079">
        <w:rPr>
          <w:rFonts w:ascii="Times New Roman" w:hAnsi="Times New Roman" w:cs="Times New Roman"/>
          <w:bCs/>
          <w:sz w:val="28"/>
          <w:szCs w:val="28"/>
          <w:lang w:bidi="ru-RU"/>
        </w:rPr>
        <w:t>тромбин-тромбомодулин»</w:t>
      </w:r>
      <w:r w:rsidRPr="00387079">
        <w:rPr>
          <w:rFonts w:ascii="Times New Roman" w:hAnsi="Times New Roman" w:cs="Times New Roman"/>
          <w:bCs/>
          <w:sz w:val="28"/>
          <w:szCs w:val="28"/>
          <w:lang w:bidi="ru-RU"/>
        </w:rPr>
        <w:t xml:space="preserve"> активирует протеин С. Активированный протеин С и его кофактор, протеин S</w:t>
      </w:r>
      <w:r w:rsidR="00EE0EF5" w:rsidRPr="00387079">
        <w:rPr>
          <w:rFonts w:ascii="Times New Roman" w:hAnsi="Times New Roman" w:cs="Times New Roman"/>
          <w:bCs/>
          <w:sz w:val="28"/>
          <w:szCs w:val="28"/>
          <w:lang w:bidi="ru-RU"/>
        </w:rPr>
        <w:t>,</w:t>
      </w:r>
      <w:r w:rsidRPr="00387079">
        <w:rPr>
          <w:rFonts w:ascii="Times New Roman" w:hAnsi="Times New Roman" w:cs="Times New Roman"/>
          <w:bCs/>
          <w:sz w:val="28"/>
          <w:szCs w:val="28"/>
          <w:lang w:bidi="ru-RU"/>
        </w:rPr>
        <w:t xml:space="preserve"> инактивируют </w:t>
      </w:r>
      <w:r w:rsidR="00EE0EF5" w:rsidRPr="00387079">
        <w:rPr>
          <w:rFonts w:ascii="Times New Roman" w:hAnsi="Times New Roman" w:cs="Times New Roman"/>
          <w:bCs/>
          <w:sz w:val="28"/>
          <w:szCs w:val="28"/>
          <w:lang w:bidi="ru-RU"/>
        </w:rPr>
        <w:t>F</w:t>
      </w:r>
      <w:r w:rsidRPr="00387079">
        <w:rPr>
          <w:rFonts w:ascii="Times New Roman" w:hAnsi="Times New Roman" w:cs="Times New Roman"/>
          <w:bCs/>
          <w:sz w:val="28"/>
          <w:szCs w:val="28"/>
          <w:lang w:bidi="ru-RU"/>
        </w:rPr>
        <w:t>VIIIa и FVa (гепарин образует комплекты с антитромбином для инактивации тромбина и FXa).</w:t>
      </w:r>
    </w:p>
    <w:p w:rsidR="00BB2229" w:rsidRPr="00387079" w:rsidRDefault="00BB2229" w:rsidP="00EE0EF5">
      <w:pPr>
        <w:spacing w:after="0" w:line="240" w:lineRule="auto"/>
        <w:ind w:firstLine="708"/>
        <w:jc w:val="both"/>
        <w:rPr>
          <w:rFonts w:ascii="Times New Roman" w:hAnsi="Times New Roman" w:cs="Times New Roman"/>
          <w:bCs/>
          <w:sz w:val="28"/>
          <w:szCs w:val="28"/>
          <w:lang w:bidi="ru-RU"/>
        </w:rPr>
      </w:pPr>
      <w:r w:rsidRPr="00387079">
        <w:rPr>
          <w:rFonts w:ascii="Times New Roman" w:hAnsi="Times New Roman" w:cs="Times New Roman"/>
          <w:bCs/>
          <w:sz w:val="28"/>
          <w:szCs w:val="28"/>
          <w:lang w:bidi="ru-RU"/>
        </w:rPr>
        <w:t>В норме тромб является временным образованием и подвергается фибри</w:t>
      </w:r>
      <w:r w:rsidR="00EE0EF5" w:rsidRPr="00387079">
        <w:rPr>
          <w:rFonts w:ascii="Times New Roman" w:hAnsi="Times New Roman" w:cs="Times New Roman"/>
          <w:bCs/>
          <w:sz w:val="28"/>
          <w:szCs w:val="28"/>
          <w:lang w:bidi="ru-RU"/>
        </w:rPr>
        <w:t>нолизу</w:t>
      </w:r>
      <w:r w:rsidRPr="00387079">
        <w:rPr>
          <w:rFonts w:ascii="Times New Roman" w:hAnsi="Times New Roman" w:cs="Times New Roman"/>
          <w:bCs/>
          <w:sz w:val="28"/>
          <w:szCs w:val="28"/>
          <w:lang w:bidi="ru-RU"/>
        </w:rPr>
        <w:t xml:space="preserve"> или деградации, а не продолжает увеличиваться. Пла</w:t>
      </w:r>
      <w:r w:rsidR="00EE0EF5" w:rsidRPr="00387079">
        <w:rPr>
          <w:rFonts w:ascii="Times New Roman" w:hAnsi="Times New Roman" w:cs="Times New Roman"/>
          <w:bCs/>
          <w:sz w:val="28"/>
          <w:szCs w:val="28"/>
          <w:lang w:bidi="ru-RU"/>
        </w:rPr>
        <w:t>з</w:t>
      </w:r>
      <w:r w:rsidRPr="00387079">
        <w:rPr>
          <w:rFonts w:ascii="Times New Roman" w:hAnsi="Times New Roman" w:cs="Times New Roman"/>
          <w:bCs/>
          <w:sz w:val="28"/>
          <w:szCs w:val="28"/>
          <w:lang w:bidi="ru-RU"/>
        </w:rPr>
        <w:t>мин, который образуется из плазминогена в присутствии фибрина, отвечает за деградацию фибрина. Процесс активируется активатором тканево</w:t>
      </w:r>
      <w:r w:rsidR="00387079" w:rsidRPr="00387079">
        <w:rPr>
          <w:rFonts w:ascii="Times New Roman" w:hAnsi="Times New Roman" w:cs="Times New Roman"/>
          <w:bCs/>
          <w:sz w:val="28"/>
          <w:szCs w:val="28"/>
          <w:lang w:bidi="ru-RU"/>
        </w:rPr>
        <w:t>го</w:t>
      </w:r>
      <w:r w:rsidRPr="00387079">
        <w:rPr>
          <w:rFonts w:ascii="Times New Roman" w:hAnsi="Times New Roman" w:cs="Times New Roman"/>
          <w:bCs/>
          <w:sz w:val="28"/>
          <w:szCs w:val="28"/>
          <w:lang w:bidi="ru-RU"/>
        </w:rPr>
        <w:t xml:space="preserve"> плазминогена и ингибируется активируемым тромбином ингибитором фибринол</w:t>
      </w:r>
      <w:r w:rsidR="00387079" w:rsidRPr="00387079">
        <w:rPr>
          <w:rFonts w:ascii="Times New Roman" w:hAnsi="Times New Roman" w:cs="Times New Roman"/>
          <w:bCs/>
          <w:sz w:val="28"/>
          <w:szCs w:val="28"/>
          <w:lang w:bidi="ru-RU"/>
        </w:rPr>
        <w:t>из</w:t>
      </w:r>
      <w:r w:rsidRPr="00387079">
        <w:rPr>
          <w:rFonts w:ascii="Times New Roman" w:hAnsi="Times New Roman" w:cs="Times New Roman"/>
          <w:bCs/>
          <w:sz w:val="28"/>
          <w:szCs w:val="28"/>
          <w:lang w:bidi="ru-RU"/>
        </w:rPr>
        <w:t>а (TAFI) и ингибитором активатор</w:t>
      </w:r>
      <w:r w:rsidR="00387079" w:rsidRPr="00387079">
        <w:rPr>
          <w:rFonts w:ascii="Times New Roman" w:hAnsi="Times New Roman" w:cs="Times New Roman"/>
          <w:bCs/>
          <w:sz w:val="28"/>
          <w:szCs w:val="28"/>
          <w:lang w:bidi="ru-RU"/>
        </w:rPr>
        <w:t>а</w:t>
      </w:r>
      <w:r w:rsidRPr="00387079">
        <w:rPr>
          <w:rFonts w:ascii="Times New Roman" w:hAnsi="Times New Roman" w:cs="Times New Roman"/>
          <w:bCs/>
          <w:sz w:val="28"/>
          <w:szCs w:val="28"/>
          <w:lang w:bidi="ru-RU"/>
        </w:rPr>
        <w:t xml:space="preserve"> плазминогена типа 1 (РА</w:t>
      </w:r>
      <w:r w:rsidR="00387079" w:rsidRPr="00387079">
        <w:rPr>
          <w:rFonts w:ascii="Times New Roman" w:hAnsi="Times New Roman" w:cs="Times New Roman"/>
          <w:bCs/>
          <w:sz w:val="28"/>
          <w:szCs w:val="28"/>
          <w:lang w:val="en-US" w:bidi="ru-RU"/>
        </w:rPr>
        <w:t>I</w:t>
      </w:r>
      <w:r w:rsidR="00387079" w:rsidRPr="00387079">
        <w:rPr>
          <w:rFonts w:ascii="Times New Roman" w:hAnsi="Times New Roman" w:cs="Times New Roman"/>
          <w:bCs/>
          <w:sz w:val="28"/>
          <w:szCs w:val="28"/>
          <w:lang w:bidi="ru-RU"/>
        </w:rPr>
        <w:t>-1</w:t>
      </w:r>
      <w:r w:rsidRPr="00387079">
        <w:rPr>
          <w:rFonts w:ascii="Times New Roman" w:hAnsi="Times New Roman" w:cs="Times New Roman"/>
          <w:bCs/>
          <w:sz w:val="28"/>
          <w:szCs w:val="28"/>
          <w:lang w:bidi="ru-RU"/>
        </w:rPr>
        <w:t>).</w:t>
      </w:r>
    </w:p>
    <w:p w:rsidR="003C0B22" w:rsidRPr="002B5D87" w:rsidRDefault="00BB2229" w:rsidP="00387079">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Механизмы тромбоза</w:t>
      </w:r>
      <w:r w:rsidR="002F2652">
        <w:rPr>
          <w:rFonts w:ascii="Times New Roman" w:hAnsi="Times New Roman" w:cs="Times New Roman"/>
          <w:bCs/>
          <w:sz w:val="28"/>
          <w:szCs w:val="28"/>
          <w:lang w:bidi="ru-RU"/>
        </w:rPr>
        <w:t>.</w:t>
      </w:r>
    </w:p>
    <w:p w:rsidR="00387079" w:rsidRPr="002B5D87" w:rsidRDefault="00387079" w:rsidP="00387079">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Тромбоз может развиваться как в артериальных, так и в венозных сосудах, но механизмы и основные факторы риска различаются, хоть и частично схо</w:t>
      </w:r>
      <w:r w:rsidRPr="002B5D87">
        <w:rPr>
          <w:rFonts w:ascii="Times New Roman" w:hAnsi="Times New Roman" w:cs="Times New Roman"/>
          <w:bCs/>
          <w:sz w:val="28"/>
          <w:szCs w:val="28"/>
          <w:lang w:bidi="ru-RU"/>
        </w:rPr>
        <w:softHyphen/>
        <w:t xml:space="preserve">жи. Основным фактором риска артериальной тромбоэмболии </w:t>
      </w:r>
      <w:r w:rsidRPr="002B5D87">
        <w:rPr>
          <w:rFonts w:ascii="Times New Roman" w:hAnsi="Times New Roman" w:cs="Times New Roman"/>
          <w:bCs/>
          <w:sz w:val="28"/>
          <w:szCs w:val="28"/>
          <w:lang w:bidi="ru-RU"/>
        </w:rPr>
        <w:lastRenderedPageBreak/>
        <w:t>(например, инфаркта миокарда и инсульта) является повреждение эндотелия, чаще все</w:t>
      </w:r>
      <w:r w:rsidRPr="002B5D87">
        <w:rPr>
          <w:rFonts w:ascii="Times New Roman" w:hAnsi="Times New Roman" w:cs="Times New Roman"/>
          <w:bCs/>
          <w:sz w:val="28"/>
          <w:szCs w:val="28"/>
          <w:lang w:bidi="ru-RU"/>
        </w:rPr>
        <w:softHyphen/>
        <w:t>го из-за атеросклероза. Повреждение эндотелия приводит к турбулентному току крови и активации тромбоцитов. Напротив, основным механизмом ве</w:t>
      </w:r>
      <w:r w:rsidRPr="002B5D87">
        <w:rPr>
          <w:rFonts w:ascii="Times New Roman" w:hAnsi="Times New Roman" w:cs="Times New Roman"/>
          <w:bCs/>
          <w:sz w:val="28"/>
          <w:szCs w:val="28"/>
          <w:lang w:bidi="ru-RU"/>
        </w:rPr>
        <w:softHyphen/>
        <w:t>нозной тромбоэмболии, на долю которой приходится 80% случаев тромбо</w:t>
      </w:r>
      <w:r w:rsidRPr="002B5D87">
        <w:rPr>
          <w:rFonts w:ascii="Times New Roman" w:hAnsi="Times New Roman" w:cs="Times New Roman"/>
          <w:bCs/>
          <w:sz w:val="28"/>
          <w:szCs w:val="28"/>
          <w:lang w:bidi="ru-RU"/>
        </w:rPr>
        <w:softHyphen/>
        <w:t>эмболии у беременных женщин, является активация факторов свертывания.</w:t>
      </w:r>
    </w:p>
    <w:p w:rsidR="00387079" w:rsidRPr="002B5D87" w:rsidRDefault="00387079" w:rsidP="00387079">
      <w:pPr>
        <w:spacing w:after="0" w:line="240" w:lineRule="auto"/>
        <w:ind w:firstLine="708"/>
        <w:jc w:val="both"/>
        <w:rPr>
          <w:rFonts w:ascii="Times New Roman" w:hAnsi="Times New Roman" w:cs="Times New Roman"/>
          <w:bCs/>
          <w:sz w:val="28"/>
          <w:szCs w:val="28"/>
          <w:lang w:bidi="ru-RU"/>
        </w:rPr>
      </w:pPr>
      <w:bookmarkStart w:id="37" w:name="bookmark121"/>
      <w:r w:rsidRPr="002B5D87">
        <w:rPr>
          <w:rFonts w:ascii="Times New Roman" w:hAnsi="Times New Roman" w:cs="Times New Roman"/>
          <w:bCs/>
          <w:sz w:val="28"/>
          <w:szCs w:val="28"/>
          <w:lang w:bidi="ru-RU"/>
        </w:rPr>
        <w:t>Генетические факторы риска тромбоза</w:t>
      </w:r>
      <w:bookmarkEnd w:id="37"/>
      <w:r w:rsidR="002F2652">
        <w:rPr>
          <w:rFonts w:ascii="Times New Roman" w:hAnsi="Times New Roman" w:cs="Times New Roman"/>
          <w:bCs/>
          <w:sz w:val="28"/>
          <w:szCs w:val="28"/>
          <w:lang w:bidi="ru-RU"/>
        </w:rPr>
        <w:t>.</w:t>
      </w:r>
    </w:p>
    <w:p w:rsidR="00337E66" w:rsidRPr="00663F12" w:rsidRDefault="00387079" w:rsidP="00337E66">
      <w:pPr>
        <w:spacing w:after="0" w:line="240" w:lineRule="auto"/>
        <w:ind w:firstLine="708"/>
        <w:jc w:val="both"/>
        <w:rPr>
          <w:rFonts w:ascii="Times New Roman" w:hAnsi="Times New Roman" w:cs="Times New Roman"/>
          <w:bCs/>
          <w:sz w:val="28"/>
          <w:szCs w:val="28"/>
          <w:lang w:bidi="ru-RU"/>
        </w:rPr>
      </w:pPr>
      <w:r w:rsidRPr="00663F12">
        <w:rPr>
          <w:rFonts w:ascii="Times New Roman" w:hAnsi="Times New Roman" w:cs="Times New Roman"/>
          <w:bCs/>
          <w:sz w:val="28"/>
          <w:szCs w:val="28"/>
          <w:lang w:bidi="ru-RU"/>
        </w:rPr>
        <w:t>Повышение уровня факторов коагуляции, снижение уровня естественных антикоагулянтов, снижение уровня фибринолитических факторов или по</w:t>
      </w:r>
      <w:r w:rsidRPr="00663F12">
        <w:rPr>
          <w:rFonts w:ascii="Times New Roman" w:hAnsi="Times New Roman" w:cs="Times New Roman"/>
          <w:bCs/>
          <w:sz w:val="28"/>
          <w:szCs w:val="28"/>
          <w:lang w:bidi="ru-RU"/>
        </w:rPr>
        <w:softHyphen/>
        <w:t>вышение уровня ингибиторов фнбринолиза может повышать риск тром</w:t>
      </w:r>
      <w:r w:rsidRPr="00663F12">
        <w:rPr>
          <w:rFonts w:ascii="Times New Roman" w:hAnsi="Times New Roman" w:cs="Times New Roman"/>
          <w:bCs/>
          <w:sz w:val="28"/>
          <w:szCs w:val="28"/>
          <w:lang w:bidi="ru-RU"/>
        </w:rPr>
        <w:softHyphen/>
        <w:t>боза, и эти изменения могут быть врожденными. Существует множество различных генетических мутаций, приводящих к дефициту антитромбина, протеина</w:t>
      </w:r>
      <w:proofErr w:type="gramStart"/>
      <w:r w:rsidRPr="00663F12">
        <w:rPr>
          <w:rFonts w:ascii="Times New Roman" w:hAnsi="Times New Roman" w:cs="Times New Roman"/>
          <w:bCs/>
          <w:sz w:val="28"/>
          <w:szCs w:val="28"/>
          <w:lang w:bidi="ru-RU"/>
        </w:rPr>
        <w:t xml:space="preserve"> С</w:t>
      </w:r>
      <w:proofErr w:type="gramEnd"/>
      <w:r w:rsidRPr="00663F12">
        <w:rPr>
          <w:rFonts w:ascii="Times New Roman" w:hAnsi="Times New Roman" w:cs="Times New Roman"/>
          <w:bCs/>
          <w:sz w:val="28"/>
          <w:szCs w:val="28"/>
          <w:lang w:bidi="ru-RU"/>
        </w:rPr>
        <w:t xml:space="preserve"> или протеина </w:t>
      </w:r>
      <w:r w:rsidRPr="00663F12">
        <w:rPr>
          <w:rFonts w:ascii="Times New Roman" w:hAnsi="Times New Roman" w:cs="Times New Roman"/>
          <w:bCs/>
          <w:sz w:val="28"/>
          <w:szCs w:val="28"/>
          <w:lang w:bidi="en-US"/>
        </w:rPr>
        <w:t>S</w:t>
      </w:r>
      <w:r w:rsidRPr="00663F12">
        <w:rPr>
          <w:rFonts w:ascii="Times New Roman" w:hAnsi="Times New Roman" w:cs="Times New Roman"/>
          <w:bCs/>
          <w:sz w:val="28"/>
          <w:szCs w:val="28"/>
          <w:lang w:bidi="ru-RU"/>
        </w:rPr>
        <w:t xml:space="preserve">, тогда как большинство случаев резистентности к активированному протеину С являются результатом однонуклеотидного полиморфизма в </w:t>
      </w:r>
      <w:r w:rsidRPr="00663F12">
        <w:rPr>
          <w:rFonts w:ascii="Times New Roman" w:hAnsi="Times New Roman" w:cs="Times New Roman"/>
          <w:bCs/>
          <w:sz w:val="28"/>
          <w:szCs w:val="28"/>
          <w:lang w:bidi="en-US"/>
        </w:rPr>
        <w:t>гене</w:t>
      </w:r>
      <w:r w:rsidRPr="00663F12">
        <w:rPr>
          <w:rFonts w:ascii="Times New Roman" w:hAnsi="Times New Roman" w:cs="Times New Roman"/>
          <w:bCs/>
          <w:sz w:val="28"/>
          <w:szCs w:val="28"/>
          <w:lang w:bidi="ru-RU"/>
        </w:rPr>
        <w:t xml:space="preserve"> фактора V (1691 А). При этом при однонуклеотидном полиморфизме замена одной аминокислоты приводит к отсутствию одно</w:t>
      </w:r>
      <w:r w:rsidRPr="00663F12">
        <w:rPr>
          <w:rFonts w:ascii="Times New Roman" w:hAnsi="Times New Roman" w:cs="Times New Roman"/>
          <w:bCs/>
          <w:sz w:val="28"/>
          <w:szCs w:val="28"/>
          <w:lang w:bidi="ru-RU"/>
        </w:rPr>
        <w:softHyphen/>
        <w:t xml:space="preserve">го из участков расщепления </w:t>
      </w:r>
      <w:r w:rsidRPr="00663F12">
        <w:rPr>
          <w:rFonts w:ascii="Times New Roman" w:hAnsi="Times New Roman" w:cs="Times New Roman"/>
          <w:bCs/>
          <w:sz w:val="28"/>
          <w:szCs w:val="28"/>
          <w:lang w:bidi="en-US"/>
        </w:rPr>
        <w:t>FVa</w:t>
      </w:r>
      <w:r w:rsidRPr="00663F12">
        <w:rPr>
          <w:rFonts w:ascii="Times New Roman" w:hAnsi="Times New Roman" w:cs="Times New Roman"/>
          <w:bCs/>
          <w:sz w:val="28"/>
          <w:szCs w:val="28"/>
          <w:lang w:bidi="ru-RU"/>
        </w:rPr>
        <w:t>. Отсутствие этого участка расщепления приводит к синтезу аномального белка, известного как фактор V Лейдена (</w:t>
      </w:r>
      <w:r w:rsidRPr="00663F12">
        <w:rPr>
          <w:rFonts w:ascii="Times New Roman" w:hAnsi="Times New Roman" w:cs="Times New Roman"/>
          <w:bCs/>
          <w:sz w:val="28"/>
          <w:szCs w:val="28"/>
          <w:lang w:bidi="en-US"/>
        </w:rPr>
        <w:t>FVL</w:t>
      </w:r>
      <w:r w:rsidRPr="00663F12">
        <w:rPr>
          <w:rFonts w:ascii="Times New Roman" w:hAnsi="Times New Roman" w:cs="Times New Roman"/>
          <w:bCs/>
          <w:sz w:val="28"/>
          <w:szCs w:val="28"/>
          <w:lang w:bidi="ru-RU"/>
        </w:rPr>
        <w:t>), устойчивого к активированному протеину</w:t>
      </w:r>
      <w:proofErr w:type="gramStart"/>
      <w:r w:rsidRPr="00663F12">
        <w:rPr>
          <w:rFonts w:ascii="Times New Roman" w:hAnsi="Times New Roman" w:cs="Times New Roman"/>
          <w:bCs/>
          <w:sz w:val="28"/>
          <w:szCs w:val="28"/>
          <w:lang w:bidi="ru-RU"/>
        </w:rPr>
        <w:t xml:space="preserve"> С</w:t>
      </w:r>
      <w:proofErr w:type="gramEnd"/>
      <w:r w:rsidRPr="00663F12">
        <w:rPr>
          <w:rFonts w:ascii="Times New Roman" w:hAnsi="Times New Roman" w:cs="Times New Roman"/>
          <w:bCs/>
          <w:sz w:val="28"/>
          <w:szCs w:val="28"/>
          <w:lang w:bidi="ru-RU"/>
        </w:rPr>
        <w:t xml:space="preserve"> и с более длительной активностью по сравнению с нормальным </w:t>
      </w:r>
      <w:r w:rsidRPr="00663F12">
        <w:rPr>
          <w:rFonts w:ascii="Times New Roman" w:hAnsi="Times New Roman" w:cs="Times New Roman"/>
          <w:bCs/>
          <w:sz w:val="28"/>
          <w:szCs w:val="28"/>
          <w:lang w:bidi="en-US"/>
        </w:rPr>
        <w:t>FVa</w:t>
      </w:r>
      <w:r w:rsidRPr="00663F12">
        <w:rPr>
          <w:rFonts w:ascii="Times New Roman" w:hAnsi="Times New Roman" w:cs="Times New Roman"/>
          <w:bCs/>
          <w:sz w:val="28"/>
          <w:szCs w:val="28"/>
          <w:lang w:bidi="ru-RU"/>
        </w:rPr>
        <w:t>. Мутация 1691А фактора V выявляется у 25% пациентов с ВТЭ. В 1996 г</w:t>
      </w:r>
      <w:r w:rsidR="00663F12" w:rsidRPr="00663F12">
        <w:rPr>
          <w:rFonts w:ascii="Times New Roman" w:hAnsi="Times New Roman" w:cs="Times New Roman"/>
          <w:bCs/>
          <w:sz w:val="28"/>
          <w:szCs w:val="28"/>
          <w:lang w:bidi="ru-RU"/>
        </w:rPr>
        <w:t>оду</w:t>
      </w:r>
      <w:r w:rsidRPr="00663F12">
        <w:rPr>
          <w:rFonts w:ascii="Times New Roman" w:hAnsi="Times New Roman" w:cs="Times New Roman"/>
          <w:bCs/>
          <w:sz w:val="28"/>
          <w:szCs w:val="28"/>
          <w:lang w:bidi="ru-RU"/>
        </w:rPr>
        <w:t xml:space="preserve"> был обнаружен другой одно</w:t>
      </w:r>
      <w:r w:rsidR="00337E66" w:rsidRPr="00663F12">
        <w:rPr>
          <w:rFonts w:ascii="Times New Roman" w:hAnsi="Times New Roman" w:cs="Times New Roman"/>
          <w:bCs/>
          <w:sz w:val="28"/>
          <w:szCs w:val="28"/>
          <w:lang w:bidi="ru-RU"/>
        </w:rPr>
        <w:t>нуклеотидный полиморфизм в нетранслируемом участке гена протромбина (</w:t>
      </w:r>
      <w:r w:rsidR="00337E66" w:rsidRPr="00663F12">
        <w:rPr>
          <w:rFonts w:ascii="Times New Roman" w:hAnsi="Times New Roman" w:cs="Times New Roman"/>
          <w:bCs/>
          <w:sz w:val="28"/>
          <w:szCs w:val="28"/>
          <w:lang w:val="en-US" w:bidi="ru-RU"/>
        </w:rPr>
        <w:t>FII</w:t>
      </w:r>
      <w:r w:rsidR="00337E66" w:rsidRPr="00663F12">
        <w:rPr>
          <w:rFonts w:ascii="Times New Roman" w:hAnsi="Times New Roman" w:cs="Times New Roman"/>
          <w:bCs/>
          <w:sz w:val="28"/>
          <w:szCs w:val="28"/>
          <w:lang w:bidi="ru-RU"/>
        </w:rPr>
        <w:t>)(20210А), который также был связан с повышенным риском тромбоза. Эта мутация 20210А протромбина (</w:t>
      </w:r>
      <w:r w:rsidR="00337E66" w:rsidRPr="00663F12">
        <w:rPr>
          <w:rFonts w:ascii="Times New Roman" w:hAnsi="Times New Roman" w:cs="Times New Roman"/>
          <w:bCs/>
          <w:sz w:val="28"/>
          <w:szCs w:val="28"/>
          <w:lang w:val="en-US" w:bidi="ru-RU"/>
        </w:rPr>
        <w:t>FII</w:t>
      </w:r>
      <w:r w:rsidR="00337E66" w:rsidRPr="00663F12">
        <w:rPr>
          <w:rFonts w:ascii="Times New Roman" w:hAnsi="Times New Roman" w:cs="Times New Roman"/>
          <w:bCs/>
          <w:sz w:val="28"/>
          <w:szCs w:val="28"/>
          <w:lang w:bidi="ru-RU"/>
        </w:rPr>
        <w:t>) выявляется у 6% пациентов с ВТЭ.</w:t>
      </w:r>
    </w:p>
    <w:p w:rsidR="00663F12" w:rsidRDefault="00337E66" w:rsidP="00337E66">
      <w:pPr>
        <w:spacing w:after="0" w:line="240" w:lineRule="auto"/>
        <w:ind w:firstLine="708"/>
        <w:jc w:val="both"/>
        <w:rPr>
          <w:rFonts w:ascii="Times New Roman" w:hAnsi="Times New Roman" w:cs="Times New Roman"/>
          <w:bCs/>
          <w:sz w:val="28"/>
          <w:szCs w:val="28"/>
          <w:lang w:bidi="ru-RU"/>
        </w:rPr>
      </w:pPr>
      <w:r w:rsidRPr="00663F12">
        <w:rPr>
          <w:rFonts w:ascii="Times New Roman" w:hAnsi="Times New Roman" w:cs="Times New Roman"/>
          <w:bCs/>
          <w:sz w:val="28"/>
          <w:szCs w:val="28"/>
          <w:lang w:bidi="ru-RU"/>
        </w:rPr>
        <w:t xml:space="preserve">ВТЭ – полиэтиологическое состояние, в развитии которого могут участвовать многие генетические факторы и факторы окружающей среды. Риск развития ВТЭ зависит от комбинации факторов риска пациента на текущий момент, однако некоторые генетические факторы приводят к более высокому риску, чем другие. Дефициты естественных антикоагулянтов (антитромбина, </w:t>
      </w:r>
      <w:r w:rsidR="00387079" w:rsidRPr="00663F12">
        <w:rPr>
          <w:rFonts w:ascii="Times New Roman" w:hAnsi="Times New Roman" w:cs="Times New Roman"/>
          <w:bCs/>
          <w:sz w:val="28"/>
          <w:szCs w:val="28"/>
          <w:lang w:bidi="ru-RU"/>
        </w:rPr>
        <w:t>протеина</w:t>
      </w:r>
      <w:proofErr w:type="gramStart"/>
      <w:r w:rsidR="00387079" w:rsidRPr="00663F12">
        <w:rPr>
          <w:rFonts w:ascii="Times New Roman" w:hAnsi="Times New Roman" w:cs="Times New Roman"/>
          <w:bCs/>
          <w:sz w:val="28"/>
          <w:szCs w:val="28"/>
          <w:lang w:bidi="ru-RU"/>
        </w:rPr>
        <w:t xml:space="preserve"> С</w:t>
      </w:r>
      <w:proofErr w:type="gramEnd"/>
      <w:r w:rsidR="00387079" w:rsidRPr="00663F12">
        <w:rPr>
          <w:rFonts w:ascii="Times New Roman" w:hAnsi="Times New Roman" w:cs="Times New Roman"/>
          <w:bCs/>
          <w:sz w:val="28"/>
          <w:szCs w:val="28"/>
          <w:lang w:bidi="ru-RU"/>
        </w:rPr>
        <w:t xml:space="preserve"> и протеина </w:t>
      </w:r>
      <w:r w:rsidR="00387079" w:rsidRPr="00663F12">
        <w:rPr>
          <w:rFonts w:ascii="Times New Roman" w:hAnsi="Times New Roman" w:cs="Times New Roman"/>
          <w:bCs/>
          <w:sz w:val="28"/>
          <w:szCs w:val="28"/>
          <w:lang w:bidi="en-US"/>
        </w:rPr>
        <w:t>S</w:t>
      </w:r>
      <w:r w:rsidR="00387079" w:rsidRPr="00663F12">
        <w:rPr>
          <w:rFonts w:ascii="Times New Roman" w:hAnsi="Times New Roman" w:cs="Times New Roman"/>
          <w:bCs/>
          <w:sz w:val="28"/>
          <w:szCs w:val="28"/>
          <w:lang w:bidi="ru-RU"/>
        </w:rPr>
        <w:t>) - относительно редки</w:t>
      </w:r>
      <w:r w:rsidRPr="00663F12">
        <w:rPr>
          <w:rFonts w:ascii="Times New Roman" w:hAnsi="Times New Roman" w:cs="Times New Roman"/>
          <w:bCs/>
          <w:sz w:val="28"/>
          <w:szCs w:val="28"/>
          <w:lang w:bidi="ru-RU"/>
        </w:rPr>
        <w:t>е</w:t>
      </w:r>
      <w:r w:rsidR="00387079" w:rsidRPr="00663F12">
        <w:rPr>
          <w:rFonts w:ascii="Times New Roman" w:hAnsi="Times New Roman" w:cs="Times New Roman"/>
          <w:bCs/>
          <w:sz w:val="28"/>
          <w:szCs w:val="28"/>
          <w:lang w:bidi="ru-RU"/>
        </w:rPr>
        <w:t xml:space="preserve"> тромбофили</w:t>
      </w:r>
      <w:r w:rsidRPr="00663F12">
        <w:rPr>
          <w:rFonts w:ascii="Times New Roman" w:hAnsi="Times New Roman" w:cs="Times New Roman"/>
          <w:bCs/>
          <w:sz w:val="28"/>
          <w:szCs w:val="28"/>
          <w:lang w:bidi="ru-RU"/>
        </w:rPr>
        <w:t>и</w:t>
      </w:r>
      <w:r w:rsidR="00387079" w:rsidRPr="00663F12">
        <w:rPr>
          <w:rFonts w:ascii="Times New Roman" w:hAnsi="Times New Roman" w:cs="Times New Roman"/>
          <w:bCs/>
          <w:sz w:val="28"/>
          <w:szCs w:val="28"/>
          <w:lang w:bidi="ru-RU"/>
        </w:rPr>
        <w:t xml:space="preserve"> с высоким риском (относительный риск для гетероз</w:t>
      </w:r>
      <w:r w:rsidRPr="00663F12">
        <w:rPr>
          <w:rFonts w:ascii="Times New Roman" w:hAnsi="Times New Roman" w:cs="Times New Roman"/>
          <w:bCs/>
          <w:sz w:val="28"/>
          <w:szCs w:val="28"/>
          <w:lang w:bidi="ru-RU"/>
        </w:rPr>
        <w:t>и</w:t>
      </w:r>
      <w:r w:rsidR="00387079" w:rsidRPr="00663F12">
        <w:rPr>
          <w:rFonts w:ascii="Times New Roman" w:hAnsi="Times New Roman" w:cs="Times New Roman"/>
          <w:bCs/>
          <w:sz w:val="28"/>
          <w:szCs w:val="28"/>
          <w:lang w:bidi="ru-RU"/>
        </w:rPr>
        <w:t xml:space="preserve">гот около 10). Поскольку эти состояния вызываются различными мутациями, дефицит естественных антикоагулянтов диагностируется </w:t>
      </w:r>
      <w:r w:rsidRPr="00663F12">
        <w:rPr>
          <w:rFonts w:ascii="Times New Roman" w:hAnsi="Times New Roman" w:cs="Times New Roman"/>
          <w:bCs/>
          <w:sz w:val="28"/>
          <w:szCs w:val="28"/>
          <w:lang w:bidi="ru-RU"/>
        </w:rPr>
        <w:t>п</w:t>
      </w:r>
      <w:r w:rsidR="00387079" w:rsidRPr="00663F12">
        <w:rPr>
          <w:rFonts w:ascii="Times New Roman" w:hAnsi="Times New Roman" w:cs="Times New Roman"/>
          <w:bCs/>
          <w:sz w:val="28"/>
          <w:szCs w:val="28"/>
          <w:lang w:bidi="ru-RU"/>
        </w:rPr>
        <w:t>о низкому уровню бел</w:t>
      </w:r>
      <w:r w:rsidR="00387079" w:rsidRPr="00663F12">
        <w:rPr>
          <w:rFonts w:ascii="Times New Roman" w:hAnsi="Times New Roman" w:cs="Times New Roman"/>
          <w:bCs/>
          <w:sz w:val="28"/>
          <w:szCs w:val="28"/>
          <w:lang w:bidi="ru-RU"/>
        </w:rPr>
        <w:softHyphen/>
        <w:t xml:space="preserve">ков свертывания. </w:t>
      </w:r>
      <w:proofErr w:type="gramStart"/>
      <w:r w:rsidR="00387079" w:rsidRPr="00663F12">
        <w:rPr>
          <w:rFonts w:ascii="Times New Roman" w:hAnsi="Times New Roman" w:cs="Times New Roman"/>
          <w:bCs/>
          <w:sz w:val="28"/>
          <w:szCs w:val="28"/>
          <w:lang w:bidi="ru-RU"/>
        </w:rPr>
        <w:t xml:space="preserve">Существует пороговое значение, при котором </w:t>
      </w:r>
      <w:r w:rsidRPr="00663F12">
        <w:rPr>
          <w:rFonts w:ascii="Times New Roman" w:hAnsi="Times New Roman" w:cs="Times New Roman"/>
          <w:bCs/>
          <w:sz w:val="28"/>
          <w:szCs w:val="28"/>
          <w:lang w:bidi="ru-RU"/>
        </w:rPr>
        <w:t>го</w:t>
      </w:r>
      <w:r w:rsidR="00387079" w:rsidRPr="00663F12">
        <w:rPr>
          <w:rFonts w:ascii="Times New Roman" w:hAnsi="Times New Roman" w:cs="Times New Roman"/>
          <w:bCs/>
          <w:sz w:val="28"/>
          <w:szCs w:val="28"/>
          <w:lang w:bidi="ru-RU"/>
        </w:rPr>
        <w:t>ворят о наличии патологии, однако степ</w:t>
      </w:r>
      <w:r w:rsidRPr="00663F12">
        <w:rPr>
          <w:rFonts w:ascii="Times New Roman" w:hAnsi="Times New Roman" w:cs="Times New Roman"/>
          <w:bCs/>
          <w:sz w:val="28"/>
          <w:szCs w:val="28"/>
          <w:lang w:bidi="ru-RU"/>
        </w:rPr>
        <w:t xml:space="preserve">ень дефицита может варьировать: </w:t>
      </w:r>
      <w:r w:rsidR="00387079" w:rsidRPr="00663F12">
        <w:rPr>
          <w:rFonts w:ascii="Times New Roman" w:hAnsi="Times New Roman" w:cs="Times New Roman"/>
          <w:bCs/>
          <w:sz w:val="28"/>
          <w:szCs w:val="28"/>
          <w:lang w:bidi="ru-RU"/>
        </w:rPr>
        <w:t>даже незначительный дефицит антитромб</w:t>
      </w:r>
      <w:r w:rsidRPr="00663F12">
        <w:rPr>
          <w:rFonts w:ascii="Times New Roman" w:hAnsi="Times New Roman" w:cs="Times New Roman"/>
          <w:bCs/>
          <w:sz w:val="28"/>
          <w:szCs w:val="28"/>
          <w:lang w:bidi="ru-RU"/>
        </w:rPr>
        <w:t>и</w:t>
      </w:r>
      <w:r w:rsidR="00387079" w:rsidRPr="00663F12">
        <w:rPr>
          <w:rFonts w:ascii="Times New Roman" w:hAnsi="Times New Roman" w:cs="Times New Roman"/>
          <w:bCs/>
          <w:sz w:val="28"/>
          <w:szCs w:val="28"/>
          <w:lang w:bidi="ru-RU"/>
        </w:rPr>
        <w:t xml:space="preserve">на повышает риск ВТЭ в 3-4 раза при уровне менее 70% нормы и в 2 раза при уровне 70 </w:t>
      </w:r>
      <w:r w:rsidRPr="00663F12">
        <w:rPr>
          <w:rFonts w:ascii="Times New Roman" w:hAnsi="Times New Roman" w:cs="Times New Roman"/>
          <w:bCs/>
          <w:sz w:val="28"/>
          <w:szCs w:val="28"/>
          <w:lang w:bidi="ru-RU"/>
        </w:rPr>
        <w:t>–</w:t>
      </w:r>
      <w:r w:rsidR="00387079" w:rsidRPr="00663F12">
        <w:rPr>
          <w:rFonts w:ascii="Times New Roman" w:hAnsi="Times New Roman" w:cs="Times New Roman"/>
          <w:bCs/>
          <w:sz w:val="28"/>
          <w:szCs w:val="28"/>
          <w:lang w:bidi="ru-RU"/>
        </w:rPr>
        <w:t xml:space="preserve"> 80</w:t>
      </w:r>
      <w:r w:rsidRPr="00663F12">
        <w:rPr>
          <w:rFonts w:ascii="Times New Roman" w:hAnsi="Times New Roman" w:cs="Times New Roman"/>
          <w:bCs/>
          <w:sz w:val="28"/>
          <w:szCs w:val="28"/>
          <w:lang w:bidi="ru-RU"/>
        </w:rPr>
        <w:t>%</w:t>
      </w:r>
      <w:r w:rsidR="00387079" w:rsidRPr="00663F12">
        <w:rPr>
          <w:rFonts w:ascii="Times New Roman" w:hAnsi="Times New Roman" w:cs="Times New Roman"/>
          <w:bCs/>
          <w:sz w:val="28"/>
          <w:szCs w:val="28"/>
          <w:lang w:bidi="ru-RU"/>
        </w:rPr>
        <w:t xml:space="preserve"> нормы)</w:t>
      </w:r>
      <w:proofErr w:type="gramEnd"/>
      <w:r w:rsidR="00387079" w:rsidRPr="00663F12">
        <w:rPr>
          <w:rFonts w:ascii="Times New Roman" w:hAnsi="Times New Roman" w:cs="Times New Roman"/>
          <w:bCs/>
          <w:sz w:val="28"/>
          <w:szCs w:val="28"/>
          <w:lang w:bidi="ru-RU"/>
        </w:rPr>
        <w:t>.</w:t>
      </w:r>
      <w:r w:rsidR="00387079" w:rsidRPr="00663F12">
        <w:rPr>
          <w:rFonts w:ascii="Times New Roman" w:hAnsi="Times New Roman" w:cs="Times New Roman"/>
          <w:bCs/>
          <w:sz w:val="28"/>
          <w:szCs w:val="28"/>
          <w:lang w:bidi="en-US"/>
        </w:rPr>
        <w:t>FVL</w:t>
      </w:r>
      <w:r w:rsidR="00387079" w:rsidRPr="00663F12">
        <w:rPr>
          <w:rFonts w:ascii="Times New Roman" w:hAnsi="Times New Roman" w:cs="Times New Roman"/>
          <w:bCs/>
          <w:sz w:val="28"/>
          <w:szCs w:val="28"/>
          <w:lang w:bidi="ru-RU"/>
        </w:rPr>
        <w:t xml:space="preserve"> и </w:t>
      </w:r>
      <w:r w:rsidR="00387079" w:rsidRPr="00663F12">
        <w:rPr>
          <w:rFonts w:ascii="Times New Roman" w:hAnsi="Times New Roman" w:cs="Times New Roman"/>
          <w:bCs/>
          <w:sz w:val="28"/>
          <w:szCs w:val="28"/>
          <w:lang w:bidi="en-US"/>
        </w:rPr>
        <w:t>FI</w:t>
      </w:r>
      <w:r w:rsidRPr="00663F12">
        <w:rPr>
          <w:rFonts w:ascii="Times New Roman" w:hAnsi="Times New Roman" w:cs="Times New Roman"/>
          <w:bCs/>
          <w:sz w:val="28"/>
          <w:szCs w:val="28"/>
          <w:lang w:bidi="en-US"/>
        </w:rPr>
        <w:t xml:space="preserve">I </w:t>
      </w:r>
      <w:r w:rsidR="00387079" w:rsidRPr="00663F12">
        <w:rPr>
          <w:rFonts w:ascii="Times New Roman" w:hAnsi="Times New Roman" w:cs="Times New Roman"/>
          <w:bCs/>
          <w:iCs/>
          <w:sz w:val="28"/>
          <w:szCs w:val="28"/>
          <w:lang w:bidi="ru-RU"/>
        </w:rPr>
        <w:t>202</w:t>
      </w:r>
      <w:r w:rsidRPr="00663F12">
        <w:rPr>
          <w:rFonts w:ascii="Times New Roman" w:hAnsi="Times New Roman" w:cs="Times New Roman"/>
          <w:bCs/>
          <w:iCs/>
          <w:sz w:val="28"/>
          <w:szCs w:val="28"/>
          <w:lang w:bidi="ru-RU"/>
        </w:rPr>
        <w:t>10</w:t>
      </w:r>
      <w:r w:rsidR="00663F12" w:rsidRPr="00663F12">
        <w:rPr>
          <w:rFonts w:ascii="Times New Roman" w:hAnsi="Times New Roman" w:cs="Times New Roman"/>
          <w:bCs/>
          <w:iCs/>
          <w:sz w:val="28"/>
          <w:szCs w:val="28"/>
          <w:lang w:bidi="ru-RU"/>
        </w:rPr>
        <w:t>А</w:t>
      </w:r>
      <w:r w:rsidR="00387079" w:rsidRPr="00663F12">
        <w:rPr>
          <w:rFonts w:ascii="Times New Roman" w:hAnsi="Times New Roman" w:cs="Times New Roman"/>
          <w:bCs/>
          <w:sz w:val="28"/>
          <w:szCs w:val="28"/>
          <w:lang w:bidi="ru-RU"/>
        </w:rPr>
        <w:t xml:space="preserve"> более </w:t>
      </w:r>
      <w:proofErr w:type="gramStart"/>
      <w:r w:rsidR="00387079" w:rsidRPr="00663F12">
        <w:rPr>
          <w:rFonts w:ascii="Times New Roman" w:hAnsi="Times New Roman" w:cs="Times New Roman"/>
          <w:bCs/>
          <w:sz w:val="28"/>
          <w:szCs w:val="28"/>
          <w:lang w:bidi="ru-RU"/>
        </w:rPr>
        <w:t>распростране</w:t>
      </w:r>
      <w:r w:rsidR="00387079" w:rsidRPr="00663F12">
        <w:rPr>
          <w:rFonts w:ascii="Times New Roman" w:hAnsi="Times New Roman" w:cs="Times New Roman"/>
          <w:bCs/>
          <w:sz w:val="28"/>
          <w:szCs w:val="28"/>
          <w:lang w:bidi="ru-RU"/>
        </w:rPr>
        <w:softHyphen/>
        <w:t>ны</w:t>
      </w:r>
      <w:proofErr w:type="gramEnd"/>
      <w:r w:rsidR="00387079" w:rsidRPr="00663F12">
        <w:rPr>
          <w:rFonts w:ascii="Times New Roman" w:hAnsi="Times New Roman" w:cs="Times New Roman"/>
          <w:bCs/>
          <w:sz w:val="28"/>
          <w:szCs w:val="28"/>
          <w:lang w:bidi="ru-RU"/>
        </w:rPr>
        <w:t xml:space="preserve"> и приводят к умеренному повышению риска (в 5 раз для </w:t>
      </w:r>
      <w:r w:rsidR="00387079" w:rsidRPr="00663F12">
        <w:rPr>
          <w:rFonts w:ascii="Times New Roman" w:hAnsi="Times New Roman" w:cs="Times New Roman"/>
          <w:bCs/>
          <w:sz w:val="28"/>
          <w:szCs w:val="28"/>
          <w:lang w:bidi="en-US"/>
        </w:rPr>
        <w:t>FVL</w:t>
      </w:r>
      <w:r w:rsidR="00387079" w:rsidRPr="00663F12">
        <w:rPr>
          <w:rFonts w:ascii="Times New Roman" w:hAnsi="Times New Roman" w:cs="Times New Roman"/>
          <w:bCs/>
          <w:sz w:val="28"/>
          <w:szCs w:val="28"/>
          <w:lang w:bidi="ru-RU"/>
        </w:rPr>
        <w:t xml:space="preserve"> и в 2-3 раза для </w:t>
      </w:r>
      <w:r w:rsidR="00387079" w:rsidRPr="00663F12">
        <w:rPr>
          <w:rFonts w:ascii="Times New Roman" w:hAnsi="Times New Roman" w:cs="Times New Roman"/>
          <w:bCs/>
          <w:sz w:val="28"/>
          <w:szCs w:val="28"/>
          <w:lang w:bidi="en-US"/>
        </w:rPr>
        <w:t>FII</w:t>
      </w:r>
      <w:r w:rsidR="00387079" w:rsidRPr="00663F12">
        <w:rPr>
          <w:rFonts w:ascii="Times New Roman" w:hAnsi="Times New Roman" w:cs="Times New Roman"/>
          <w:bCs/>
          <w:iCs/>
          <w:sz w:val="28"/>
          <w:szCs w:val="28"/>
          <w:lang w:bidi="ru-RU"/>
        </w:rPr>
        <w:t>202</w:t>
      </w:r>
      <w:r w:rsidR="00663F12" w:rsidRPr="00663F12">
        <w:rPr>
          <w:rFonts w:ascii="Times New Roman" w:hAnsi="Times New Roman" w:cs="Times New Roman"/>
          <w:bCs/>
          <w:iCs/>
          <w:sz w:val="28"/>
          <w:szCs w:val="28"/>
          <w:lang w:bidi="ru-RU"/>
        </w:rPr>
        <w:t>10А</w:t>
      </w:r>
      <w:r w:rsidR="00387079" w:rsidRPr="00663F12">
        <w:rPr>
          <w:rFonts w:ascii="Times New Roman" w:hAnsi="Times New Roman" w:cs="Times New Roman"/>
          <w:bCs/>
          <w:iCs/>
          <w:sz w:val="28"/>
          <w:szCs w:val="28"/>
          <w:lang w:bidi="ru-RU"/>
        </w:rPr>
        <w:t>).</w:t>
      </w:r>
      <w:r w:rsidR="00387079" w:rsidRPr="00663F12">
        <w:rPr>
          <w:rFonts w:ascii="Times New Roman" w:hAnsi="Times New Roman" w:cs="Times New Roman"/>
          <w:bCs/>
          <w:sz w:val="28"/>
          <w:szCs w:val="28"/>
          <w:lang w:bidi="ru-RU"/>
        </w:rPr>
        <w:t xml:space="preserve"> Гомозиготность </w:t>
      </w:r>
      <w:r w:rsidR="00663F12">
        <w:rPr>
          <w:rFonts w:ascii="Times New Roman" w:hAnsi="Times New Roman" w:cs="Times New Roman"/>
          <w:bCs/>
          <w:sz w:val="28"/>
          <w:szCs w:val="28"/>
          <w:lang w:bidi="ru-RU"/>
        </w:rPr>
        <w:t>п</w:t>
      </w:r>
      <w:r w:rsidR="00387079" w:rsidRPr="00663F12">
        <w:rPr>
          <w:rFonts w:ascii="Times New Roman" w:hAnsi="Times New Roman" w:cs="Times New Roman"/>
          <w:bCs/>
          <w:sz w:val="28"/>
          <w:szCs w:val="28"/>
          <w:lang w:bidi="ru-RU"/>
        </w:rPr>
        <w:t>о гену фибриногена гамма (</w:t>
      </w:r>
      <w:r w:rsidR="00387079" w:rsidRPr="00663F12">
        <w:rPr>
          <w:rFonts w:ascii="Times New Roman" w:hAnsi="Times New Roman" w:cs="Times New Roman"/>
          <w:bCs/>
          <w:sz w:val="28"/>
          <w:szCs w:val="28"/>
          <w:lang w:bidi="en-US"/>
        </w:rPr>
        <w:t>FGG</w:t>
      </w:r>
      <w:r w:rsidR="00387079" w:rsidRPr="00663F12">
        <w:rPr>
          <w:rFonts w:ascii="Times New Roman" w:hAnsi="Times New Roman" w:cs="Times New Roman"/>
          <w:bCs/>
          <w:sz w:val="28"/>
          <w:szCs w:val="28"/>
          <w:lang w:bidi="ru-RU"/>
        </w:rPr>
        <w:t xml:space="preserve">) </w:t>
      </w:r>
      <w:r w:rsidR="00663F12" w:rsidRPr="00663F12">
        <w:rPr>
          <w:rFonts w:ascii="Times New Roman" w:hAnsi="Times New Roman" w:cs="Times New Roman"/>
          <w:bCs/>
          <w:sz w:val="28"/>
          <w:szCs w:val="28"/>
          <w:lang w:bidi="ru-RU"/>
        </w:rPr>
        <w:t>10</w:t>
      </w:r>
      <w:r w:rsidR="00387079" w:rsidRPr="00663F12">
        <w:rPr>
          <w:rFonts w:ascii="Times New Roman" w:hAnsi="Times New Roman" w:cs="Times New Roman"/>
          <w:bCs/>
          <w:iCs/>
          <w:sz w:val="28"/>
          <w:szCs w:val="28"/>
          <w:lang w:bidi="ru-RU"/>
        </w:rPr>
        <w:t xml:space="preserve">034Т </w:t>
      </w:r>
      <w:r w:rsidR="00387079" w:rsidRPr="00663F12">
        <w:rPr>
          <w:rFonts w:ascii="Times New Roman" w:hAnsi="Times New Roman" w:cs="Times New Roman"/>
          <w:bCs/>
          <w:sz w:val="28"/>
          <w:szCs w:val="28"/>
          <w:lang w:bidi="ru-RU"/>
        </w:rPr>
        <w:t xml:space="preserve">приводит к двукратному повышению риска. </w:t>
      </w:r>
    </w:p>
    <w:p w:rsidR="00387079" w:rsidRDefault="00387079" w:rsidP="00337E66">
      <w:pPr>
        <w:spacing w:after="0" w:line="240" w:lineRule="auto"/>
        <w:ind w:firstLine="708"/>
        <w:jc w:val="both"/>
        <w:rPr>
          <w:rFonts w:ascii="Times New Roman" w:hAnsi="Times New Roman" w:cs="Times New Roman"/>
          <w:bCs/>
          <w:sz w:val="28"/>
          <w:szCs w:val="28"/>
          <w:lang w:bidi="ru-RU"/>
        </w:rPr>
      </w:pPr>
      <w:r w:rsidRPr="00663F12">
        <w:rPr>
          <w:rFonts w:ascii="Times New Roman" w:hAnsi="Times New Roman" w:cs="Times New Roman"/>
          <w:bCs/>
          <w:sz w:val="28"/>
          <w:szCs w:val="28"/>
          <w:lang w:bidi="ru-RU"/>
        </w:rPr>
        <w:lastRenderedPageBreak/>
        <w:t>Было описано множество других однонуклеотидных полиморфизмов в генах факторов свертывания, естественных антикоагулянтов, факторов фибринолиза и ингибиторов фибринолиза, которые приводят к повышению риска ВТЭ, однако их можно считать слабыми факторами риска. Ранее считалось, что однонуклеотидный полиморфизм гена мет</w:t>
      </w:r>
      <w:r w:rsidR="00663F12" w:rsidRPr="00663F12">
        <w:rPr>
          <w:rFonts w:ascii="Times New Roman" w:hAnsi="Times New Roman" w:cs="Times New Roman"/>
          <w:bCs/>
          <w:sz w:val="28"/>
          <w:szCs w:val="28"/>
          <w:lang w:bidi="ru-RU"/>
        </w:rPr>
        <w:t>и</w:t>
      </w:r>
      <w:r w:rsidRPr="00663F12">
        <w:rPr>
          <w:rFonts w:ascii="Times New Roman" w:hAnsi="Times New Roman" w:cs="Times New Roman"/>
          <w:bCs/>
          <w:sz w:val="28"/>
          <w:szCs w:val="28"/>
          <w:lang w:bidi="ru-RU"/>
        </w:rPr>
        <w:t xml:space="preserve">лентетрагидрофолатредуктазы </w:t>
      </w:r>
      <w:r w:rsidR="00663F12" w:rsidRPr="00663F12">
        <w:rPr>
          <w:rFonts w:ascii="Times New Roman" w:hAnsi="Times New Roman" w:cs="Times New Roman"/>
          <w:bCs/>
          <w:sz w:val="28"/>
          <w:szCs w:val="28"/>
          <w:lang w:bidi="ru-RU"/>
        </w:rPr>
        <w:t>С</w:t>
      </w:r>
      <w:r w:rsidRPr="00663F12">
        <w:rPr>
          <w:rFonts w:ascii="Times New Roman" w:hAnsi="Times New Roman" w:cs="Times New Roman"/>
          <w:bCs/>
          <w:sz w:val="28"/>
          <w:szCs w:val="28"/>
          <w:lang w:bidi="ru-RU"/>
        </w:rPr>
        <w:t>677</w:t>
      </w:r>
      <w:r w:rsidR="00663F12" w:rsidRPr="00663F12">
        <w:rPr>
          <w:rFonts w:ascii="Times New Roman" w:hAnsi="Times New Roman" w:cs="Times New Roman"/>
          <w:bCs/>
          <w:sz w:val="28"/>
          <w:szCs w:val="28"/>
          <w:lang w:bidi="ru-RU"/>
        </w:rPr>
        <w:t>Т и А1298С также приводит</w:t>
      </w:r>
      <w:r w:rsidRPr="00663F12">
        <w:rPr>
          <w:rFonts w:ascii="Times New Roman" w:hAnsi="Times New Roman" w:cs="Times New Roman"/>
          <w:bCs/>
          <w:sz w:val="28"/>
          <w:szCs w:val="28"/>
          <w:lang w:bidi="ru-RU"/>
        </w:rPr>
        <w:t xml:space="preserve"> к повышению риска тромбоза, однако это не </w:t>
      </w:r>
      <w:r w:rsidR="00663F12" w:rsidRPr="00663F12">
        <w:rPr>
          <w:rFonts w:ascii="Times New Roman" w:hAnsi="Times New Roman" w:cs="Times New Roman"/>
          <w:bCs/>
          <w:sz w:val="28"/>
          <w:szCs w:val="28"/>
          <w:lang w:bidi="ru-RU"/>
        </w:rPr>
        <w:t>т</w:t>
      </w:r>
      <w:r w:rsidRPr="00663F12">
        <w:rPr>
          <w:rFonts w:ascii="Times New Roman" w:hAnsi="Times New Roman" w:cs="Times New Roman"/>
          <w:bCs/>
          <w:sz w:val="28"/>
          <w:szCs w:val="28"/>
          <w:lang w:bidi="ru-RU"/>
        </w:rPr>
        <w:t>ак.</w:t>
      </w:r>
    </w:p>
    <w:p w:rsidR="00663F12" w:rsidRPr="00663F12" w:rsidRDefault="00663F12" w:rsidP="00663F12">
      <w:pPr>
        <w:spacing w:after="0" w:line="240" w:lineRule="auto"/>
        <w:ind w:firstLine="708"/>
        <w:jc w:val="both"/>
        <w:rPr>
          <w:rFonts w:ascii="Times New Roman" w:hAnsi="Times New Roman" w:cs="Times New Roman"/>
          <w:bCs/>
          <w:sz w:val="28"/>
          <w:szCs w:val="28"/>
          <w:lang w:bidi="ru-RU"/>
        </w:rPr>
      </w:pPr>
      <w:r w:rsidRPr="00663F12">
        <w:rPr>
          <w:rFonts w:ascii="Times New Roman" w:hAnsi="Times New Roman" w:cs="Times New Roman"/>
          <w:bCs/>
          <w:sz w:val="28"/>
          <w:szCs w:val="28"/>
          <w:lang w:bidi="ru-RU"/>
        </w:rPr>
        <w:t xml:space="preserve">Существуют другие генетические факторы риска тромбоза, удовлетворяющие определению, которые обычно не относят к </w:t>
      </w:r>
      <w:proofErr w:type="gramStart"/>
      <w:r w:rsidRPr="00663F12">
        <w:rPr>
          <w:rFonts w:ascii="Times New Roman" w:hAnsi="Times New Roman" w:cs="Times New Roman"/>
          <w:bCs/>
          <w:sz w:val="28"/>
          <w:szCs w:val="28"/>
          <w:lang w:bidi="ru-RU"/>
        </w:rPr>
        <w:t>наследственным</w:t>
      </w:r>
      <w:proofErr w:type="gramEnd"/>
      <w:r w:rsidRPr="00663F12">
        <w:rPr>
          <w:rFonts w:ascii="Times New Roman" w:hAnsi="Times New Roman" w:cs="Times New Roman"/>
          <w:bCs/>
          <w:sz w:val="28"/>
          <w:szCs w:val="28"/>
          <w:lang w:bidi="ru-RU"/>
        </w:rPr>
        <w:t xml:space="preserve"> тромбофилиям. Наиболее распространенный генетический фактор риска ВТЭ — ненулевая группа крови </w:t>
      </w:r>
      <w:r>
        <w:rPr>
          <w:rFonts w:ascii="Times New Roman" w:hAnsi="Times New Roman" w:cs="Times New Roman"/>
          <w:bCs/>
          <w:sz w:val="28"/>
          <w:szCs w:val="28"/>
          <w:lang w:bidi="ru-RU"/>
        </w:rPr>
        <w:t>(</w:t>
      </w:r>
      <w:r w:rsidRPr="00663F12">
        <w:rPr>
          <w:rFonts w:ascii="Times New Roman" w:hAnsi="Times New Roman" w:cs="Times New Roman"/>
          <w:bCs/>
          <w:sz w:val="28"/>
          <w:szCs w:val="28"/>
          <w:lang w:bidi="ru-RU"/>
        </w:rPr>
        <w:t>все группы крови, кроме 0(1)</w:t>
      </w:r>
      <w:r>
        <w:rPr>
          <w:rFonts w:ascii="Times New Roman" w:hAnsi="Times New Roman" w:cs="Times New Roman"/>
          <w:bCs/>
          <w:sz w:val="28"/>
          <w:szCs w:val="28"/>
          <w:lang w:bidi="ru-RU"/>
        </w:rPr>
        <w:t>)</w:t>
      </w:r>
      <w:r w:rsidRPr="00663F12">
        <w:rPr>
          <w:rFonts w:ascii="Times New Roman" w:hAnsi="Times New Roman" w:cs="Times New Roman"/>
          <w:bCs/>
          <w:sz w:val="28"/>
          <w:szCs w:val="28"/>
          <w:lang w:bidi="ru-RU"/>
        </w:rPr>
        <w:t>. Ненулевая группа крови ассоциирована с повышенной частотой болезни Виллебран да, присутствует у более 50% населения и в 2 раза повышает риск ВТЭ. Ге</w:t>
      </w:r>
      <w:r w:rsidRPr="00663F12">
        <w:rPr>
          <w:rFonts w:ascii="Times New Roman" w:hAnsi="Times New Roman" w:cs="Times New Roman"/>
          <w:bCs/>
          <w:sz w:val="28"/>
          <w:szCs w:val="28"/>
          <w:lang w:bidi="ru-RU"/>
        </w:rPr>
        <w:softHyphen/>
        <w:t>терозиготная форма серповидно-клеточной анемии, имеющаяся у 3% аф</w:t>
      </w:r>
      <w:r w:rsidRPr="00663F12">
        <w:rPr>
          <w:rFonts w:ascii="Times New Roman" w:hAnsi="Times New Roman" w:cs="Times New Roman"/>
          <w:bCs/>
          <w:sz w:val="28"/>
          <w:szCs w:val="28"/>
          <w:lang w:bidi="ru-RU"/>
        </w:rPr>
        <w:softHyphen/>
        <w:t>роамериканцев, также повышает риск ВТЭ в 2 раза. Гомозиготная форма серповидно-клеточной анемии, имеющаяся у 0,2% афроамериканцев, суще</w:t>
      </w:r>
      <w:r w:rsidRPr="00663F12">
        <w:rPr>
          <w:rFonts w:ascii="Times New Roman" w:hAnsi="Times New Roman" w:cs="Times New Roman"/>
          <w:bCs/>
          <w:sz w:val="28"/>
          <w:szCs w:val="28"/>
          <w:lang w:bidi="ru-RU"/>
        </w:rPr>
        <w:softHyphen/>
        <w:t>ственно повышает риск ВТЭ. Несмотря на то</w:t>
      </w:r>
      <w:r>
        <w:rPr>
          <w:rFonts w:ascii="Times New Roman" w:hAnsi="Times New Roman" w:cs="Times New Roman"/>
          <w:bCs/>
          <w:sz w:val="28"/>
          <w:szCs w:val="28"/>
          <w:lang w:bidi="ru-RU"/>
        </w:rPr>
        <w:t>,</w:t>
      </w:r>
      <w:r w:rsidRPr="00663F12">
        <w:rPr>
          <w:rFonts w:ascii="Times New Roman" w:hAnsi="Times New Roman" w:cs="Times New Roman"/>
          <w:bCs/>
          <w:sz w:val="28"/>
          <w:szCs w:val="28"/>
          <w:lang w:bidi="ru-RU"/>
        </w:rPr>
        <w:t xml:space="preserve"> что серповидно-клеточную анемию обычно не рассматривают как тромбофилию, 25% взрослых паци</w:t>
      </w:r>
      <w:r w:rsidRPr="00663F12">
        <w:rPr>
          <w:rFonts w:ascii="Times New Roman" w:hAnsi="Times New Roman" w:cs="Times New Roman"/>
          <w:bCs/>
          <w:sz w:val="28"/>
          <w:szCs w:val="28"/>
          <w:lang w:bidi="ru-RU"/>
        </w:rPr>
        <w:softHyphen/>
        <w:t>ентов с этим заболеванием перен</w:t>
      </w:r>
      <w:r>
        <w:rPr>
          <w:rFonts w:ascii="Times New Roman" w:hAnsi="Times New Roman" w:cs="Times New Roman"/>
          <w:bCs/>
          <w:sz w:val="28"/>
          <w:szCs w:val="28"/>
          <w:lang w:bidi="ru-RU"/>
        </w:rPr>
        <w:t>осят</w:t>
      </w:r>
      <w:r w:rsidRPr="00663F12">
        <w:rPr>
          <w:rFonts w:ascii="Times New Roman" w:hAnsi="Times New Roman" w:cs="Times New Roman"/>
          <w:bCs/>
          <w:sz w:val="28"/>
          <w:szCs w:val="28"/>
          <w:lang w:bidi="ru-RU"/>
        </w:rPr>
        <w:t xml:space="preserve"> ВТЭ в возрасте 30 лет, что сравнимо с долей взрослых пациентов с тромбофилиями высокого риска, перенесших ВТЭ в молодом возрасте. Было предложено несколько меха</w:t>
      </w:r>
      <w:r w:rsidRPr="00663F12">
        <w:rPr>
          <w:rFonts w:ascii="Times New Roman" w:hAnsi="Times New Roman" w:cs="Times New Roman"/>
          <w:bCs/>
          <w:sz w:val="28"/>
          <w:szCs w:val="28"/>
          <w:lang w:bidi="ru-RU"/>
        </w:rPr>
        <w:softHyphen/>
        <w:t>низмов, включая активацию факторов коагуляции. Семейный анамнез ВТЭ сам по себе также повышает риск ВТЭ в 2 раза, и этот риск не зависит от других факторов риска</w:t>
      </w:r>
      <w:r w:rsidR="00177A23">
        <w:rPr>
          <w:rFonts w:ascii="Times New Roman" w:hAnsi="Times New Roman" w:cs="Times New Roman"/>
          <w:bCs/>
          <w:sz w:val="28"/>
          <w:szCs w:val="28"/>
          <w:lang w:bidi="ru-RU"/>
        </w:rPr>
        <w:t xml:space="preserve"> (35)</w:t>
      </w:r>
      <w:r w:rsidRPr="00663F12">
        <w:rPr>
          <w:rFonts w:ascii="Times New Roman" w:hAnsi="Times New Roman" w:cs="Times New Roman"/>
          <w:bCs/>
          <w:sz w:val="28"/>
          <w:szCs w:val="28"/>
          <w:lang w:bidi="ru-RU"/>
        </w:rPr>
        <w:t>.</w:t>
      </w:r>
    </w:p>
    <w:p w:rsidR="00663F12" w:rsidRPr="002B5D87" w:rsidRDefault="00663F12" w:rsidP="00663F12">
      <w:pPr>
        <w:spacing w:after="0" w:line="240" w:lineRule="auto"/>
        <w:ind w:firstLine="708"/>
        <w:jc w:val="both"/>
        <w:rPr>
          <w:rFonts w:ascii="Times New Roman" w:hAnsi="Times New Roman" w:cs="Times New Roman"/>
          <w:bCs/>
          <w:sz w:val="28"/>
          <w:szCs w:val="28"/>
          <w:lang w:bidi="ru-RU"/>
        </w:rPr>
      </w:pPr>
      <w:bookmarkStart w:id="38" w:name="bookmark122"/>
      <w:r w:rsidRPr="002B5D87">
        <w:rPr>
          <w:rFonts w:ascii="Times New Roman" w:hAnsi="Times New Roman" w:cs="Times New Roman"/>
          <w:bCs/>
          <w:sz w:val="28"/>
          <w:szCs w:val="28"/>
          <w:lang w:bidi="ru-RU"/>
        </w:rPr>
        <w:t>Неблагоприятные исходы беременности</w:t>
      </w:r>
      <w:bookmarkEnd w:id="38"/>
      <w:r w:rsidR="002F2652">
        <w:rPr>
          <w:rFonts w:ascii="Times New Roman" w:hAnsi="Times New Roman" w:cs="Times New Roman"/>
          <w:bCs/>
          <w:sz w:val="28"/>
          <w:szCs w:val="28"/>
          <w:lang w:bidi="ru-RU"/>
        </w:rPr>
        <w:t>.</w:t>
      </w:r>
    </w:p>
    <w:p w:rsidR="00DE0CDF" w:rsidRPr="002B5D87" w:rsidRDefault="00663F12" w:rsidP="00663F12">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В ранних ретроспективных исследованиях была выявлена связь между тромбофилией и неблагоприятными исходами беременности — </w:t>
      </w:r>
      <w:proofErr w:type="gramStart"/>
      <w:r w:rsidRPr="002B5D87">
        <w:rPr>
          <w:rFonts w:ascii="Times New Roman" w:hAnsi="Times New Roman" w:cs="Times New Roman"/>
          <w:bCs/>
          <w:sz w:val="28"/>
          <w:szCs w:val="28"/>
          <w:lang w:bidi="ru-RU"/>
        </w:rPr>
        <w:t>привычным</w:t>
      </w:r>
      <w:proofErr w:type="gramEnd"/>
      <w:r w:rsidRPr="002B5D87">
        <w:rPr>
          <w:rFonts w:ascii="Times New Roman" w:hAnsi="Times New Roman" w:cs="Times New Roman"/>
          <w:bCs/>
          <w:sz w:val="28"/>
          <w:szCs w:val="28"/>
          <w:lang w:bidi="ru-RU"/>
        </w:rPr>
        <w:t xml:space="preserve"> невы</w:t>
      </w:r>
      <w:r w:rsidRPr="002B5D87">
        <w:rPr>
          <w:rFonts w:ascii="Times New Roman" w:hAnsi="Times New Roman" w:cs="Times New Roman"/>
          <w:bCs/>
          <w:sz w:val="28"/>
          <w:szCs w:val="28"/>
          <w:lang w:bidi="ru-RU"/>
        </w:rPr>
        <w:softHyphen/>
        <w:t>нашиванием беременности и исходами, опосредованными плацентой, такими как З</w:t>
      </w:r>
      <w:r w:rsidR="00DE0CDF" w:rsidRPr="002B5D87">
        <w:rPr>
          <w:rFonts w:ascii="Times New Roman" w:hAnsi="Times New Roman" w:cs="Times New Roman"/>
          <w:bCs/>
          <w:sz w:val="28"/>
          <w:szCs w:val="28"/>
          <w:lang w:bidi="ru-RU"/>
        </w:rPr>
        <w:t>ВУР</w:t>
      </w:r>
      <w:r w:rsidRPr="002B5D87">
        <w:rPr>
          <w:rFonts w:ascii="Times New Roman" w:hAnsi="Times New Roman" w:cs="Times New Roman"/>
          <w:bCs/>
          <w:sz w:val="28"/>
          <w:szCs w:val="28"/>
          <w:lang w:bidi="ru-RU"/>
        </w:rPr>
        <w:t>, отслойка плаценты, внутриутробная гибель плода и преэклампсия</w:t>
      </w:r>
      <w:r w:rsidR="00DE0CDF" w:rsidRPr="002B5D87">
        <w:rPr>
          <w:rFonts w:ascii="Times New Roman" w:hAnsi="Times New Roman" w:cs="Times New Roman"/>
          <w:bCs/>
          <w:sz w:val="28"/>
          <w:szCs w:val="28"/>
          <w:lang w:bidi="ru-RU"/>
        </w:rPr>
        <w:t>.</w:t>
      </w:r>
    </w:p>
    <w:p w:rsidR="00223811" w:rsidRPr="002B5D87" w:rsidRDefault="00663F12" w:rsidP="00663F12">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В проспективных исследованиях</w:t>
      </w:r>
      <w:r w:rsidR="00DE0CDF" w:rsidRPr="002B5D87">
        <w:rPr>
          <w:rFonts w:ascii="Times New Roman" w:hAnsi="Times New Roman" w:cs="Times New Roman"/>
          <w:bCs/>
          <w:sz w:val="28"/>
          <w:szCs w:val="28"/>
          <w:lang w:bidi="ru-RU"/>
        </w:rPr>
        <w:t xml:space="preserve"> связи между тромбофилией и неблагоприят</w:t>
      </w:r>
      <w:r w:rsidRPr="002B5D87">
        <w:rPr>
          <w:rFonts w:ascii="Times New Roman" w:hAnsi="Times New Roman" w:cs="Times New Roman"/>
          <w:bCs/>
          <w:sz w:val="28"/>
          <w:szCs w:val="28"/>
          <w:lang w:bidi="ru-RU"/>
        </w:rPr>
        <w:t xml:space="preserve">ными исходами беременности выявлено </w:t>
      </w:r>
      <w:r w:rsidR="00223811" w:rsidRPr="002B5D87">
        <w:rPr>
          <w:rFonts w:ascii="Times New Roman" w:hAnsi="Times New Roman" w:cs="Times New Roman"/>
          <w:bCs/>
          <w:sz w:val="28"/>
          <w:szCs w:val="28"/>
          <w:lang w:bidi="ru-RU"/>
        </w:rPr>
        <w:t>не было, либо эта связь была слабой.</w:t>
      </w:r>
    </w:p>
    <w:p w:rsidR="00223811" w:rsidRPr="002B5D87" w:rsidRDefault="00223811" w:rsidP="00663F12">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Применение антикоагулянтов для предотвращения неблагоприятных исходов беременности на основании только наличия тромбофилии больше не считают целесообразным. Терапия гепаринами может снизить риск опосредованных плацентой неблагоприятных исходов, </w:t>
      </w:r>
      <w:proofErr w:type="gramStart"/>
      <w:r w:rsidRPr="002B5D87">
        <w:rPr>
          <w:rFonts w:ascii="Times New Roman" w:hAnsi="Times New Roman" w:cs="Times New Roman"/>
          <w:bCs/>
          <w:sz w:val="28"/>
          <w:szCs w:val="28"/>
          <w:lang w:bidi="ru-RU"/>
        </w:rPr>
        <w:t>однако</w:t>
      </w:r>
      <w:proofErr w:type="gramEnd"/>
      <w:r w:rsidRPr="002B5D87">
        <w:rPr>
          <w:rFonts w:ascii="Times New Roman" w:hAnsi="Times New Roman" w:cs="Times New Roman"/>
          <w:bCs/>
          <w:sz w:val="28"/>
          <w:szCs w:val="28"/>
          <w:lang w:bidi="ru-RU"/>
        </w:rPr>
        <w:t xml:space="preserve"> не в связи с антикоагуляционным действием, а в связи с противовоспалительным и антикомплементарным действием.</w:t>
      </w:r>
    </w:p>
    <w:p w:rsidR="00663F12" w:rsidRPr="002B5D87" w:rsidRDefault="00663F12" w:rsidP="00663F12">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В рандомизированных контролируемых исследованиях при антикоагуляцион</w:t>
      </w:r>
      <w:r w:rsidRPr="002B5D87">
        <w:rPr>
          <w:rFonts w:ascii="Times New Roman" w:hAnsi="Times New Roman" w:cs="Times New Roman"/>
          <w:bCs/>
          <w:sz w:val="28"/>
          <w:szCs w:val="28"/>
          <w:lang w:bidi="ru-RU"/>
        </w:rPr>
        <w:softHyphen/>
        <w:t>ной терапии у женщин с тяжелыми неблагоприятными исходами беременно</w:t>
      </w:r>
      <w:r w:rsidRPr="002B5D87">
        <w:rPr>
          <w:rFonts w:ascii="Times New Roman" w:hAnsi="Times New Roman" w:cs="Times New Roman"/>
          <w:bCs/>
          <w:sz w:val="28"/>
          <w:szCs w:val="28"/>
          <w:lang w:bidi="ru-RU"/>
        </w:rPr>
        <w:softHyphen/>
        <w:t>сти, обусловленными плацентой, вне зависимости от наличия наследственной тромбофилии, улучшение исходов беременности наблюдалось</w:t>
      </w:r>
      <w:r w:rsidR="00177A23">
        <w:rPr>
          <w:rFonts w:ascii="Times New Roman" w:hAnsi="Times New Roman" w:cs="Times New Roman"/>
          <w:bCs/>
          <w:sz w:val="28"/>
          <w:szCs w:val="28"/>
          <w:lang w:bidi="ru-RU"/>
        </w:rPr>
        <w:t xml:space="preserve"> (30, 31)</w:t>
      </w:r>
      <w:r w:rsidRPr="002B5D87">
        <w:rPr>
          <w:rFonts w:ascii="Times New Roman" w:hAnsi="Times New Roman" w:cs="Times New Roman"/>
          <w:bCs/>
          <w:sz w:val="28"/>
          <w:szCs w:val="28"/>
          <w:lang w:bidi="ru-RU"/>
        </w:rPr>
        <w:t>.</w:t>
      </w:r>
    </w:p>
    <w:p w:rsidR="00B84EA9" w:rsidRPr="002B5D87" w:rsidRDefault="00B84EA9" w:rsidP="00663F12">
      <w:pPr>
        <w:spacing w:after="0" w:line="240" w:lineRule="auto"/>
        <w:ind w:firstLine="708"/>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lastRenderedPageBreak/>
        <w:t>Обследование и лечение</w:t>
      </w:r>
      <w:r w:rsidR="002F2652">
        <w:rPr>
          <w:rFonts w:ascii="Times New Roman" w:hAnsi="Times New Roman" w:cs="Times New Roman"/>
          <w:bCs/>
          <w:sz w:val="28"/>
          <w:szCs w:val="28"/>
          <w:lang w:bidi="ru-RU"/>
        </w:rPr>
        <w:t>.</w:t>
      </w:r>
    </w:p>
    <w:p w:rsidR="00B84EA9" w:rsidRDefault="00663F12" w:rsidP="00663F12">
      <w:pPr>
        <w:spacing w:after="0" w:line="240" w:lineRule="auto"/>
        <w:ind w:firstLine="708"/>
        <w:jc w:val="both"/>
        <w:rPr>
          <w:rFonts w:ascii="Times New Roman" w:hAnsi="Times New Roman" w:cs="Times New Roman"/>
          <w:bCs/>
          <w:sz w:val="28"/>
          <w:szCs w:val="28"/>
          <w:lang w:bidi="ru-RU"/>
        </w:rPr>
      </w:pPr>
      <w:r w:rsidRPr="00663F12">
        <w:rPr>
          <w:rFonts w:ascii="Times New Roman" w:hAnsi="Times New Roman" w:cs="Times New Roman"/>
          <w:bCs/>
          <w:sz w:val="28"/>
          <w:szCs w:val="28"/>
          <w:lang w:bidi="ru-RU"/>
        </w:rPr>
        <w:t>Всех беременных или планирующих беременность женщин</w:t>
      </w:r>
      <w:r w:rsidR="00B84EA9">
        <w:rPr>
          <w:rFonts w:ascii="Times New Roman" w:hAnsi="Times New Roman" w:cs="Times New Roman"/>
          <w:bCs/>
          <w:sz w:val="28"/>
          <w:szCs w:val="28"/>
          <w:lang w:bidi="ru-RU"/>
        </w:rPr>
        <w:t xml:space="preserve"> следует расспрашивать </w:t>
      </w:r>
      <w:r w:rsidRPr="00663F12">
        <w:rPr>
          <w:rFonts w:ascii="Times New Roman" w:hAnsi="Times New Roman" w:cs="Times New Roman"/>
          <w:bCs/>
          <w:sz w:val="28"/>
          <w:szCs w:val="28"/>
          <w:lang w:bidi="ru-RU"/>
        </w:rPr>
        <w:t>об индивидуальном и семе</w:t>
      </w:r>
      <w:r w:rsidR="00B84EA9">
        <w:rPr>
          <w:rFonts w:ascii="Times New Roman" w:hAnsi="Times New Roman" w:cs="Times New Roman"/>
          <w:bCs/>
          <w:sz w:val="28"/>
          <w:szCs w:val="28"/>
          <w:lang w:bidi="ru-RU"/>
        </w:rPr>
        <w:t>й</w:t>
      </w:r>
      <w:r w:rsidRPr="00663F12">
        <w:rPr>
          <w:rFonts w:ascii="Times New Roman" w:hAnsi="Times New Roman" w:cs="Times New Roman"/>
          <w:bCs/>
          <w:sz w:val="28"/>
          <w:szCs w:val="28"/>
          <w:lang w:bidi="ru-RU"/>
        </w:rPr>
        <w:t xml:space="preserve">ном анамнезе </w:t>
      </w:r>
      <w:r w:rsidR="00B84EA9">
        <w:rPr>
          <w:rFonts w:ascii="Times New Roman" w:hAnsi="Times New Roman" w:cs="Times New Roman"/>
          <w:bCs/>
          <w:sz w:val="28"/>
          <w:szCs w:val="28"/>
          <w:lang w:bidi="ru-RU"/>
        </w:rPr>
        <w:t>тромбозов и о предыдущих беременностях. Следует выявить наследственные и приобретенные факторы риска тромбоза, а также факторы риска неблагоприятного исхода беременности. Женщинам африканского, южноазиатского и средиземноморского происхождения следует предложить пройти обследование на гемоглобинопатии. Обследование на другие наследственные тромбофилии следует проводить только в том случае, если результаты повлияют на ведение беременности.</w:t>
      </w:r>
    </w:p>
    <w:p w:rsidR="009937B5" w:rsidRDefault="00B84EA9" w:rsidP="00663F12">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АСО</w:t>
      </w:r>
      <w:r>
        <w:rPr>
          <w:rFonts w:ascii="Times New Roman" w:hAnsi="Times New Roman" w:cs="Times New Roman"/>
          <w:bCs/>
          <w:sz w:val="28"/>
          <w:szCs w:val="28"/>
          <w:lang w:val="en-US" w:bidi="ru-RU"/>
        </w:rPr>
        <w:t>G</w:t>
      </w:r>
      <w:r>
        <w:rPr>
          <w:rFonts w:ascii="Times New Roman" w:hAnsi="Times New Roman" w:cs="Times New Roman"/>
          <w:bCs/>
          <w:sz w:val="28"/>
          <w:szCs w:val="28"/>
          <w:lang w:bidi="ru-RU"/>
        </w:rPr>
        <w:t xml:space="preserve"> предлагает обследовать только женщин с идиопатическим тромбозом в анамнезе либо с семейным анамнезом тромбофилии высокого риска</w:t>
      </w:r>
      <w:proofErr w:type="gramStart"/>
      <w:r>
        <w:rPr>
          <w:rFonts w:ascii="Times New Roman" w:hAnsi="Times New Roman" w:cs="Times New Roman"/>
          <w:bCs/>
          <w:sz w:val="28"/>
          <w:szCs w:val="28"/>
          <w:lang w:bidi="ru-RU"/>
        </w:rPr>
        <w:t>.</w:t>
      </w:r>
      <w:r w:rsidR="00663F12" w:rsidRPr="00663F12">
        <w:rPr>
          <w:rFonts w:ascii="Times New Roman" w:hAnsi="Times New Roman" w:cs="Times New Roman"/>
          <w:bCs/>
          <w:sz w:val="28"/>
          <w:szCs w:val="28"/>
          <w:lang w:bidi="ru-RU"/>
        </w:rPr>
        <w:t>О</w:t>
      </w:r>
      <w:proofErr w:type="gramEnd"/>
      <w:r w:rsidR="00663F12" w:rsidRPr="00663F12">
        <w:rPr>
          <w:rFonts w:ascii="Times New Roman" w:hAnsi="Times New Roman" w:cs="Times New Roman"/>
          <w:bCs/>
          <w:sz w:val="28"/>
          <w:szCs w:val="28"/>
          <w:lang w:bidi="ru-RU"/>
        </w:rPr>
        <w:t>бщее мнение</w:t>
      </w:r>
      <w:r w:rsidR="009937B5">
        <w:rPr>
          <w:rFonts w:ascii="Times New Roman" w:hAnsi="Times New Roman" w:cs="Times New Roman"/>
          <w:bCs/>
          <w:sz w:val="28"/>
          <w:szCs w:val="28"/>
          <w:lang w:bidi="ru-RU"/>
        </w:rPr>
        <w:t xml:space="preserve"> таково, что, если проводится </w:t>
      </w:r>
      <w:r w:rsidR="00663F12" w:rsidRPr="00663F12">
        <w:rPr>
          <w:rFonts w:ascii="Times New Roman" w:hAnsi="Times New Roman" w:cs="Times New Roman"/>
          <w:bCs/>
          <w:sz w:val="28"/>
          <w:szCs w:val="28"/>
          <w:lang w:bidi="ru-RU"/>
        </w:rPr>
        <w:t>обследование, оно должно ограничиваться тромбофили</w:t>
      </w:r>
      <w:r w:rsidR="009937B5">
        <w:rPr>
          <w:rFonts w:ascii="Times New Roman" w:hAnsi="Times New Roman" w:cs="Times New Roman"/>
          <w:bCs/>
          <w:sz w:val="28"/>
          <w:szCs w:val="28"/>
          <w:lang w:bidi="ru-RU"/>
        </w:rPr>
        <w:t>ями высокого и умеренного риска.</w:t>
      </w:r>
    </w:p>
    <w:p w:rsidR="00EF1517" w:rsidRDefault="00663F12" w:rsidP="00EF1517">
      <w:pPr>
        <w:spacing w:after="0" w:line="240" w:lineRule="auto"/>
        <w:ind w:firstLine="708"/>
        <w:jc w:val="both"/>
        <w:rPr>
          <w:rFonts w:ascii="Times New Roman" w:hAnsi="Times New Roman" w:cs="Times New Roman"/>
          <w:bCs/>
          <w:iCs/>
          <w:sz w:val="28"/>
          <w:szCs w:val="28"/>
          <w:lang w:bidi="ru-RU"/>
        </w:rPr>
      </w:pPr>
      <w:r w:rsidRPr="00663F12">
        <w:rPr>
          <w:rFonts w:ascii="Times New Roman" w:hAnsi="Times New Roman" w:cs="Times New Roman"/>
          <w:bCs/>
          <w:sz w:val="28"/>
          <w:szCs w:val="28"/>
          <w:lang w:bidi="ru-RU"/>
        </w:rPr>
        <w:t>На результаты анализа концентрации белков (антитромбина, протеина</w:t>
      </w:r>
      <w:proofErr w:type="gramStart"/>
      <w:r w:rsidRPr="00663F12">
        <w:rPr>
          <w:rFonts w:ascii="Times New Roman" w:hAnsi="Times New Roman" w:cs="Times New Roman"/>
          <w:bCs/>
          <w:sz w:val="28"/>
          <w:szCs w:val="28"/>
          <w:lang w:bidi="ru-RU"/>
        </w:rPr>
        <w:t xml:space="preserve"> С</w:t>
      </w:r>
      <w:proofErr w:type="gramEnd"/>
      <w:r w:rsidRPr="00663F12">
        <w:rPr>
          <w:rFonts w:ascii="Times New Roman" w:hAnsi="Times New Roman" w:cs="Times New Roman"/>
          <w:bCs/>
          <w:sz w:val="28"/>
          <w:szCs w:val="28"/>
          <w:lang w:bidi="ru-RU"/>
        </w:rPr>
        <w:t xml:space="preserve"> и протеина </w:t>
      </w:r>
      <w:r w:rsidRPr="00663F12">
        <w:rPr>
          <w:rFonts w:ascii="Times New Roman" w:hAnsi="Times New Roman" w:cs="Times New Roman"/>
          <w:bCs/>
          <w:sz w:val="28"/>
          <w:szCs w:val="28"/>
          <w:lang w:bidi="en-US"/>
        </w:rPr>
        <w:t>S</w:t>
      </w:r>
      <w:r w:rsidRPr="00663F12">
        <w:rPr>
          <w:rFonts w:ascii="Times New Roman" w:hAnsi="Times New Roman" w:cs="Times New Roman"/>
          <w:bCs/>
          <w:sz w:val="28"/>
          <w:szCs w:val="28"/>
          <w:lang w:bidi="ru-RU"/>
        </w:rPr>
        <w:t>) могут влиять преаналитические факторы, например</w:t>
      </w:r>
      <w:r w:rsidR="009937B5">
        <w:rPr>
          <w:rFonts w:ascii="Times New Roman" w:hAnsi="Times New Roman" w:cs="Times New Roman"/>
          <w:bCs/>
          <w:sz w:val="28"/>
          <w:szCs w:val="28"/>
          <w:lang w:bidi="ru-RU"/>
        </w:rPr>
        <w:t>,</w:t>
      </w:r>
      <w:r w:rsidRPr="00663F12">
        <w:rPr>
          <w:rFonts w:ascii="Times New Roman" w:hAnsi="Times New Roman" w:cs="Times New Roman"/>
          <w:bCs/>
          <w:sz w:val="28"/>
          <w:szCs w:val="28"/>
          <w:lang w:bidi="ru-RU"/>
        </w:rPr>
        <w:t xml:space="preserve"> слиш</w:t>
      </w:r>
      <w:r w:rsidRPr="00663F12">
        <w:rPr>
          <w:rFonts w:ascii="Times New Roman" w:hAnsi="Times New Roman" w:cs="Times New Roman"/>
          <w:bCs/>
          <w:sz w:val="28"/>
          <w:szCs w:val="28"/>
          <w:lang w:bidi="ru-RU"/>
        </w:rPr>
        <w:softHyphen/>
        <w:t xml:space="preserve">ком большое время до обработки образца, что может привести к деградации белка и занижению результата анализа. Эти анализы следует проводить в течение 4 ч после забора образца. Уровень протеина </w:t>
      </w:r>
      <w:r w:rsidRPr="00663F12">
        <w:rPr>
          <w:rFonts w:ascii="Times New Roman" w:hAnsi="Times New Roman" w:cs="Times New Roman"/>
          <w:bCs/>
          <w:sz w:val="28"/>
          <w:szCs w:val="28"/>
          <w:lang w:bidi="en-US"/>
        </w:rPr>
        <w:t>S</w:t>
      </w:r>
      <w:r w:rsidRPr="00663F12">
        <w:rPr>
          <w:rFonts w:ascii="Times New Roman" w:hAnsi="Times New Roman" w:cs="Times New Roman"/>
          <w:bCs/>
          <w:sz w:val="28"/>
          <w:szCs w:val="28"/>
          <w:lang w:bidi="ru-RU"/>
        </w:rPr>
        <w:t xml:space="preserve"> при беременности снижается из-за связывания с С4</w:t>
      </w:r>
      <w:r w:rsidR="009937B5">
        <w:rPr>
          <w:rFonts w:ascii="Times New Roman" w:hAnsi="Times New Roman" w:cs="Times New Roman"/>
          <w:bCs/>
          <w:sz w:val="28"/>
          <w:szCs w:val="28"/>
          <w:lang w:val="en-US" w:bidi="ru-RU"/>
        </w:rPr>
        <w:t>b</w:t>
      </w:r>
      <w:r w:rsidRPr="00663F12">
        <w:rPr>
          <w:rFonts w:ascii="Times New Roman" w:hAnsi="Times New Roman" w:cs="Times New Roman"/>
          <w:bCs/>
          <w:sz w:val="28"/>
          <w:szCs w:val="28"/>
          <w:lang w:bidi="ru-RU"/>
        </w:rPr>
        <w:t>-связывающим белком. Функциональ</w:t>
      </w:r>
      <w:r w:rsidRPr="00663F12">
        <w:rPr>
          <w:rFonts w:ascii="Times New Roman" w:hAnsi="Times New Roman" w:cs="Times New Roman"/>
          <w:bCs/>
          <w:sz w:val="28"/>
          <w:szCs w:val="28"/>
          <w:lang w:bidi="ru-RU"/>
        </w:rPr>
        <w:softHyphen/>
        <w:t>ный уровень &lt;35% ниже нормального для беременности на два или более стандартных отклонений и позволяет заподозрить наличие истинного де</w:t>
      </w:r>
      <w:r w:rsidRPr="00663F12">
        <w:rPr>
          <w:rFonts w:ascii="Times New Roman" w:hAnsi="Times New Roman" w:cs="Times New Roman"/>
          <w:bCs/>
          <w:sz w:val="28"/>
          <w:szCs w:val="28"/>
          <w:lang w:bidi="ru-RU"/>
        </w:rPr>
        <w:softHyphen/>
        <w:t xml:space="preserve">фицита протеина </w:t>
      </w:r>
      <w:r w:rsidRPr="00663F12">
        <w:rPr>
          <w:rFonts w:ascii="Times New Roman" w:hAnsi="Times New Roman" w:cs="Times New Roman"/>
          <w:bCs/>
          <w:sz w:val="28"/>
          <w:szCs w:val="28"/>
          <w:lang w:bidi="en-US"/>
        </w:rPr>
        <w:t>S</w:t>
      </w:r>
      <w:r w:rsidRPr="00663F12">
        <w:rPr>
          <w:rFonts w:ascii="Times New Roman" w:hAnsi="Times New Roman" w:cs="Times New Roman"/>
          <w:bCs/>
          <w:sz w:val="28"/>
          <w:szCs w:val="28"/>
          <w:lang w:bidi="ru-RU"/>
        </w:rPr>
        <w:t xml:space="preserve">. Многие лаборатории автоматически проводят анализ на свободный протеин </w:t>
      </w:r>
      <w:r w:rsidRPr="00663F12">
        <w:rPr>
          <w:rFonts w:ascii="Times New Roman" w:hAnsi="Times New Roman" w:cs="Times New Roman"/>
          <w:bCs/>
          <w:sz w:val="28"/>
          <w:szCs w:val="28"/>
          <w:lang w:bidi="en-US"/>
        </w:rPr>
        <w:t>S</w:t>
      </w:r>
      <w:r w:rsidRPr="00663F12">
        <w:rPr>
          <w:rFonts w:ascii="Times New Roman" w:hAnsi="Times New Roman" w:cs="Times New Roman"/>
          <w:bCs/>
          <w:sz w:val="28"/>
          <w:szCs w:val="28"/>
          <w:lang w:bidi="ru-RU"/>
        </w:rPr>
        <w:t xml:space="preserve"> при функциональном уровне ниже нормы для ла</w:t>
      </w:r>
      <w:r w:rsidRPr="00663F12">
        <w:rPr>
          <w:rFonts w:ascii="Times New Roman" w:hAnsi="Times New Roman" w:cs="Times New Roman"/>
          <w:bCs/>
          <w:sz w:val="28"/>
          <w:szCs w:val="28"/>
          <w:lang w:bidi="ru-RU"/>
        </w:rPr>
        <w:softHyphen/>
        <w:t xml:space="preserve">боратории. Уровень свободного протеина </w:t>
      </w:r>
      <w:r w:rsidRPr="00663F12">
        <w:rPr>
          <w:rFonts w:ascii="Times New Roman" w:hAnsi="Times New Roman" w:cs="Times New Roman"/>
          <w:bCs/>
          <w:sz w:val="28"/>
          <w:szCs w:val="28"/>
          <w:lang w:bidi="en-US"/>
        </w:rPr>
        <w:t>S</w:t>
      </w:r>
      <w:r w:rsidRPr="00663F12">
        <w:rPr>
          <w:rFonts w:ascii="Times New Roman" w:hAnsi="Times New Roman" w:cs="Times New Roman"/>
          <w:bCs/>
          <w:sz w:val="28"/>
          <w:szCs w:val="28"/>
          <w:lang w:bidi="ru-RU"/>
        </w:rPr>
        <w:t xml:space="preserve"> менее 30% во II триместре и ме</w:t>
      </w:r>
      <w:r w:rsidRPr="00663F12">
        <w:rPr>
          <w:rFonts w:ascii="Times New Roman" w:hAnsi="Times New Roman" w:cs="Times New Roman"/>
          <w:bCs/>
          <w:sz w:val="28"/>
          <w:szCs w:val="28"/>
          <w:lang w:bidi="ru-RU"/>
        </w:rPr>
        <w:softHyphen/>
        <w:t>нее 24% в III триместре считается патологическим</w:t>
      </w:r>
      <w:proofErr w:type="gramStart"/>
      <w:r w:rsidRPr="00663F12">
        <w:rPr>
          <w:rFonts w:ascii="Times New Roman" w:hAnsi="Times New Roman" w:cs="Times New Roman"/>
          <w:bCs/>
          <w:sz w:val="28"/>
          <w:szCs w:val="28"/>
          <w:lang w:bidi="ru-RU"/>
        </w:rPr>
        <w:t>.</w:t>
      </w:r>
      <w:r w:rsidR="00EF1517">
        <w:rPr>
          <w:rFonts w:ascii="Times New Roman" w:hAnsi="Times New Roman" w:cs="Times New Roman"/>
          <w:bCs/>
          <w:sz w:val="28"/>
          <w:szCs w:val="28"/>
          <w:lang w:bidi="ru-RU"/>
        </w:rPr>
        <w:t>П</w:t>
      </w:r>
      <w:proofErr w:type="gramEnd"/>
      <w:r w:rsidR="00EF1517">
        <w:rPr>
          <w:rFonts w:ascii="Times New Roman" w:hAnsi="Times New Roman" w:cs="Times New Roman"/>
          <w:bCs/>
          <w:sz w:val="28"/>
          <w:szCs w:val="28"/>
          <w:lang w:bidi="ru-RU"/>
        </w:rPr>
        <w:t xml:space="preserve">ри обследовании на другие наследственные тромбофилии, результаты обследования: активность антитромбина и </w:t>
      </w:r>
      <w:r w:rsidR="00EF1517" w:rsidRPr="00701EC8">
        <w:rPr>
          <w:rFonts w:ascii="Times New Roman" w:hAnsi="Times New Roman" w:cs="Times New Roman"/>
          <w:bCs/>
          <w:sz w:val="28"/>
          <w:szCs w:val="28"/>
          <w:lang w:bidi="ru-RU"/>
        </w:rPr>
        <w:t>протеина С&lt;60%</w:t>
      </w:r>
      <w:r w:rsidR="00EF1517">
        <w:rPr>
          <w:rFonts w:ascii="Times New Roman" w:hAnsi="Times New Roman" w:cs="Times New Roman"/>
          <w:bCs/>
          <w:sz w:val="28"/>
          <w:szCs w:val="28"/>
          <w:lang w:bidi="ru-RU"/>
        </w:rPr>
        <w:t>, наличие м</w:t>
      </w:r>
      <w:r w:rsidR="00EF1517" w:rsidRPr="00701EC8">
        <w:rPr>
          <w:rFonts w:ascii="Times New Roman" w:hAnsi="Times New Roman" w:cs="Times New Roman"/>
          <w:bCs/>
          <w:sz w:val="28"/>
          <w:szCs w:val="28"/>
          <w:lang w:bidi="ru-RU"/>
        </w:rPr>
        <w:t>утаци</w:t>
      </w:r>
      <w:r w:rsidR="00EF1517">
        <w:rPr>
          <w:rFonts w:ascii="Times New Roman" w:hAnsi="Times New Roman" w:cs="Times New Roman"/>
          <w:bCs/>
          <w:sz w:val="28"/>
          <w:szCs w:val="28"/>
          <w:lang w:bidi="ru-RU"/>
        </w:rPr>
        <w:t>и</w:t>
      </w:r>
      <w:r w:rsidR="00EF1517" w:rsidRPr="00701EC8">
        <w:rPr>
          <w:rFonts w:ascii="Times New Roman" w:hAnsi="Times New Roman" w:cs="Times New Roman"/>
          <w:bCs/>
          <w:sz w:val="28"/>
          <w:szCs w:val="28"/>
          <w:lang w:bidi="ru-RU"/>
        </w:rPr>
        <w:t xml:space="preserve"> фактора V Лейдена</w:t>
      </w:r>
      <w:r w:rsidR="00EF1517">
        <w:rPr>
          <w:rFonts w:ascii="Times New Roman" w:hAnsi="Times New Roman" w:cs="Times New Roman"/>
          <w:bCs/>
          <w:sz w:val="28"/>
          <w:szCs w:val="28"/>
          <w:lang w:bidi="ru-RU"/>
        </w:rPr>
        <w:t xml:space="preserve"> и мутации гена протромбина</w:t>
      </w:r>
      <w:r w:rsidR="00EF1517" w:rsidRPr="00EF1517">
        <w:rPr>
          <w:rFonts w:ascii="Times New Roman" w:hAnsi="Times New Roman" w:cs="Times New Roman"/>
          <w:bCs/>
          <w:sz w:val="28"/>
          <w:szCs w:val="28"/>
          <w:lang w:bidi="ru-RU"/>
        </w:rPr>
        <w:t xml:space="preserve">FII </w:t>
      </w:r>
      <w:r w:rsidR="00EF1517" w:rsidRPr="00EF1517">
        <w:rPr>
          <w:rFonts w:ascii="Times New Roman" w:hAnsi="Times New Roman" w:cs="Times New Roman"/>
          <w:bCs/>
          <w:iCs/>
          <w:sz w:val="28"/>
          <w:szCs w:val="28"/>
          <w:lang w:bidi="ru-RU"/>
        </w:rPr>
        <w:t>20210А</w:t>
      </w:r>
      <w:r w:rsidR="00EF1517">
        <w:rPr>
          <w:rFonts w:ascii="Times New Roman" w:hAnsi="Times New Roman" w:cs="Times New Roman"/>
          <w:bCs/>
          <w:iCs/>
          <w:sz w:val="28"/>
          <w:szCs w:val="28"/>
          <w:lang w:bidi="ru-RU"/>
        </w:rPr>
        <w:t>.</w:t>
      </w:r>
    </w:p>
    <w:p w:rsidR="00A73736" w:rsidRDefault="00EF1517" w:rsidP="00A73736">
      <w:pPr>
        <w:spacing w:after="0" w:line="240" w:lineRule="auto"/>
        <w:ind w:firstLine="708"/>
        <w:jc w:val="both"/>
        <w:rPr>
          <w:rFonts w:ascii="Times New Roman" w:hAnsi="Times New Roman" w:cs="Times New Roman"/>
          <w:bCs/>
          <w:sz w:val="28"/>
          <w:szCs w:val="28"/>
          <w:lang w:bidi="ru-RU"/>
        </w:rPr>
      </w:pPr>
      <w:r w:rsidRPr="00EF1517">
        <w:rPr>
          <w:rFonts w:ascii="Times New Roman" w:hAnsi="Times New Roman" w:cs="Times New Roman"/>
          <w:bCs/>
          <w:sz w:val="28"/>
          <w:szCs w:val="28"/>
          <w:lang w:bidi="ru-RU"/>
        </w:rPr>
        <w:t xml:space="preserve">Лечение тромбофилии в большинстве случаев должно быть основано на клинических проявлениях. Крупных рандомизированных исследований </w:t>
      </w:r>
      <w:r w:rsidR="00D93660">
        <w:rPr>
          <w:rFonts w:ascii="Times New Roman" w:hAnsi="Times New Roman" w:cs="Times New Roman"/>
          <w:bCs/>
          <w:sz w:val="28"/>
          <w:szCs w:val="28"/>
          <w:lang w:bidi="ru-RU"/>
        </w:rPr>
        <w:t>для</w:t>
      </w:r>
      <w:r w:rsidRPr="00EF1517">
        <w:rPr>
          <w:rFonts w:ascii="Times New Roman" w:hAnsi="Times New Roman" w:cs="Times New Roman"/>
          <w:bCs/>
          <w:sz w:val="28"/>
          <w:szCs w:val="28"/>
          <w:lang w:bidi="ru-RU"/>
        </w:rPr>
        <w:t xml:space="preserve"> обоснования лечения не проводилось, и рекомендации по антикоагуля</w:t>
      </w:r>
      <w:r w:rsidR="00D93660">
        <w:rPr>
          <w:rFonts w:ascii="Times New Roman" w:hAnsi="Times New Roman" w:cs="Times New Roman"/>
          <w:bCs/>
          <w:sz w:val="28"/>
          <w:szCs w:val="28"/>
          <w:lang w:bidi="ru-RU"/>
        </w:rPr>
        <w:t>ционной терапии основаны на мнении экспертов. В целом, если</w:t>
      </w:r>
      <w:r w:rsidR="00DB63D0">
        <w:rPr>
          <w:rFonts w:ascii="Times New Roman" w:hAnsi="Times New Roman" w:cs="Times New Roman"/>
          <w:bCs/>
          <w:sz w:val="28"/>
          <w:szCs w:val="28"/>
          <w:lang w:bidi="ru-RU"/>
        </w:rPr>
        <w:t xml:space="preserve"> у женщины нет тромбофилии высокого риска, тромбоза или неблагоприятного исхода беременности в анамнезе, антикоагуляционная терапия ей, по всей видимости, не требуется. Исключение составляет послеродовый период</w:t>
      </w:r>
      <w:r w:rsidR="00F01877">
        <w:rPr>
          <w:rFonts w:ascii="Times New Roman" w:hAnsi="Times New Roman" w:cs="Times New Roman"/>
          <w:bCs/>
          <w:sz w:val="28"/>
          <w:szCs w:val="28"/>
          <w:lang w:bidi="ru-RU"/>
        </w:rPr>
        <w:t xml:space="preserve"> (после естественных или оперативных родов), когда риск тромбоза повышается с 4-5-кратного при беременности по сравнению с фоновым риском до 20-80-кратного по сравнению с фоновым риском. Так как половина всех случаев послеродового тромбоза происходит в течение первых 3 нед после родов, может быть </w:t>
      </w:r>
      <w:proofErr w:type="gramStart"/>
      <w:r w:rsidR="00F01877">
        <w:rPr>
          <w:rFonts w:ascii="Times New Roman" w:hAnsi="Times New Roman" w:cs="Times New Roman"/>
          <w:bCs/>
          <w:sz w:val="28"/>
          <w:szCs w:val="28"/>
          <w:lang w:bidi="ru-RU"/>
        </w:rPr>
        <w:t>достаточно</w:t>
      </w:r>
      <w:proofErr w:type="gramEnd"/>
      <w:r w:rsidR="00F01877">
        <w:rPr>
          <w:rFonts w:ascii="Times New Roman" w:hAnsi="Times New Roman" w:cs="Times New Roman"/>
          <w:bCs/>
          <w:sz w:val="28"/>
          <w:szCs w:val="28"/>
          <w:lang w:bidi="ru-RU"/>
        </w:rPr>
        <w:t xml:space="preserve"> использовать аппарат для пневмокомпрессии во время родов или кесарева сечения и проводить профилактическую или низкодозовую </w:t>
      </w:r>
      <w:r w:rsidR="00F01877">
        <w:rPr>
          <w:rFonts w:ascii="Times New Roman" w:hAnsi="Times New Roman" w:cs="Times New Roman"/>
          <w:bCs/>
          <w:sz w:val="28"/>
          <w:szCs w:val="28"/>
          <w:lang w:bidi="ru-RU"/>
        </w:rPr>
        <w:lastRenderedPageBreak/>
        <w:t>антикоагуляционную</w:t>
      </w:r>
      <w:r w:rsidRPr="004E6D44">
        <w:rPr>
          <w:rFonts w:ascii="Times New Roman" w:hAnsi="Times New Roman" w:cs="Times New Roman"/>
          <w:bCs/>
          <w:sz w:val="28"/>
          <w:szCs w:val="28"/>
          <w:lang w:bidi="ru-RU"/>
        </w:rPr>
        <w:t>терапию минимум в течение 3 нед. Другое исключение со</w:t>
      </w:r>
      <w:r w:rsidR="004E6D44" w:rsidRPr="004E6D44">
        <w:rPr>
          <w:rFonts w:ascii="Times New Roman" w:hAnsi="Times New Roman" w:cs="Times New Roman"/>
          <w:bCs/>
          <w:sz w:val="28"/>
          <w:szCs w:val="28"/>
          <w:lang w:bidi="ru-RU"/>
        </w:rPr>
        <w:t>ставляют</w:t>
      </w:r>
      <w:r w:rsidRPr="004E6D44">
        <w:rPr>
          <w:rFonts w:ascii="Times New Roman" w:hAnsi="Times New Roman" w:cs="Times New Roman"/>
          <w:bCs/>
          <w:sz w:val="28"/>
          <w:szCs w:val="28"/>
          <w:lang w:bidi="ru-RU"/>
        </w:rPr>
        <w:t xml:space="preserve"> женщины с тромбофилией очень высокого риска (гомозиготы </w:t>
      </w:r>
      <w:r w:rsidR="004E6D44" w:rsidRPr="004E6D44">
        <w:rPr>
          <w:rFonts w:ascii="Times New Roman" w:hAnsi="Times New Roman" w:cs="Times New Roman"/>
          <w:bCs/>
          <w:sz w:val="28"/>
          <w:szCs w:val="28"/>
          <w:lang w:bidi="ru-RU"/>
        </w:rPr>
        <w:t xml:space="preserve">по </w:t>
      </w:r>
      <w:r w:rsidR="004E6D44" w:rsidRPr="004E6D44">
        <w:rPr>
          <w:rFonts w:ascii="Times New Roman" w:hAnsi="Times New Roman" w:cs="Times New Roman"/>
          <w:bCs/>
          <w:sz w:val="28"/>
          <w:szCs w:val="28"/>
          <w:lang w:val="en-US" w:bidi="ru-RU"/>
        </w:rPr>
        <w:t>FVL</w:t>
      </w:r>
      <w:r w:rsidR="004E6D44">
        <w:rPr>
          <w:rFonts w:ascii="Times New Roman" w:hAnsi="Times New Roman" w:cs="Times New Roman"/>
          <w:bCs/>
          <w:sz w:val="28"/>
          <w:szCs w:val="28"/>
          <w:lang w:bidi="ru-RU"/>
        </w:rPr>
        <w:t>,</w:t>
      </w:r>
      <w:r w:rsidR="004E6D44" w:rsidRPr="00D335D1">
        <w:rPr>
          <w:rFonts w:ascii="Times New Roman" w:hAnsi="Times New Roman" w:cs="Times New Roman"/>
          <w:bCs/>
          <w:sz w:val="28"/>
          <w:szCs w:val="28"/>
          <w:lang w:bidi="ru-RU"/>
        </w:rPr>
        <w:t xml:space="preserve">гомозиготы по мутации </w:t>
      </w:r>
      <w:r w:rsidR="004E6D44" w:rsidRPr="00D335D1">
        <w:rPr>
          <w:rFonts w:ascii="Times New Roman" w:hAnsi="Times New Roman" w:cs="Times New Roman"/>
          <w:bCs/>
          <w:sz w:val="28"/>
          <w:szCs w:val="28"/>
          <w:lang w:val="en-US" w:bidi="ru-RU"/>
        </w:rPr>
        <w:t>FII</w:t>
      </w:r>
      <w:r w:rsidR="004E6D44" w:rsidRPr="00D335D1">
        <w:rPr>
          <w:rFonts w:ascii="Times New Roman" w:hAnsi="Times New Roman" w:cs="Times New Roman"/>
          <w:bCs/>
          <w:sz w:val="28"/>
          <w:szCs w:val="28"/>
          <w:lang w:bidi="ru-RU"/>
        </w:rPr>
        <w:t xml:space="preserve"> 20210А или сочетанные гетерозиготы по </w:t>
      </w:r>
      <w:r w:rsidR="004E6D44" w:rsidRPr="00D335D1">
        <w:rPr>
          <w:rFonts w:ascii="Times New Roman" w:hAnsi="Times New Roman" w:cs="Times New Roman"/>
          <w:bCs/>
          <w:sz w:val="28"/>
          <w:szCs w:val="28"/>
          <w:lang w:val="en-US" w:bidi="ru-RU"/>
        </w:rPr>
        <w:t>FVL</w:t>
      </w:r>
      <w:r w:rsidR="004E6D44" w:rsidRPr="00D335D1">
        <w:rPr>
          <w:rFonts w:ascii="Times New Roman" w:hAnsi="Times New Roman" w:cs="Times New Roman"/>
          <w:bCs/>
          <w:sz w:val="28"/>
          <w:szCs w:val="28"/>
          <w:lang w:bidi="ru-RU"/>
        </w:rPr>
        <w:t xml:space="preserve"> и мутации </w:t>
      </w:r>
      <w:r w:rsidR="004E6D44" w:rsidRPr="00D335D1">
        <w:rPr>
          <w:rFonts w:ascii="Times New Roman" w:hAnsi="Times New Roman" w:cs="Times New Roman"/>
          <w:bCs/>
          <w:sz w:val="28"/>
          <w:szCs w:val="28"/>
          <w:lang w:val="en-US" w:bidi="ru-RU"/>
        </w:rPr>
        <w:t>FII</w:t>
      </w:r>
      <w:r w:rsidRPr="00D335D1">
        <w:rPr>
          <w:rFonts w:ascii="Times New Roman" w:hAnsi="Times New Roman" w:cs="Times New Roman"/>
          <w:bCs/>
          <w:sz w:val="28"/>
          <w:szCs w:val="28"/>
          <w:lang w:bidi="ru-RU"/>
        </w:rPr>
        <w:t>20210А), которые должны п</w:t>
      </w:r>
      <w:r w:rsidR="004E6D44" w:rsidRPr="00D335D1">
        <w:rPr>
          <w:rFonts w:ascii="Times New Roman" w:hAnsi="Times New Roman" w:cs="Times New Roman"/>
          <w:bCs/>
          <w:sz w:val="28"/>
          <w:szCs w:val="28"/>
          <w:lang w:bidi="ru-RU"/>
        </w:rPr>
        <w:t>ринимать</w:t>
      </w:r>
      <w:r w:rsidRPr="00D335D1">
        <w:rPr>
          <w:rFonts w:ascii="Times New Roman" w:hAnsi="Times New Roman" w:cs="Times New Roman"/>
          <w:bCs/>
          <w:sz w:val="28"/>
          <w:szCs w:val="28"/>
          <w:lang w:bidi="ru-RU"/>
        </w:rPr>
        <w:t xml:space="preserve">  профилактическую или низкодозовую антикоагуляционную терапию во вре</w:t>
      </w:r>
      <w:r w:rsidRPr="00D335D1">
        <w:rPr>
          <w:rFonts w:ascii="Times New Roman" w:hAnsi="Times New Roman" w:cs="Times New Roman"/>
          <w:bCs/>
          <w:sz w:val="28"/>
          <w:szCs w:val="28"/>
          <w:lang w:bidi="ru-RU"/>
        </w:rPr>
        <w:softHyphen/>
        <w:t>мя беременности и в течение минимум 6 нед после родов. Если у женщины был единственный идиопатический тромбоз в анамнезе, а антикоагуляционная терапия на данный момент не проводится, ей</w:t>
      </w:r>
      <w:r w:rsidR="004E6D44" w:rsidRPr="00D335D1">
        <w:rPr>
          <w:rFonts w:ascii="Times New Roman" w:hAnsi="Times New Roman" w:cs="Times New Roman"/>
          <w:bCs/>
          <w:sz w:val="28"/>
          <w:szCs w:val="28"/>
          <w:lang w:bidi="ru-RU"/>
        </w:rPr>
        <w:t xml:space="preserve"> следует назначить</w:t>
      </w:r>
      <w:r w:rsidRPr="00D335D1">
        <w:rPr>
          <w:rFonts w:ascii="Times New Roman" w:hAnsi="Times New Roman" w:cs="Times New Roman"/>
          <w:bCs/>
          <w:sz w:val="28"/>
          <w:szCs w:val="28"/>
          <w:lang w:bidi="ru-RU"/>
        </w:rPr>
        <w:t xml:space="preserve"> профилактическ</w:t>
      </w:r>
      <w:r w:rsidR="004E6D44" w:rsidRPr="00D335D1">
        <w:rPr>
          <w:rFonts w:ascii="Times New Roman" w:hAnsi="Times New Roman" w:cs="Times New Roman"/>
          <w:bCs/>
          <w:sz w:val="28"/>
          <w:szCs w:val="28"/>
          <w:lang w:bidi="ru-RU"/>
        </w:rPr>
        <w:t>ую</w:t>
      </w:r>
      <w:r w:rsidRPr="00D335D1">
        <w:rPr>
          <w:rFonts w:ascii="Times New Roman" w:hAnsi="Times New Roman" w:cs="Times New Roman"/>
          <w:bCs/>
          <w:sz w:val="28"/>
          <w:szCs w:val="28"/>
          <w:lang w:bidi="ru-RU"/>
        </w:rPr>
        <w:t xml:space="preserve"> или низкодозов</w:t>
      </w:r>
      <w:r w:rsidR="004E6D44" w:rsidRPr="00D335D1">
        <w:rPr>
          <w:rFonts w:ascii="Times New Roman" w:hAnsi="Times New Roman" w:cs="Times New Roman"/>
          <w:bCs/>
          <w:sz w:val="28"/>
          <w:szCs w:val="28"/>
          <w:lang w:bidi="ru-RU"/>
        </w:rPr>
        <w:t>ую</w:t>
      </w:r>
      <w:r w:rsidRPr="00D335D1">
        <w:rPr>
          <w:rFonts w:ascii="Times New Roman" w:hAnsi="Times New Roman" w:cs="Times New Roman"/>
          <w:bCs/>
          <w:sz w:val="28"/>
          <w:szCs w:val="28"/>
          <w:lang w:bidi="ru-RU"/>
        </w:rPr>
        <w:t xml:space="preserve"> антикоагуляционн</w:t>
      </w:r>
      <w:r w:rsidR="004E6D44" w:rsidRPr="00D335D1">
        <w:rPr>
          <w:rFonts w:ascii="Times New Roman" w:hAnsi="Times New Roman" w:cs="Times New Roman"/>
          <w:bCs/>
          <w:sz w:val="28"/>
          <w:szCs w:val="28"/>
          <w:lang w:bidi="ru-RU"/>
        </w:rPr>
        <w:t>ую</w:t>
      </w:r>
      <w:r w:rsidRPr="00D335D1">
        <w:rPr>
          <w:rFonts w:ascii="Times New Roman" w:hAnsi="Times New Roman" w:cs="Times New Roman"/>
          <w:bCs/>
          <w:sz w:val="28"/>
          <w:szCs w:val="28"/>
          <w:lang w:bidi="ru-RU"/>
        </w:rPr>
        <w:t xml:space="preserve"> терапи</w:t>
      </w:r>
      <w:r w:rsidR="004E6D44" w:rsidRPr="00D335D1">
        <w:rPr>
          <w:rFonts w:ascii="Times New Roman" w:hAnsi="Times New Roman" w:cs="Times New Roman"/>
          <w:bCs/>
          <w:sz w:val="28"/>
          <w:szCs w:val="28"/>
          <w:lang w:bidi="ru-RU"/>
        </w:rPr>
        <w:t>ю</w:t>
      </w:r>
      <w:r w:rsidRPr="00D335D1">
        <w:rPr>
          <w:rFonts w:ascii="Times New Roman" w:hAnsi="Times New Roman" w:cs="Times New Roman"/>
          <w:bCs/>
          <w:sz w:val="28"/>
          <w:szCs w:val="28"/>
          <w:lang w:bidi="ru-RU"/>
        </w:rPr>
        <w:t xml:space="preserve"> во время беременности. Если женщина уже получает антикоагуляционную терапию или имеет в анамнезе повторный тромбоз, ей, </w:t>
      </w:r>
      <w:r w:rsidR="004E6D44" w:rsidRPr="00D335D1">
        <w:rPr>
          <w:rFonts w:ascii="Times New Roman" w:hAnsi="Times New Roman" w:cs="Times New Roman"/>
          <w:bCs/>
          <w:sz w:val="28"/>
          <w:szCs w:val="28"/>
          <w:lang w:bidi="ru-RU"/>
        </w:rPr>
        <w:t>следует назначить</w:t>
      </w:r>
      <w:r w:rsidRPr="00D335D1">
        <w:rPr>
          <w:rFonts w:ascii="Times New Roman" w:hAnsi="Times New Roman" w:cs="Times New Roman"/>
          <w:bCs/>
          <w:sz w:val="28"/>
          <w:szCs w:val="28"/>
          <w:lang w:bidi="ru-RU"/>
        </w:rPr>
        <w:t xml:space="preserve"> полнодозов</w:t>
      </w:r>
      <w:r w:rsidR="004E6D44" w:rsidRPr="00D335D1">
        <w:rPr>
          <w:rFonts w:ascii="Times New Roman" w:hAnsi="Times New Roman" w:cs="Times New Roman"/>
          <w:bCs/>
          <w:sz w:val="28"/>
          <w:szCs w:val="28"/>
          <w:lang w:bidi="ru-RU"/>
        </w:rPr>
        <w:t>ую</w:t>
      </w:r>
      <w:r w:rsidRPr="00D335D1">
        <w:rPr>
          <w:rFonts w:ascii="Times New Roman" w:hAnsi="Times New Roman" w:cs="Times New Roman"/>
          <w:bCs/>
          <w:sz w:val="28"/>
          <w:szCs w:val="28"/>
          <w:lang w:bidi="ru-RU"/>
        </w:rPr>
        <w:t xml:space="preserve"> антикоагуляционн</w:t>
      </w:r>
      <w:r w:rsidR="004E6D44" w:rsidRPr="00D335D1">
        <w:rPr>
          <w:rFonts w:ascii="Times New Roman" w:hAnsi="Times New Roman" w:cs="Times New Roman"/>
          <w:bCs/>
          <w:sz w:val="28"/>
          <w:szCs w:val="28"/>
          <w:lang w:bidi="ru-RU"/>
        </w:rPr>
        <w:t>ую</w:t>
      </w:r>
      <w:r w:rsidRPr="00D335D1">
        <w:rPr>
          <w:rFonts w:ascii="Times New Roman" w:hAnsi="Times New Roman" w:cs="Times New Roman"/>
          <w:bCs/>
          <w:sz w:val="28"/>
          <w:szCs w:val="28"/>
          <w:lang w:bidi="ru-RU"/>
        </w:rPr>
        <w:t xml:space="preserve"> терапи</w:t>
      </w:r>
      <w:r w:rsidR="004E6D44" w:rsidRPr="00D335D1">
        <w:rPr>
          <w:rFonts w:ascii="Times New Roman" w:hAnsi="Times New Roman" w:cs="Times New Roman"/>
          <w:bCs/>
          <w:sz w:val="28"/>
          <w:szCs w:val="28"/>
          <w:lang w:bidi="ru-RU"/>
        </w:rPr>
        <w:t>ю</w:t>
      </w:r>
      <w:r w:rsidRPr="00D335D1">
        <w:rPr>
          <w:rFonts w:ascii="Times New Roman" w:hAnsi="Times New Roman" w:cs="Times New Roman"/>
          <w:bCs/>
          <w:sz w:val="28"/>
          <w:szCs w:val="28"/>
          <w:lang w:bidi="ru-RU"/>
        </w:rPr>
        <w:t xml:space="preserve"> во время беременности и на неопределенное время после родов. </w:t>
      </w:r>
      <w:r w:rsidR="004E6D44" w:rsidRPr="00D335D1">
        <w:rPr>
          <w:rFonts w:ascii="Times New Roman" w:hAnsi="Times New Roman" w:cs="Times New Roman"/>
          <w:bCs/>
          <w:sz w:val="28"/>
          <w:szCs w:val="28"/>
          <w:lang w:bidi="ru-RU"/>
        </w:rPr>
        <w:t>Женщи</w:t>
      </w:r>
      <w:r w:rsidRPr="00D335D1">
        <w:rPr>
          <w:rFonts w:ascii="Times New Roman" w:hAnsi="Times New Roman" w:cs="Times New Roman"/>
          <w:bCs/>
          <w:sz w:val="28"/>
          <w:szCs w:val="28"/>
          <w:lang w:bidi="ru-RU"/>
        </w:rPr>
        <w:t xml:space="preserve">нам с дефицитом антитромбина, получающим антикоагуляционную терапию во время беременности, возможно, целесообразно во время родов </w:t>
      </w:r>
      <w:r w:rsidR="004E6D44" w:rsidRPr="00D335D1">
        <w:rPr>
          <w:rFonts w:ascii="Times New Roman" w:hAnsi="Times New Roman" w:cs="Times New Roman"/>
          <w:bCs/>
          <w:sz w:val="28"/>
          <w:szCs w:val="28"/>
          <w:lang w:bidi="ru-RU"/>
        </w:rPr>
        <w:t xml:space="preserve">поменять </w:t>
      </w:r>
      <w:r w:rsidRPr="00D335D1">
        <w:rPr>
          <w:rFonts w:ascii="Times New Roman" w:hAnsi="Times New Roman" w:cs="Times New Roman"/>
          <w:bCs/>
          <w:sz w:val="28"/>
          <w:szCs w:val="28"/>
          <w:lang w:bidi="ru-RU"/>
        </w:rPr>
        <w:t>препарат на концентрат антитромбина.</w:t>
      </w:r>
    </w:p>
    <w:p w:rsidR="00A73736" w:rsidRDefault="00A73736" w:rsidP="00A73736">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Схемы антикоагуляционной терапии: </w:t>
      </w:r>
    </w:p>
    <w:p w:rsidR="00A73736" w:rsidRDefault="00A73736" w:rsidP="00A73736">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00D335D1">
        <w:rPr>
          <w:rFonts w:ascii="Times New Roman" w:hAnsi="Times New Roman" w:cs="Times New Roman"/>
          <w:bCs/>
          <w:sz w:val="28"/>
          <w:szCs w:val="28"/>
          <w:lang w:bidi="ru-RU"/>
        </w:rPr>
        <w:t xml:space="preserve">Профилактическая </w:t>
      </w:r>
      <w:r>
        <w:rPr>
          <w:rFonts w:ascii="Times New Roman" w:hAnsi="Times New Roman" w:cs="Times New Roman"/>
          <w:bCs/>
          <w:sz w:val="28"/>
          <w:szCs w:val="28"/>
          <w:lang w:bidi="ru-RU"/>
        </w:rPr>
        <w:t xml:space="preserve">или низкодозовая </w:t>
      </w:r>
      <w:r w:rsidR="00D335D1">
        <w:rPr>
          <w:rFonts w:ascii="Times New Roman" w:hAnsi="Times New Roman" w:cs="Times New Roman"/>
          <w:bCs/>
          <w:sz w:val="28"/>
          <w:szCs w:val="28"/>
          <w:lang w:bidi="ru-RU"/>
        </w:rPr>
        <w:t xml:space="preserve">схема НМГ: эноксапарин натрия 40 мг подкожно 1 раз в сутки, далтепарин натрия 5000 единиц подкожно 1 раз в сутки. </w:t>
      </w:r>
    </w:p>
    <w:p w:rsidR="00A73736" w:rsidRDefault="00A73736" w:rsidP="00A73736">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00D335D1">
        <w:rPr>
          <w:rFonts w:ascii="Times New Roman" w:hAnsi="Times New Roman" w:cs="Times New Roman"/>
          <w:bCs/>
          <w:sz w:val="28"/>
          <w:szCs w:val="28"/>
          <w:lang w:bidi="ru-RU"/>
        </w:rPr>
        <w:t xml:space="preserve">Терапевтическая </w:t>
      </w:r>
      <w:r>
        <w:rPr>
          <w:rFonts w:ascii="Times New Roman" w:hAnsi="Times New Roman" w:cs="Times New Roman"/>
          <w:bCs/>
          <w:sz w:val="28"/>
          <w:szCs w:val="28"/>
          <w:lang w:bidi="ru-RU"/>
        </w:rPr>
        <w:t xml:space="preserve">или полнодозовая </w:t>
      </w:r>
      <w:r w:rsidR="00D335D1">
        <w:rPr>
          <w:rFonts w:ascii="Times New Roman" w:hAnsi="Times New Roman" w:cs="Times New Roman"/>
          <w:bCs/>
          <w:sz w:val="28"/>
          <w:szCs w:val="28"/>
          <w:lang w:bidi="ru-RU"/>
        </w:rPr>
        <w:t>схема НМГ: эноксапарин натрия 1 мг/кг каждые 12 ч, далтепарин натрия 100-200 единиц/кг 1 раз в сутки. Можно ориентироваться на целевой уровень антифактора</w:t>
      </w:r>
      <w:proofErr w:type="gramStart"/>
      <w:r w:rsidR="00D335D1">
        <w:rPr>
          <w:rFonts w:ascii="Times New Roman" w:hAnsi="Times New Roman" w:cs="Times New Roman"/>
          <w:bCs/>
          <w:sz w:val="28"/>
          <w:szCs w:val="28"/>
          <w:lang w:bidi="ru-RU"/>
        </w:rPr>
        <w:t xml:space="preserve"> Х</w:t>
      </w:r>
      <w:proofErr w:type="gramEnd"/>
      <w:r w:rsidR="00D335D1">
        <w:rPr>
          <w:rFonts w:ascii="Times New Roman" w:hAnsi="Times New Roman" w:cs="Times New Roman"/>
          <w:bCs/>
          <w:sz w:val="28"/>
          <w:szCs w:val="28"/>
          <w:lang w:bidi="ru-RU"/>
        </w:rPr>
        <w:t xml:space="preserve">а в терапевтическом диапазоне 0,6-1,0 единиц/мл при схеме введения 2 раза в сутки. </w:t>
      </w:r>
    </w:p>
    <w:p w:rsidR="00A73736" w:rsidRDefault="00A73736" w:rsidP="00A73736">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00D335D1" w:rsidRPr="00D335D1">
        <w:rPr>
          <w:rFonts w:ascii="Times New Roman" w:hAnsi="Times New Roman" w:cs="Times New Roman"/>
          <w:bCs/>
          <w:sz w:val="28"/>
          <w:szCs w:val="28"/>
          <w:lang w:bidi="ru-RU"/>
        </w:rPr>
        <w:t>Минидозовая профилакти</w:t>
      </w:r>
      <w:r w:rsidR="00D335D1" w:rsidRPr="00D335D1">
        <w:rPr>
          <w:rFonts w:ascii="Times New Roman" w:hAnsi="Times New Roman" w:cs="Times New Roman"/>
          <w:bCs/>
          <w:sz w:val="28"/>
          <w:szCs w:val="28"/>
          <w:lang w:bidi="ru-RU"/>
        </w:rPr>
        <w:softHyphen/>
        <w:t>ческая</w:t>
      </w:r>
      <w:r w:rsidR="004A76C3" w:rsidRPr="004A76C3">
        <w:rPr>
          <w:rFonts w:ascii="Times New Roman" w:hAnsi="Times New Roman" w:cs="Times New Roman"/>
          <w:bCs/>
          <w:sz w:val="28"/>
          <w:szCs w:val="28"/>
          <w:lang w:bidi="ru-RU"/>
        </w:rPr>
        <w:t xml:space="preserve"> или низкодозовая</w:t>
      </w:r>
      <w:r w:rsidR="00D335D1" w:rsidRPr="00D335D1">
        <w:rPr>
          <w:rFonts w:ascii="Times New Roman" w:hAnsi="Times New Roman" w:cs="Times New Roman"/>
          <w:bCs/>
          <w:sz w:val="28"/>
          <w:szCs w:val="28"/>
          <w:lang w:bidi="ru-RU"/>
        </w:rPr>
        <w:t xml:space="preserve"> схема НФГ</w:t>
      </w:r>
      <w:r w:rsidR="00D335D1">
        <w:rPr>
          <w:rFonts w:ascii="Times New Roman" w:hAnsi="Times New Roman" w:cs="Times New Roman"/>
          <w:bCs/>
          <w:sz w:val="28"/>
          <w:szCs w:val="28"/>
          <w:lang w:bidi="ru-RU"/>
        </w:rPr>
        <w:t xml:space="preserve">: </w:t>
      </w:r>
      <w:r w:rsidR="00D335D1" w:rsidRPr="00D335D1">
        <w:rPr>
          <w:rFonts w:ascii="Times New Roman" w:hAnsi="Times New Roman" w:cs="Times New Roman"/>
          <w:bCs/>
          <w:sz w:val="28"/>
          <w:szCs w:val="28"/>
          <w:lang w:bidi="ru-RU"/>
        </w:rPr>
        <w:t>НФГ 5000 единиц подкожно каждые 12 ч</w:t>
      </w:r>
      <w:r w:rsidR="00D335D1">
        <w:rPr>
          <w:rFonts w:ascii="Times New Roman" w:hAnsi="Times New Roman" w:cs="Times New Roman"/>
          <w:bCs/>
          <w:sz w:val="28"/>
          <w:szCs w:val="28"/>
          <w:lang w:bidi="ru-RU"/>
        </w:rPr>
        <w:t xml:space="preserve">. </w:t>
      </w:r>
    </w:p>
    <w:p w:rsidR="00A73736" w:rsidRDefault="00A73736" w:rsidP="00A73736">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00D335D1">
        <w:rPr>
          <w:rFonts w:ascii="Times New Roman" w:hAnsi="Times New Roman" w:cs="Times New Roman"/>
          <w:bCs/>
          <w:sz w:val="28"/>
          <w:szCs w:val="28"/>
          <w:lang w:bidi="ru-RU"/>
        </w:rPr>
        <w:t>Профилактическая</w:t>
      </w:r>
      <w:r w:rsidR="004A76C3" w:rsidRPr="004A76C3">
        <w:rPr>
          <w:rFonts w:ascii="Times New Roman" w:hAnsi="Times New Roman" w:cs="Times New Roman"/>
          <w:bCs/>
          <w:sz w:val="28"/>
          <w:szCs w:val="28"/>
          <w:lang w:bidi="ru-RU"/>
        </w:rPr>
        <w:t xml:space="preserve"> или низкодозовая</w:t>
      </w:r>
      <w:r w:rsidR="00D335D1">
        <w:rPr>
          <w:rFonts w:ascii="Times New Roman" w:hAnsi="Times New Roman" w:cs="Times New Roman"/>
          <w:bCs/>
          <w:sz w:val="28"/>
          <w:szCs w:val="28"/>
          <w:lang w:bidi="ru-RU"/>
        </w:rPr>
        <w:t xml:space="preserve"> схема </w:t>
      </w:r>
      <w:r w:rsidR="00D335D1" w:rsidRPr="00D335D1">
        <w:rPr>
          <w:rFonts w:ascii="Times New Roman" w:hAnsi="Times New Roman" w:cs="Times New Roman"/>
          <w:bCs/>
          <w:sz w:val="28"/>
          <w:szCs w:val="28"/>
          <w:lang w:bidi="ru-RU"/>
        </w:rPr>
        <w:t>НФГ</w:t>
      </w:r>
      <w:r w:rsidR="00D335D1">
        <w:rPr>
          <w:rFonts w:ascii="Times New Roman" w:hAnsi="Times New Roman" w:cs="Times New Roman"/>
          <w:bCs/>
          <w:sz w:val="28"/>
          <w:szCs w:val="28"/>
          <w:lang w:bidi="ru-RU"/>
        </w:rPr>
        <w:t>: НФГ</w:t>
      </w:r>
      <w:r w:rsidR="00D335D1" w:rsidRPr="00D335D1">
        <w:rPr>
          <w:rFonts w:ascii="Times New Roman" w:hAnsi="Times New Roman" w:cs="Times New Roman"/>
          <w:bCs/>
          <w:sz w:val="28"/>
          <w:szCs w:val="28"/>
          <w:lang w:bidi="ru-RU"/>
        </w:rPr>
        <w:t xml:space="preserve"> 5000-10000 единиц подкожно каждые 12 ч</w:t>
      </w:r>
      <w:r w:rsidR="00D335D1">
        <w:rPr>
          <w:rFonts w:ascii="Times New Roman" w:hAnsi="Times New Roman" w:cs="Times New Roman"/>
          <w:bCs/>
          <w:sz w:val="28"/>
          <w:szCs w:val="28"/>
          <w:lang w:bidi="ru-RU"/>
        </w:rPr>
        <w:t xml:space="preserve">, </w:t>
      </w:r>
      <w:r w:rsidR="00D335D1" w:rsidRPr="00D335D1">
        <w:rPr>
          <w:rFonts w:ascii="Times New Roman" w:hAnsi="Times New Roman" w:cs="Times New Roman"/>
          <w:bCs/>
          <w:sz w:val="28"/>
          <w:szCs w:val="28"/>
          <w:lang w:bidi="ru-RU"/>
        </w:rPr>
        <w:t>НФГ 5000-</w:t>
      </w:r>
      <w:r w:rsidR="00D335D1">
        <w:rPr>
          <w:rFonts w:ascii="Times New Roman" w:hAnsi="Times New Roman" w:cs="Times New Roman"/>
          <w:bCs/>
          <w:sz w:val="28"/>
          <w:szCs w:val="28"/>
          <w:lang w:bidi="ru-RU"/>
        </w:rPr>
        <w:t>75</w:t>
      </w:r>
      <w:r w:rsidR="00D335D1" w:rsidRPr="00D335D1">
        <w:rPr>
          <w:rFonts w:ascii="Times New Roman" w:hAnsi="Times New Roman" w:cs="Times New Roman"/>
          <w:bCs/>
          <w:sz w:val="28"/>
          <w:szCs w:val="28"/>
          <w:lang w:bidi="ru-RU"/>
        </w:rPr>
        <w:t>00 единиц подкожно каждые 12 ч</w:t>
      </w:r>
      <w:r>
        <w:rPr>
          <w:rFonts w:ascii="Times New Roman" w:hAnsi="Times New Roman" w:cs="Times New Roman"/>
          <w:bCs/>
          <w:sz w:val="28"/>
          <w:szCs w:val="28"/>
          <w:lang w:bidi="ru-RU"/>
        </w:rPr>
        <w:t xml:space="preserve"> в 1 триместре</w:t>
      </w:r>
      <w:r w:rsidR="00D335D1" w:rsidRPr="00D335D1">
        <w:rPr>
          <w:rFonts w:ascii="Times New Roman" w:hAnsi="Times New Roman" w:cs="Times New Roman"/>
          <w:bCs/>
          <w:sz w:val="28"/>
          <w:szCs w:val="28"/>
          <w:lang w:bidi="ru-RU"/>
        </w:rPr>
        <w:t xml:space="preserve">, НФГ </w:t>
      </w:r>
      <w:r>
        <w:rPr>
          <w:rFonts w:ascii="Times New Roman" w:hAnsi="Times New Roman" w:cs="Times New Roman"/>
          <w:bCs/>
          <w:sz w:val="28"/>
          <w:szCs w:val="28"/>
          <w:lang w:bidi="ru-RU"/>
        </w:rPr>
        <w:t>7</w:t>
      </w:r>
      <w:r w:rsidR="00D335D1" w:rsidRPr="00D335D1">
        <w:rPr>
          <w:rFonts w:ascii="Times New Roman" w:hAnsi="Times New Roman" w:cs="Times New Roman"/>
          <w:bCs/>
          <w:sz w:val="28"/>
          <w:szCs w:val="28"/>
          <w:lang w:bidi="ru-RU"/>
        </w:rPr>
        <w:t>500-10000 единиц подкожно каждые 12 ч</w:t>
      </w:r>
      <w:r>
        <w:rPr>
          <w:rFonts w:ascii="Times New Roman" w:hAnsi="Times New Roman" w:cs="Times New Roman"/>
          <w:bCs/>
          <w:sz w:val="28"/>
          <w:szCs w:val="28"/>
          <w:lang w:bidi="ru-RU"/>
        </w:rPr>
        <w:t xml:space="preserve"> во 2 триместре</w:t>
      </w:r>
      <w:r w:rsidR="00D335D1" w:rsidRPr="00D335D1">
        <w:rPr>
          <w:rFonts w:ascii="Times New Roman" w:hAnsi="Times New Roman" w:cs="Times New Roman"/>
          <w:bCs/>
          <w:sz w:val="28"/>
          <w:szCs w:val="28"/>
          <w:lang w:bidi="ru-RU"/>
        </w:rPr>
        <w:t xml:space="preserve">, </w:t>
      </w:r>
      <w:r w:rsidRPr="00A73736">
        <w:rPr>
          <w:rFonts w:ascii="Times New Roman" w:hAnsi="Times New Roman" w:cs="Times New Roman"/>
          <w:bCs/>
          <w:sz w:val="28"/>
          <w:szCs w:val="28"/>
          <w:lang w:bidi="ru-RU"/>
        </w:rPr>
        <w:t>НФГ 10000 единиц подкожно каждые 12 ч</w:t>
      </w:r>
      <w:r>
        <w:rPr>
          <w:rFonts w:ascii="Times New Roman" w:hAnsi="Times New Roman" w:cs="Times New Roman"/>
          <w:bCs/>
          <w:sz w:val="28"/>
          <w:szCs w:val="28"/>
          <w:lang w:bidi="ru-RU"/>
        </w:rPr>
        <w:t xml:space="preserve"> в 3 триместре за исключением случаев повышенного АЧТВ. </w:t>
      </w:r>
    </w:p>
    <w:p w:rsidR="00A73736" w:rsidRDefault="00A73736" w:rsidP="00A73736">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Pr="00A73736">
        <w:rPr>
          <w:rFonts w:ascii="Times New Roman" w:hAnsi="Times New Roman" w:cs="Times New Roman"/>
          <w:bCs/>
          <w:sz w:val="28"/>
          <w:szCs w:val="28"/>
          <w:lang w:bidi="ru-RU"/>
        </w:rPr>
        <w:t>Подкожная терапевтиче</w:t>
      </w:r>
      <w:r w:rsidRPr="00A73736">
        <w:rPr>
          <w:rFonts w:ascii="Times New Roman" w:hAnsi="Times New Roman" w:cs="Times New Roman"/>
          <w:bCs/>
          <w:sz w:val="28"/>
          <w:szCs w:val="28"/>
          <w:lang w:bidi="ru-RU"/>
        </w:rPr>
        <w:softHyphen/>
        <w:t xml:space="preserve">ская </w:t>
      </w:r>
      <w:r w:rsidR="004A76C3" w:rsidRPr="004A76C3">
        <w:rPr>
          <w:rFonts w:ascii="Times New Roman" w:hAnsi="Times New Roman" w:cs="Times New Roman"/>
          <w:bCs/>
          <w:sz w:val="28"/>
          <w:szCs w:val="28"/>
          <w:lang w:bidi="ru-RU"/>
        </w:rPr>
        <w:t xml:space="preserve">или полнодозовая </w:t>
      </w:r>
      <w:r w:rsidRPr="00A73736">
        <w:rPr>
          <w:rFonts w:ascii="Times New Roman" w:hAnsi="Times New Roman" w:cs="Times New Roman"/>
          <w:bCs/>
          <w:sz w:val="28"/>
          <w:szCs w:val="28"/>
          <w:lang w:bidi="ru-RU"/>
        </w:rPr>
        <w:t>схема НФГ</w:t>
      </w:r>
      <w:r>
        <w:rPr>
          <w:rFonts w:ascii="Times New Roman" w:hAnsi="Times New Roman" w:cs="Times New Roman"/>
          <w:bCs/>
          <w:sz w:val="28"/>
          <w:szCs w:val="28"/>
          <w:lang w:bidi="ru-RU"/>
        </w:rPr>
        <w:t xml:space="preserve">: </w:t>
      </w:r>
      <w:r w:rsidRPr="00A73736">
        <w:rPr>
          <w:rFonts w:ascii="Times New Roman" w:hAnsi="Times New Roman" w:cs="Times New Roman"/>
          <w:bCs/>
          <w:sz w:val="28"/>
          <w:szCs w:val="28"/>
          <w:lang w:bidi="ru-RU"/>
        </w:rPr>
        <w:t>НФГ 144 единиц/</w:t>
      </w:r>
      <w:proofErr w:type="gramStart"/>
      <w:r w:rsidRPr="00A73736">
        <w:rPr>
          <w:rFonts w:ascii="Times New Roman" w:hAnsi="Times New Roman" w:cs="Times New Roman"/>
          <w:bCs/>
          <w:sz w:val="28"/>
          <w:szCs w:val="28"/>
          <w:lang w:bidi="ru-RU"/>
        </w:rPr>
        <w:t>кг</w:t>
      </w:r>
      <w:proofErr w:type="gramEnd"/>
      <w:r w:rsidRPr="00A73736">
        <w:rPr>
          <w:rFonts w:ascii="Times New Roman" w:hAnsi="Times New Roman" w:cs="Times New Roman"/>
          <w:bCs/>
          <w:sz w:val="28"/>
          <w:szCs w:val="28"/>
          <w:lang w:bidi="ru-RU"/>
        </w:rPr>
        <w:t xml:space="preserve"> подкожно каждые 8 ч или 216 единиц/кг подкожно каждые 12 ч в дозах, до</w:t>
      </w:r>
      <w:r w:rsidRPr="00A73736">
        <w:rPr>
          <w:rFonts w:ascii="Times New Roman" w:hAnsi="Times New Roman" w:cs="Times New Roman"/>
          <w:bCs/>
          <w:sz w:val="28"/>
          <w:szCs w:val="28"/>
          <w:lang w:bidi="ru-RU"/>
        </w:rPr>
        <w:softHyphen/>
        <w:t>статочных для достижения АЧТВ на уровне нижней границы среднего терапевтического интервала</w:t>
      </w:r>
      <w:r>
        <w:rPr>
          <w:rFonts w:ascii="Times New Roman" w:hAnsi="Times New Roman" w:cs="Times New Roman"/>
          <w:bCs/>
          <w:sz w:val="28"/>
          <w:szCs w:val="28"/>
          <w:lang w:bidi="ru-RU"/>
        </w:rPr>
        <w:t>.</w:t>
      </w:r>
    </w:p>
    <w:p w:rsidR="00A73736" w:rsidRPr="00A73736" w:rsidRDefault="00A73736" w:rsidP="00A73736">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 </w:t>
      </w:r>
      <w:r w:rsidRPr="00A73736">
        <w:rPr>
          <w:rFonts w:ascii="Times New Roman" w:hAnsi="Times New Roman" w:cs="Times New Roman"/>
          <w:bCs/>
          <w:sz w:val="28"/>
          <w:szCs w:val="28"/>
          <w:lang w:bidi="ru-RU"/>
        </w:rPr>
        <w:t>Антикоагуляционная тера</w:t>
      </w:r>
      <w:r w:rsidRPr="00A73736">
        <w:rPr>
          <w:rFonts w:ascii="Times New Roman" w:hAnsi="Times New Roman" w:cs="Times New Roman"/>
          <w:bCs/>
          <w:sz w:val="28"/>
          <w:szCs w:val="28"/>
          <w:lang w:bidi="ru-RU"/>
        </w:rPr>
        <w:softHyphen/>
        <w:t xml:space="preserve">пия </w:t>
      </w:r>
      <w:r>
        <w:rPr>
          <w:rFonts w:ascii="Times New Roman" w:hAnsi="Times New Roman" w:cs="Times New Roman"/>
          <w:bCs/>
          <w:sz w:val="28"/>
          <w:szCs w:val="28"/>
          <w:lang w:bidi="ru-RU"/>
        </w:rPr>
        <w:t>в</w:t>
      </w:r>
      <w:r w:rsidRPr="00A73736">
        <w:rPr>
          <w:rFonts w:ascii="Times New Roman" w:hAnsi="Times New Roman" w:cs="Times New Roman"/>
          <w:bCs/>
          <w:sz w:val="28"/>
          <w:szCs w:val="28"/>
          <w:lang w:bidi="ru-RU"/>
        </w:rPr>
        <w:t xml:space="preserve">послеродовом </w:t>
      </w:r>
      <w:proofErr w:type="gramStart"/>
      <w:r w:rsidRPr="00A73736">
        <w:rPr>
          <w:rFonts w:ascii="Times New Roman" w:hAnsi="Times New Roman" w:cs="Times New Roman"/>
          <w:bCs/>
          <w:sz w:val="28"/>
          <w:szCs w:val="28"/>
          <w:lang w:bidi="ru-RU"/>
        </w:rPr>
        <w:t>пери</w:t>
      </w:r>
      <w:r w:rsidRPr="00A73736">
        <w:rPr>
          <w:rFonts w:ascii="Times New Roman" w:hAnsi="Times New Roman" w:cs="Times New Roman"/>
          <w:bCs/>
          <w:sz w:val="28"/>
          <w:szCs w:val="28"/>
          <w:lang w:bidi="ru-RU"/>
        </w:rPr>
        <w:softHyphen/>
        <w:t>оде</w:t>
      </w:r>
      <w:proofErr w:type="gramEnd"/>
      <w:r>
        <w:rPr>
          <w:rFonts w:ascii="Times New Roman" w:hAnsi="Times New Roman" w:cs="Times New Roman"/>
          <w:bCs/>
          <w:sz w:val="28"/>
          <w:szCs w:val="28"/>
          <w:lang w:bidi="ru-RU"/>
        </w:rPr>
        <w:t>:</w:t>
      </w:r>
      <w:r w:rsidRPr="00A73736">
        <w:rPr>
          <w:rFonts w:ascii="Times New Roman" w:hAnsi="Times New Roman" w:cs="Times New Roman"/>
          <w:bCs/>
          <w:sz w:val="28"/>
          <w:szCs w:val="28"/>
          <w:lang w:bidi="ru-RU"/>
        </w:rPr>
        <w:t xml:space="preserve"> Профилактические схемы НМГ/НФГ на 4-6 нед или антагонисты витамина</w:t>
      </w:r>
      <w:proofErr w:type="gramStart"/>
      <w:r w:rsidRPr="00A73736">
        <w:rPr>
          <w:rFonts w:ascii="Times New Roman" w:hAnsi="Times New Roman" w:cs="Times New Roman"/>
          <w:bCs/>
          <w:sz w:val="28"/>
          <w:szCs w:val="28"/>
          <w:lang w:bidi="ru-RU"/>
        </w:rPr>
        <w:t xml:space="preserve"> К</w:t>
      </w:r>
      <w:proofErr w:type="gramEnd"/>
      <w:r w:rsidRPr="00A73736">
        <w:rPr>
          <w:rFonts w:ascii="Times New Roman" w:hAnsi="Times New Roman" w:cs="Times New Roman"/>
          <w:bCs/>
          <w:sz w:val="28"/>
          <w:szCs w:val="28"/>
          <w:lang w:bidi="ru-RU"/>
        </w:rPr>
        <w:t xml:space="preserve"> на 4-6 нед до достижения МНО 2,0-3,0, с начальной перекрывающей терапи</w:t>
      </w:r>
      <w:r w:rsidRPr="00A73736">
        <w:rPr>
          <w:rFonts w:ascii="Times New Roman" w:hAnsi="Times New Roman" w:cs="Times New Roman"/>
          <w:bCs/>
          <w:sz w:val="28"/>
          <w:szCs w:val="28"/>
          <w:lang w:bidi="ru-RU"/>
        </w:rPr>
        <w:softHyphen/>
        <w:t>ей НФГ или НМГ до достижения значения МНО 2,0 и выше на протяжении 2 дней</w:t>
      </w:r>
      <w:r>
        <w:rPr>
          <w:rFonts w:ascii="Times New Roman" w:hAnsi="Times New Roman" w:cs="Times New Roman"/>
          <w:bCs/>
          <w:sz w:val="28"/>
          <w:szCs w:val="28"/>
          <w:lang w:bidi="ru-RU"/>
        </w:rPr>
        <w:t xml:space="preserve">. </w:t>
      </w:r>
      <w:r w:rsidRPr="00A73736">
        <w:rPr>
          <w:rFonts w:ascii="Times New Roman" w:hAnsi="Times New Roman" w:cs="Times New Roman"/>
          <w:bCs/>
          <w:sz w:val="28"/>
          <w:szCs w:val="28"/>
          <w:lang w:bidi="ru-RU"/>
        </w:rPr>
        <w:t>Опубликованных данных по применению новых пе</w:t>
      </w:r>
      <w:r w:rsidRPr="00A73736">
        <w:rPr>
          <w:rFonts w:ascii="Times New Roman" w:hAnsi="Times New Roman" w:cs="Times New Roman"/>
          <w:bCs/>
          <w:sz w:val="28"/>
          <w:szCs w:val="28"/>
          <w:lang w:bidi="ru-RU"/>
        </w:rPr>
        <w:softHyphen/>
        <w:t>роральных антикоагулянтов после родов нет, и, в отличие от варфарина, их безопасность при корм</w:t>
      </w:r>
      <w:r w:rsidRPr="00A73736">
        <w:rPr>
          <w:rFonts w:ascii="Times New Roman" w:hAnsi="Times New Roman" w:cs="Times New Roman"/>
          <w:bCs/>
          <w:sz w:val="28"/>
          <w:szCs w:val="28"/>
          <w:lang w:bidi="ru-RU"/>
        </w:rPr>
        <w:softHyphen/>
        <w:t>лении грудью не доказана</w:t>
      </w:r>
      <w:r>
        <w:rPr>
          <w:rFonts w:ascii="Times New Roman" w:hAnsi="Times New Roman" w:cs="Times New Roman"/>
          <w:bCs/>
          <w:sz w:val="28"/>
          <w:szCs w:val="28"/>
          <w:lang w:bidi="ru-RU"/>
        </w:rPr>
        <w:t>.</w:t>
      </w:r>
    </w:p>
    <w:p w:rsidR="00075A8A" w:rsidRPr="00367A82" w:rsidRDefault="00EF1517" w:rsidP="00EF1517">
      <w:pPr>
        <w:spacing w:after="0" w:line="240" w:lineRule="auto"/>
        <w:ind w:firstLine="708"/>
        <w:jc w:val="both"/>
        <w:rPr>
          <w:rFonts w:ascii="Times New Roman" w:hAnsi="Times New Roman" w:cs="Times New Roman"/>
          <w:bCs/>
          <w:sz w:val="28"/>
          <w:szCs w:val="28"/>
          <w:lang w:bidi="ru-RU"/>
        </w:rPr>
      </w:pPr>
      <w:proofErr w:type="gramStart"/>
      <w:r w:rsidRPr="00367A82">
        <w:rPr>
          <w:rFonts w:ascii="Times New Roman" w:hAnsi="Times New Roman" w:cs="Times New Roman"/>
          <w:bCs/>
          <w:sz w:val="28"/>
          <w:szCs w:val="28"/>
          <w:lang w:bidi="ru-RU"/>
        </w:rPr>
        <w:lastRenderedPageBreak/>
        <w:t xml:space="preserve">Метаанализ недавних рандомизированных контролируемых исследований выявил, что у женщин с тяжелым неблагоприятным исходом беременности, обусловленным плацентой, в анамнезе тяжелая или ранняя преэклампсия, низкая </w:t>
      </w:r>
      <w:r w:rsidRPr="001F5EA8">
        <w:rPr>
          <w:rFonts w:ascii="Times New Roman" w:hAnsi="Times New Roman" w:cs="Times New Roman"/>
          <w:bCs/>
          <w:iCs/>
          <w:sz w:val="28"/>
          <w:szCs w:val="28"/>
          <w:lang w:bidi="ru-RU"/>
        </w:rPr>
        <w:t>масса</w:t>
      </w:r>
      <w:r w:rsidRPr="00367A82">
        <w:rPr>
          <w:rFonts w:ascii="Times New Roman" w:hAnsi="Times New Roman" w:cs="Times New Roman"/>
          <w:bCs/>
          <w:sz w:val="28"/>
          <w:szCs w:val="28"/>
          <w:lang w:bidi="ru-RU"/>
        </w:rPr>
        <w:t xml:space="preserve"> плода для срока гестации при рождении, отслойка плаценты или внутриутробная гибель плода</w:t>
      </w:r>
      <w:r w:rsidR="004A76C3" w:rsidRPr="00367A82">
        <w:rPr>
          <w:rFonts w:ascii="Times New Roman" w:hAnsi="Times New Roman" w:cs="Times New Roman"/>
          <w:bCs/>
          <w:sz w:val="28"/>
          <w:szCs w:val="28"/>
          <w:lang w:bidi="ru-RU"/>
        </w:rPr>
        <w:t>,</w:t>
      </w:r>
      <w:r w:rsidRPr="00367A82">
        <w:rPr>
          <w:rFonts w:ascii="Times New Roman" w:hAnsi="Times New Roman" w:cs="Times New Roman"/>
          <w:bCs/>
          <w:sz w:val="28"/>
          <w:szCs w:val="28"/>
          <w:lang w:bidi="ru-RU"/>
        </w:rPr>
        <w:t xml:space="preserve"> отмечалось улучшение исходов беремен</w:t>
      </w:r>
      <w:r w:rsidRPr="00367A82">
        <w:rPr>
          <w:rFonts w:ascii="Times New Roman" w:hAnsi="Times New Roman" w:cs="Times New Roman"/>
          <w:bCs/>
          <w:sz w:val="28"/>
          <w:szCs w:val="28"/>
          <w:lang w:bidi="ru-RU"/>
        </w:rPr>
        <w:softHyphen/>
        <w:t>ности при терапии низкомолекулярным гепарином подкожно 1 раз в сутки в профилактической дозе.</w:t>
      </w:r>
      <w:proofErr w:type="gramEnd"/>
      <w:r w:rsidRPr="00367A82">
        <w:rPr>
          <w:rFonts w:ascii="Times New Roman" w:hAnsi="Times New Roman" w:cs="Times New Roman"/>
          <w:bCs/>
          <w:sz w:val="28"/>
          <w:szCs w:val="28"/>
          <w:lang w:bidi="ru-RU"/>
        </w:rPr>
        <w:t xml:space="preserve"> Относительный риск составил 0,5 для любой </w:t>
      </w:r>
      <w:r w:rsidR="004A76C3" w:rsidRPr="00367A82">
        <w:rPr>
          <w:rFonts w:ascii="Times New Roman" w:hAnsi="Times New Roman" w:cs="Times New Roman"/>
          <w:bCs/>
          <w:sz w:val="28"/>
          <w:szCs w:val="28"/>
          <w:lang w:bidi="ru-RU"/>
        </w:rPr>
        <w:t>пре</w:t>
      </w:r>
      <w:r w:rsidRPr="00367A82">
        <w:rPr>
          <w:rFonts w:ascii="Times New Roman" w:hAnsi="Times New Roman" w:cs="Times New Roman"/>
          <w:bCs/>
          <w:sz w:val="28"/>
          <w:szCs w:val="28"/>
          <w:lang w:bidi="ru-RU"/>
        </w:rPr>
        <w:t>эклам</w:t>
      </w:r>
      <w:r w:rsidR="004A76C3" w:rsidRPr="00367A82">
        <w:rPr>
          <w:rFonts w:ascii="Times New Roman" w:hAnsi="Times New Roman" w:cs="Times New Roman"/>
          <w:bCs/>
          <w:sz w:val="28"/>
          <w:szCs w:val="28"/>
          <w:lang w:bidi="ru-RU"/>
        </w:rPr>
        <w:t>псии</w:t>
      </w:r>
      <w:r w:rsidRPr="00367A82">
        <w:rPr>
          <w:rFonts w:ascii="Times New Roman" w:hAnsi="Times New Roman" w:cs="Times New Roman"/>
          <w:bCs/>
          <w:sz w:val="28"/>
          <w:szCs w:val="28"/>
          <w:lang w:bidi="ru-RU"/>
        </w:rPr>
        <w:t xml:space="preserve"> и низкой массы тела менее 5-го процентиля, 0,4 для отслойки пла</w:t>
      </w:r>
      <w:r w:rsidRPr="00367A82">
        <w:rPr>
          <w:rFonts w:ascii="Times New Roman" w:hAnsi="Times New Roman" w:cs="Times New Roman"/>
          <w:bCs/>
          <w:sz w:val="28"/>
          <w:szCs w:val="28"/>
          <w:lang w:bidi="ru-RU"/>
        </w:rPr>
        <w:softHyphen/>
        <w:t>центы</w:t>
      </w:r>
      <w:r w:rsidR="004A76C3" w:rsidRPr="00367A82">
        <w:rPr>
          <w:rFonts w:ascii="Times New Roman" w:hAnsi="Times New Roman" w:cs="Times New Roman"/>
          <w:bCs/>
          <w:sz w:val="28"/>
          <w:szCs w:val="28"/>
          <w:lang w:bidi="ru-RU"/>
        </w:rPr>
        <w:t>,</w:t>
      </w:r>
      <w:r w:rsidRPr="00367A82">
        <w:rPr>
          <w:rFonts w:ascii="Times New Roman" w:hAnsi="Times New Roman" w:cs="Times New Roman"/>
          <w:bCs/>
          <w:sz w:val="28"/>
          <w:szCs w:val="28"/>
          <w:lang w:bidi="ru-RU"/>
        </w:rPr>
        <w:t xml:space="preserve"> внутриутробной гибели плода и низкой массы тела менее 10-го проценти</w:t>
      </w:r>
      <w:r w:rsidR="004A76C3" w:rsidRPr="00367A82">
        <w:rPr>
          <w:rFonts w:ascii="Times New Roman" w:hAnsi="Times New Roman" w:cs="Times New Roman"/>
          <w:bCs/>
          <w:sz w:val="28"/>
          <w:szCs w:val="28"/>
          <w:lang w:bidi="ru-RU"/>
        </w:rPr>
        <w:t>л</w:t>
      </w:r>
      <w:r w:rsidRPr="00367A82">
        <w:rPr>
          <w:rFonts w:ascii="Times New Roman" w:hAnsi="Times New Roman" w:cs="Times New Roman"/>
          <w:bCs/>
          <w:sz w:val="28"/>
          <w:szCs w:val="28"/>
          <w:lang w:bidi="ru-RU"/>
        </w:rPr>
        <w:t>я и 0</w:t>
      </w:r>
      <w:r w:rsidR="004A76C3" w:rsidRPr="00367A82">
        <w:rPr>
          <w:rFonts w:ascii="Times New Roman" w:hAnsi="Times New Roman" w:cs="Times New Roman"/>
          <w:bCs/>
          <w:sz w:val="28"/>
          <w:szCs w:val="28"/>
          <w:lang w:bidi="ru-RU"/>
        </w:rPr>
        <w:t>,</w:t>
      </w:r>
      <w:r w:rsidRPr="00367A82">
        <w:rPr>
          <w:rFonts w:ascii="Times New Roman" w:hAnsi="Times New Roman" w:cs="Times New Roman"/>
          <w:bCs/>
          <w:sz w:val="28"/>
          <w:szCs w:val="28"/>
          <w:lang w:bidi="ru-RU"/>
        </w:rPr>
        <w:t xml:space="preserve">2 </w:t>
      </w:r>
      <w:proofErr w:type="gramStart"/>
      <w:r w:rsidRPr="00367A82">
        <w:rPr>
          <w:rFonts w:ascii="Times New Roman" w:hAnsi="Times New Roman" w:cs="Times New Roman"/>
          <w:bCs/>
          <w:sz w:val="28"/>
          <w:szCs w:val="28"/>
          <w:lang w:bidi="ru-RU"/>
        </w:rPr>
        <w:t>для</w:t>
      </w:r>
      <w:proofErr w:type="gramEnd"/>
      <w:r w:rsidRPr="00367A82">
        <w:rPr>
          <w:rFonts w:ascii="Times New Roman" w:hAnsi="Times New Roman" w:cs="Times New Roman"/>
          <w:bCs/>
          <w:sz w:val="28"/>
          <w:szCs w:val="28"/>
          <w:lang w:bidi="ru-RU"/>
        </w:rPr>
        <w:t xml:space="preserve"> тяжелой или ранней преэклам</w:t>
      </w:r>
      <w:r w:rsidR="004A76C3" w:rsidRPr="00367A82">
        <w:rPr>
          <w:rFonts w:ascii="Times New Roman" w:hAnsi="Times New Roman" w:cs="Times New Roman"/>
          <w:bCs/>
          <w:sz w:val="28"/>
          <w:szCs w:val="28"/>
          <w:lang w:bidi="ru-RU"/>
        </w:rPr>
        <w:t>п</w:t>
      </w:r>
      <w:r w:rsidRPr="00367A82">
        <w:rPr>
          <w:rFonts w:ascii="Times New Roman" w:hAnsi="Times New Roman" w:cs="Times New Roman"/>
          <w:bCs/>
          <w:sz w:val="28"/>
          <w:szCs w:val="28"/>
          <w:lang w:bidi="ru-RU"/>
        </w:rPr>
        <w:t>сии в сроке менее 34 нед</w:t>
      </w:r>
      <w:r w:rsidR="004A76C3" w:rsidRPr="00367A82">
        <w:rPr>
          <w:rFonts w:ascii="Times New Roman" w:hAnsi="Times New Roman" w:cs="Times New Roman"/>
          <w:bCs/>
          <w:sz w:val="28"/>
          <w:szCs w:val="28"/>
          <w:lang w:bidi="ru-RU"/>
        </w:rPr>
        <w:t xml:space="preserve"> гестации. Несмотря на то, что</w:t>
      </w:r>
      <w:r w:rsidR="00063AB6" w:rsidRPr="00367A82">
        <w:rPr>
          <w:rFonts w:ascii="Times New Roman" w:hAnsi="Times New Roman" w:cs="Times New Roman"/>
          <w:bCs/>
          <w:sz w:val="28"/>
          <w:szCs w:val="28"/>
          <w:lang w:bidi="ru-RU"/>
        </w:rPr>
        <w:t xml:space="preserve"> только</w:t>
      </w:r>
      <w:r w:rsidR="004A76C3" w:rsidRPr="00367A82">
        <w:rPr>
          <w:rFonts w:ascii="Times New Roman" w:hAnsi="Times New Roman" w:cs="Times New Roman"/>
          <w:bCs/>
          <w:sz w:val="28"/>
          <w:szCs w:val="28"/>
          <w:lang w:bidi="ru-RU"/>
        </w:rPr>
        <w:t xml:space="preserve"> у 25% женщин, включенных в рандомизированные контролируемые исследования, была диагностирована тромбофилия, благоприятное действие низкомолекулярного гепарина</w:t>
      </w:r>
      <w:r w:rsidR="00063AB6" w:rsidRPr="00367A82">
        <w:rPr>
          <w:rFonts w:ascii="Times New Roman" w:hAnsi="Times New Roman" w:cs="Times New Roman"/>
          <w:bCs/>
          <w:sz w:val="28"/>
          <w:szCs w:val="28"/>
          <w:lang w:bidi="ru-RU"/>
        </w:rPr>
        <w:t xml:space="preserve">, по-видимому, </w:t>
      </w:r>
      <w:r w:rsidR="00367A82" w:rsidRPr="00367A82">
        <w:rPr>
          <w:rFonts w:ascii="Times New Roman" w:hAnsi="Times New Roman" w:cs="Times New Roman"/>
          <w:bCs/>
          <w:sz w:val="28"/>
          <w:szCs w:val="28"/>
          <w:lang w:bidi="ru-RU"/>
        </w:rPr>
        <w:t>было</w:t>
      </w:r>
      <w:r w:rsidR="00063AB6" w:rsidRPr="00367A82">
        <w:rPr>
          <w:rFonts w:ascii="Times New Roman" w:hAnsi="Times New Roman" w:cs="Times New Roman"/>
          <w:bCs/>
          <w:sz w:val="28"/>
          <w:szCs w:val="28"/>
          <w:lang w:bidi="ru-RU"/>
        </w:rPr>
        <w:t xml:space="preserve"> связано с противовоспалительными и антикомплементарными свойствами гепаринов, а не с их антикоагуляционными свойствами. Низкомолекулярные гепарины, по всей видимости, являются перспективным средством профилактики рецидива неблагоприятных исходов беременности, обусловленных плацентой, однако необходимы дальнейшие исследования</w:t>
      </w:r>
      <w:r w:rsidR="00177A23">
        <w:rPr>
          <w:rFonts w:ascii="Times New Roman" w:hAnsi="Times New Roman" w:cs="Times New Roman"/>
          <w:bCs/>
          <w:sz w:val="28"/>
          <w:szCs w:val="28"/>
          <w:lang w:bidi="ru-RU"/>
        </w:rPr>
        <w:t xml:space="preserve"> (2, 3)</w:t>
      </w:r>
      <w:r w:rsidR="00063AB6" w:rsidRPr="00367A82">
        <w:rPr>
          <w:rFonts w:ascii="Times New Roman" w:hAnsi="Times New Roman" w:cs="Times New Roman"/>
          <w:bCs/>
          <w:sz w:val="28"/>
          <w:szCs w:val="28"/>
          <w:lang w:bidi="ru-RU"/>
        </w:rPr>
        <w:t>.</w:t>
      </w:r>
    </w:p>
    <w:p w:rsidR="00EF1517" w:rsidRPr="00367A82" w:rsidRDefault="00EF1517" w:rsidP="00EF1517">
      <w:pPr>
        <w:spacing w:after="0" w:line="240" w:lineRule="auto"/>
        <w:ind w:firstLine="708"/>
        <w:jc w:val="both"/>
        <w:rPr>
          <w:rFonts w:ascii="Times New Roman" w:hAnsi="Times New Roman" w:cs="Times New Roman"/>
          <w:bCs/>
          <w:sz w:val="28"/>
          <w:szCs w:val="28"/>
          <w:lang w:bidi="ru-RU"/>
        </w:rPr>
      </w:pPr>
      <w:r w:rsidRPr="00367A82">
        <w:rPr>
          <w:rFonts w:ascii="Times New Roman" w:hAnsi="Times New Roman" w:cs="Times New Roman"/>
          <w:bCs/>
          <w:sz w:val="28"/>
          <w:szCs w:val="28"/>
          <w:lang w:bidi="ru-RU"/>
        </w:rPr>
        <w:t xml:space="preserve">Рекомендации </w:t>
      </w:r>
      <w:r w:rsidR="004A76C3" w:rsidRPr="00367A82">
        <w:rPr>
          <w:rFonts w:ascii="Times New Roman" w:hAnsi="Times New Roman" w:cs="Times New Roman"/>
          <w:bCs/>
          <w:sz w:val="28"/>
          <w:szCs w:val="28"/>
          <w:lang w:bidi="ru-RU"/>
        </w:rPr>
        <w:t>п</w:t>
      </w:r>
      <w:r w:rsidRPr="00367A82">
        <w:rPr>
          <w:rFonts w:ascii="Times New Roman" w:hAnsi="Times New Roman" w:cs="Times New Roman"/>
          <w:bCs/>
          <w:sz w:val="28"/>
          <w:szCs w:val="28"/>
          <w:lang w:bidi="ru-RU"/>
        </w:rPr>
        <w:t>о обследованию плода и планированию времени родор</w:t>
      </w:r>
      <w:r w:rsidR="00367A82" w:rsidRPr="00367A82">
        <w:rPr>
          <w:rFonts w:ascii="Times New Roman" w:hAnsi="Times New Roman" w:cs="Times New Roman"/>
          <w:bCs/>
          <w:sz w:val="28"/>
          <w:szCs w:val="28"/>
          <w:lang w:bidi="ru-RU"/>
        </w:rPr>
        <w:t>а</w:t>
      </w:r>
      <w:r w:rsidRPr="00367A82">
        <w:rPr>
          <w:rFonts w:ascii="Times New Roman" w:hAnsi="Times New Roman" w:cs="Times New Roman"/>
          <w:bCs/>
          <w:sz w:val="28"/>
          <w:szCs w:val="28"/>
          <w:lang w:bidi="ru-RU"/>
        </w:rPr>
        <w:t>зрешени</w:t>
      </w:r>
      <w:r w:rsidR="00367A82" w:rsidRPr="00367A82">
        <w:rPr>
          <w:rFonts w:ascii="Times New Roman" w:hAnsi="Times New Roman" w:cs="Times New Roman"/>
          <w:bCs/>
          <w:sz w:val="28"/>
          <w:szCs w:val="28"/>
          <w:lang w:bidi="ru-RU"/>
        </w:rPr>
        <w:t>я</w:t>
      </w:r>
      <w:r w:rsidRPr="00367A82">
        <w:rPr>
          <w:rFonts w:ascii="Times New Roman" w:hAnsi="Times New Roman" w:cs="Times New Roman"/>
          <w:bCs/>
          <w:sz w:val="28"/>
          <w:szCs w:val="28"/>
          <w:lang w:bidi="ru-RU"/>
        </w:rPr>
        <w:t xml:space="preserve"> в большинстве случаев т</w:t>
      </w:r>
      <w:r w:rsidR="00367A82" w:rsidRPr="00367A82">
        <w:rPr>
          <w:rFonts w:ascii="Times New Roman" w:hAnsi="Times New Roman" w:cs="Times New Roman"/>
          <w:bCs/>
          <w:sz w:val="28"/>
          <w:szCs w:val="28"/>
          <w:lang w:bidi="ru-RU"/>
        </w:rPr>
        <w:t>ро</w:t>
      </w:r>
      <w:r w:rsidRPr="00367A82">
        <w:rPr>
          <w:rFonts w:ascii="Times New Roman" w:hAnsi="Times New Roman" w:cs="Times New Roman"/>
          <w:bCs/>
          <w:sz w:val="28"/>
          <w:szCs w:val="28"/>
          <w:lang w:bidi="ru-RU"/>
        </w:rPr>
        <w:t>мбофилии должны основываться на анамнезе предыдущих бе</w:t>
      </w:r>
      <w:r w:rsidR="00367A82" w:rsidRPr="00367A82">
        <w:rPr>
          <w:rFonts w:ascii="Times New Roman" w:hAnsi="Times New Roman" w:cs="Times New Roman"/>
          <w:bCs/>
          <w:sz w:val="28"/>
          <w:szCs w:val="28"/>
          <w:lang w:bidi="ru-RU"/>
        </w:rPr>
        <w:t>ре</w:t>
      </w:r>
      <w:r w:rsidRPr="00367A82">
        <w:rPr>
          <w:rFonts w:ascii="Times New Roman" w:hAnsi="Times New Roman" w:cs="Times New Roman"/>
          <w:bCs/>
          <w:sz w:val="28"/>
          <w:szCs w:val="28"/>
          <w:lang w:bidi="ru-RU"/>
        </w:rPr>
        <w:t>менно</w:t>
      </w:r>
      <w:r w:rsidR="00367A82" w:rsidRPr="00367A82">
        <w:rPr>
          <w:rFonts w:ascii="Times New Roman" w:hAnsi="Times New Roman" w:cs="Times New Roman"/>
          <w:bCs/>
          <w:sz w:val="28"/>
          <w:szCs w:val="28"/>
          <w:lang w:bidi="ru-RU"/>
        </w:rPr>
        <w:t>ст</w:t>
      </w:r>
      <w:r w:rsidRPr="00367A82">
        <w:rPr>
          <w:rFonts w:ascii="Times New Roman" w:hAnsi="Times New Roman" w:cs="Times New Roman"/>
          <w:bCs/>
          <w:sz w:val="28"/>
          <w:szCs w:val="28"/>
          <w:lang w:bidi="ru-RU"/>
        </w:rPr>
        <w:t>ей и других значимых данных клиническо</w:t>
      </w:r>
      <w:r w:rsidR="00367A82" w:rsidRPr="00367A82">
        <w:rPr>
          <w:rFonts w:ascii="Times New Roman" w:hAnsi="Times New Roman" w:cs="Times New Roman"/>
          <w:bCs/>
          <w:sz w:val="28"/>
          <w:szCs w:val="28"/>
          <w:lang w:bidi="ru-RU"/>
        </w:rPr>
        <w:t>г</w:t>
      </w:r>
      <w:r w:rsidRPr="00367A82">
        <w:rPr>
          <w:rFonts w:ascii="Times New Roman" w:hAnsi="Times New Roman" w:cs="Times New Roman"/>
          <w:bCs/>
          <w:sz w:val="28"/>
          <w:szCs w:val="28"/>
          <w:lang w:bidi="ru-RU"/>
        </w:rPr>
        <w:t>о анамнеза</w:t>
      </w:r>
      <w:r w:rsidR="00367A82" w:rsidRPr="00367A82">
        <w:rPr>
          <w:rFonts w:ascii="Times New Roman" w:hAnsi="Times New Roman" w:cs="Times New Roman"/>
          <w:bCs/>
          <w:sz w:val="28"/>
          <w:szCs w:val="28"/>
          <w:lang w:bidi="ru-RU"/>
        </w:rPr>
        <w:t>.</w:t>
      </w:r>
    </w:p>
    <w:p w:rsidR="00EF1517" w:rsidRPr="0039056B" w:rsidRDefault="00EF1517" w:rsidP="00EF1517">
      <w:pPr>
        <w:spacing w:after="0" w:line="240" w:lineRule="auto"/>
        <w:ind w:firstLine="708"/>
        <w:jc w:val="both"/>
        <w:rPr>
          <w:rFonts w:ascii="Times New Roman" w:hAnsi="Times New Roman" w:cs="Times New Roman"/>
          <w:bCs/>
          <w:sz w:val="28"/>
          <w:szCs w:val="28"/>
          <w:lang w:bidi="ru-RU"/>
        </w:rPr>
      </w:pPr>
      <w:r w:rsidRPr="0039056B">
        <w:rPr>
          <w:rFonts w:ascii="Times New Roman" w:hAnsi="Times New Roman" w:cs="Times New Roman"/>
          <w:bCs/>
          <w:sz w:val="28"/>
          <w:szCs w:val="28"/>
          <w:lang w:bidi="ru-RU"/>
        </w:rPr>
        <w:t>Женщинам с наследственной тромбофилией иногда назначают ацетил</w:t>
      </w:r>
      <w:r w:rsidR="00367A82" w:rsidRPr="0039056B">
        <w:rPr>
          <w:rFonts w:ascii="Times New Roman" w:hAnsi="Times New Roman" w:cs="Times New Roman"/>
          <w:bCs/>
          <w:sz w:val="28"/>
          <w:szCs w:val="28"/>
          <w:lang w:bidi="ru-RU"/>
        </w:rPr>
        <w:t>салициловую кислоту в</w:t>
      </w:r>
      <w:r w:rsidRPr="0039056B">
        <w:rPr>
          <w:rFonts w:ascii="Times New Roman" w:hAnsi="Times New Roman" w:cs="Times New Roman"/>
          <w:bCs/>
          <w:sz w:val="28"/>
          <w:szCs w:val="28"/>
          <w:lang w:bidi="ru-RU"/>
        </w:rPr>
        <w:t xml:space="preserve"> низких дозах для снижения риска, свя</w:t>
      </w:r>
      <w:r w:rsidR="00367A82" w:rsidRPr="0039056B">
        <w:rPr>
          <w:rFonts w:ascii="Times New Roman" w:hAnsi="Times New Roman" w:cs="Times New Roman"/>
          <w:bCs/>
          <w:sz w:val="28"/>
          <w:szCs w:val="28"/>
          <w:lang w:bidi="ru-RU"/>
        </w:rPr>
        <w:t>занного</w:t>
      </w:r>
      <w:r w:rsidRPr="0039056B">
        <w:rPr>
          <w:rFonts w:ascii="Times New Roman" w:hAnsi="Times New Roman" w:cs="Times New Roman"/>
          <w:bCs/>
          <w:sz w:val="28"/>
          <w:szCs w:val="28"/>
          <w:lang w:bidi="ru-RU"/>
        </w:rPr>
        <w:t xml:space="preserve"> с беременностью тромбоза, или риска неблагоприятного исхода бе</w:t>
      </w:r>
      <w:r w:rsidRPr="0039056B">
        <w:rPr>
          <w:rFonts w:ascii="Times New Roman" w:hAnsi="Times New Roman" w:cs="Times New Roman"/>
          <w:bCs/>
          <w:sz w:val="28"/>
          <w:szCs w:val="28"/>
          <w:lang w:bidi="ru-RU"/>
        </w:rPr>
        <w:softHyphen/>
        <w:t>ременности</w:t>
      </w:r>
      <w:r w:rsidR="00367A82" w:rsidRPr="0039056B">
        <w:rPr>
          <w:rFonts w:ascii="Times New Roman" w:hAnsi="Times New Roman" w:cs="Times New Roman"/>
          <w:bCs/>
          <w:sz w:val="28"/>
          <w:szCs w:val="28"/>
          <w:lang w:bidi="ru-RU"/>
        </w:rPr>
        <w:t>.</w:t>
      </w:r>
      <w:r w:rsidRPr="0039056B">
        <w:rPr>
          <w:rFonts w:ascii="Times New Roman" w:hAnsi="Times New Roman" w:cs="Times New Roman"/>
          <w:bCs/>
          <w:sz w:val="28"/>
          <w:szCs w:val="28"/>
          <w:lang w:bidi="ru-RU"/>
        </w:rPr>
        <w:t xml:space="preserve"> Было показано, что при начале тера</w:t>
      </w:r>
      <w:r w:rsidR="00367A82" w:rsidRPr="0039056B">
        <w:rPr>
          <w:rFonts w:ascii="Times New Roman" w:hAnsi="Times New Roman" w:cs="Times New Roman"/>
          <w:bCs/>
          <w:sz w:val="28"/>
          <w:szCs w:val="28"/>
          <w:lang w:bidi="ru-RU"/>
        </w:rPr>
        <w:t>пии после 12 нед</w:t>
      </w:r>
      <w:r w:rsidRPr="0039056B">
        <w:rPr>
          <w:rFonts w:ascii="Times New Roman" w:hAnsi="Times New Roman" w:cs="Times New Roman"/>
          <w:bCs/>
          <w:sz w:val="28"/>
          <w:szCs w:val="28"/>
          <w:lang w:bidi="ru-RU"/>
        </w:rPr>
        <w:t xml:space="preserve"> гестации д</w:t>
      </w:r>
      <w:r w:rsidR="00367A82" w:rsidRPr="0039056B">
        <w:rPr>
          <w:rFonts w:ascii="Times New Roman" w:hAnsi="Times New Roman" w:cs="Times New Roman"/>
          <w:bCs/>
          <w:sz w:val="28"/>
          <w:szCs w:val="28"/>
          <w:lang w:bidi="ru-RU"/>
        </w:rPr>
        <w:t>озы</w:t>
      </w:r>
      <w:r w:rsidRPr="0039056B">
        <w:rPr>
          <w:rFonts w:ascii="Times New Roman" w:hAnsi="Times New Roman" w:cs="Times New Roman"/>
          <w:bCs/>
          <w:sz w:val="28"/>
          <w:szCs w:val="28"/>
          <w:lang w:bidi="ru-RU"/>
        </w:rPr>
        <w:t xml:space="preserve"> 50</w:t>
      </w:r>
      <w:r w:rsidR="00367A82" w:rsidRPr="0039056B">
        <w:rPr>
          <w:rFonts w:ascii="Times New Roman" w:hAnsi="Times New Roman" w:cs="Times New Roman"/>
          <w:bCs/>
          <w:sz w:val="28"/>
          <w:szCs w:val="28"/>
          <w:lang w:bidi="ru-RU"/>
        </w:rPr>
        <w:t>-</w:t>
      </w:r>
      <w:r w:rsidRPr="0039056B">
        <w:rPr>
          <w:rFonts w:ascii="Times New Roman" w:hAnsi="Times New Roman" w:cs="Times New Roman"/>
          <w:bCs/>
          <w:sz w:val="28"/>
          <w:szCs w:val="28"/>
          <w:lang w:bidi="ru-RU"/>
        </w:rPr>
        <w:t>150 мг</w:t>
      </w:r>
      <w:r w:rsidR="00367A82" w:rsidRPr="0039056B">
        <w:rPr>
          <w:rFonts w:ascii="Times New Roman" w:hAnsi="Times New Roman" w:cs="Times New Roman"/>
          <w:bCs/>
          <w:sz w:val="28"/>
          <w:szCs w:val="28"/>
          <w:lang w:bidi="ru-RU"/>
        </w:rPr>
        <w:t xml:space="preserve"> в</w:t>
      </w:r>
      <w:r w:rsidRPr="0039056B">
        <w:rPr>
          <w:rFonts w:ascii="Times New Roman" w:hAnsi="Times New Roman" w:cs="Times New Roman"/>
          <w:bCs/>
          <w:sz w:val="28"/>
          <w:szCs w:val="28"/>
          <w:lang w:bidi="ru-RU"/>
        </w:rPr>
        <w:t xml:space="preserve"> сутки являются безопасными и снижают риск неблагопри</w:t>
      </w:r>
      <w:r w:rsidRPr="0039056B">
        <w:rPr>
          <w:rFonts w:ascii="Times New Roman" w:hAnsi="Times New Roman" w:cs="Times New Roman"/>
          <w:bCs/>
          <w:sz w:val="28"/>
          <w:szCs w:val="28"/>
          <w:lang w:bidi="ru-RU"/>
        </w:rPr>
        <w:softHyphen/>
        <w:t>ятного исхода беременности, в частности преэклампсии, приблизительно на 15%, вне зависимости от наличия наследственной тромбофилии. Было так</w:t>
      </w:r>
      <w:r w:rsidRPr="0039056B">
        <w:rPr>
          <w:rFonts w:ascii="Times New Roman" w:hAnsi="Times New Roman" w:cs="Times New Roman"/>
          <w:bCs/>
          <w:sz w:val="28"/>
          <w:szCs w:val="28"/>
          <w:lang w:bidi="ru-RU"/>
        </w:rPr>
        <w:softHyphen/>
        <w:t xml:space="preserve">же </w:t>
      </w:r>
      <w:r w:rsidR="00367A82" w:rsidRPr="0039056B">
        <w:rPr>
          <w:rFonts w:ascii="Times New Roman" w:hAnsi="Times New Roman" w:cs="Times New Roman"/>
          <w:bCs/>
          <w:sz w:val="28"/>
          <w:szCs w:val="28"/>
          <w:lang w:bidi="ru-RU"/>
        </w:rPr>
        <w:t>показано,</w:t>
      </w:r>
      <w:r w:rsidRPr="0039056B">
        <w:rPr>
          <w:rFonts w:ascii="Times New Roman" w:hAnsi="Times New Roman" w:cs="Times New Roman"/>
          <w:bCs/>
          <w:sz w:val="28"/>
          <w:szCs w:val="28"/>
          <w:lang w:bidi="ru-RU"/>
        </w:rPr>
        <w:t xml:space="preserve"> что после первичного лечения тромбоза низкие д</w:t>
      </w:r>
      <w:r w:rsidR="00367A82" w:rsidRPr="0039056B">
        <w:rPr>
          <w:rFonts w:ascii="Times New Roman" w:hAnsi="Times New Roman" w:cs="Times New Roman"/>
          <w:bCs/>
          <w:sz w:val="28"/>
          <w:szCs w:val="28"/>
          <w:lang w:bidi="ru-RU"/>
        </w:rPr>
        <w:t>озы ацетил</w:t>
      </w:r>
      <w:r w:rsidR="00367A82" w:rsidRPr="0039056B">
        <w:rPr>
          <w:rFonts w:ascii="Times New Roman" w:hAnsi="Times New Roman" w:cs="Times New Roman"/>
          <w:bCs/>
          <w:sz w:val="28"/>
          <w:szCs w:val="28"/>
          <w:lang w:bidi="ru-RU"/>
        </w:rPr>
        <w:softHyphen/>
        <w:t xml:space="preserve">салициловой кислоты </w:t>
      </w:r>
      <w:r w:rsidRPr="0039056B">
        <w:rPr>
          <w:rFonts w:ascii="Times New Roman" w:hAnsi="Times New Roman" w:cs="Times New Roman"/>
          <w:bCs/>
          <w:sz w:val="28"/>
          <w:szCs w:val="28"/>
          <w:lang w:bidi="ru-RU"/>
        </w:rPr>
        <w:t>снижают риск рецидива на треть, одна</w:t>
      </w:r>
      <w:r w:rsidRPr="0039056B">
        <w:rPr>
          <w:rFonts w:ascii="Times New Roman" w:hAnsi="Times New Roman" w:cs="Times New Roman"/>
          <w:bCs/>
          <w:sz w:val="28"/>
          <w:szCs w:val="28"/>
          <w:lang w:bidi="ru-RU"/>
        </w:rPr>
        <w:softHyphen/>
      </w:r>
      <w:r w:rsidR="00367A82" w:rsidRPr="0039056B">
        <w:rPr>
          <w:rFonts w:ascii="Times New Roman" w:hAnsi="Times New Roman" w:cs="Times New Roman"/>
          <w:bCs/>
          <w:sz w:val="28"/>
          <w:szCs w:val="28"/>
          <w:lang w:bidi="ru-RU"/>
        </w:rPr>
        <w:t xml:space="preserve">ко специфических данных по беременным нет. Ацетилсалициловая кислота в низких дозах в комбинации с гепарином натрия снижала риск неблагоприятных исходов беременности у женщин с АФС, но у женщин с </w:t>
      </w:r>
      <w:proofErr w:type="gramStart"/>
      <w:r w:rsidR="00367A82" w:rsidRPr="0039056B">
        <w:rPr>
          <w:rFonts w:ascii="Times New Roman" w:hAnsi="Times New Roman" w:cs="Times New Roman"/>
          <w:bCs/>
          <w:sz w:val="28"/>
          <w:szCs w:val="28"/>
          <w:lang w:bidi="ru-RU"/>
        </w:rPr>
        <w:t>наследственными</w:t>
      </w:r>
      <w:proofErr w:type="gramEnd"/>
      <w:r w:rsidR="00367A82" w:rsidRPr="0039056B">
        <w:rPr>
          <w:rFonts w:ascii="Times New Roman" w:hAnsi="Times New Roman" w:cs="Times New Roman"/>
          <w:bCs/>
          <w:sz w:val="28"/>
          <w:szCs w:val="28"/>
          <w:lang w:bidi="ru-RU"/>
        </w:rPr>
        <w:t xml:space="preserve"> тромбофилиями подобный эффект не был показан</w:t>
      </w:r>
      <w:r w:rsidR="0039056B" w:rsidRPr="0039056B">
        <w:rPr>
          <w:rFonts w:ascii="Times New Roman" w:hAnsi="Times New Roman" w:cs="Times New Roman"/>
          <w:bCs/>
          <w:sz w:val="28"/>
          <w:szCs w:val="28"/>
          <w:lang w:bidi="ru-RU"/>
        </w:rPr>
        <w:t>.</w:t>
      </w:r>
      <w:r w:rsidR="00367A82" w:rsidRPr="0039056B">
        <w:rPr>
          <w:rFonts w:ascii="Times New Roman" w:hAnsi="Times New Roman" w:cs="Times New Roman"/>
          <w:bCs/>
          <w:sz w:val="28"/>
          <w:szCs w:val="28"/>
          <w:lang w:bidi="ru-RU"/>
        </w:rPr>
        <w:t xml:space="preserve"> Таким образом, ацетилсалициловая кислота в низких дозах может снижать риск связанного с беременностью тромбоза и небла</w:t>
      </w:r>
      <w:r w:rsidR="0039056B" w:rsidRPr="0039056B">
        <w:rPr>
          <w:rFonts w:ascii="Times New Roman" w:hAnsi="Times New Roman" w:cs="Times New Roman"/>
          <w:bCs/>
          <w:sz w:val="28"/>
          <w:szCs w:val="28"/>
          <w:lang w:bidi="ru-RU"/>
        </w:rPr>
        <w:t>гоприятных</w:t>
      </w:r>
      <w:r w:rsidR="00367A82" w:rsidRPr="0039056B">
        <w:rPr>
          <w:rFonts w:ascii="Times New Roman" w:hAnsi="Times New Roman" w:cs="Times New Roman"/>
          <w:bCs/>
          <w:sz w:val="28"/>
          <w:szCs w:val="28"/>
          <w:lang w:bidi="ru-RU"/>
        </w:rPr>
        <w:t xml:space="preserve"> исходов беременности у женщин с </w:t>
      </w:r>
      <w:proofErr w:type="gramStart"/>
      <w:r w:rsidR="00367A82" w:rsidRPr="0039056B">
        <w:rPr>
          <w:rFonts w:ascii="Times New Roman" w:hAnsi="Times New Roman" w:cs="Times New Roman"/>
          <w:bCs/>
          <w:sz w:val="28"/>
          <w:szCs w:val="28"/>
          <w:lang w:bidi="ru-RU"/>
        </w:rPr>
        <w:t>наследственными</w:t>
      </w:r>
      <w:proofErr w:type="gramEnd"/>
      <w:r w:rsidR="00367A82" w:rsidRPr="0039056B">
        <w:rPr>
          <w:rFonts w:ascii="Times New Roman" w:hAnsi="Times New Roman" w:cs="Times New Roman"/>
          <w:bCs/>
          <w:sz w:val="28"/>
          <w:szCs w:val="28"/>
          <w:lang w:bidi="ru-RU"/>
        </w:rPr>
        <w:t xml:space="preserve"> тромбофили</w:t>
      </w:r>
      <w:r w:rsidR="0039056B" w:rsidRPr="0039056B">
        <w:rPr>
          <w:rFonts w:ascii="Times New Roman" w:hAnsi="Times New Roman" w:cs="Times New Roman"/>
          <w:bCs/>
          <w:sz w:val="28"/>
          <w:szCs w:val="28"/>
          <w:lang w:bidi="ru-RU"/>
        </w:rPr>
        <w:t>я</w:t>
      </w:r>
      <w:r w:rsidR="00367A82" w:rsidRPr="0039056B">
        <w:rPr>
          <w:rFonts w:ascii="Times New Roman" w:hAnsi="Times New Roman" w:cs="Times New Roman"/>
          <w:bCs/>
          <w:sz w:val="28"/>
          <w:szCs w:val="28"/>
          <w:lang w:bidi="ru-RU"/>
        </w:rPr>
        <w:t>м</w:t>
      </w:r>
      <w:r w:rsidR="0039056B" w:rsidRPr="0039056B">
        <w:rPr>
          <w:rFonts w:ascii="Times New Roman" w:hAnsi="Times New Roman" w:cs="Times New Roman"/>
          <w:bCs/>
          <w:sz w:val="28"/>
          <w:szCs w:val="28"/>
          <w:lang w:bidi="ru-RU"/>
        </w:rPr>
        <w:t>и</w:t>
      </w:r>
      <w:r w:rsidR="00367A82" w:rsidRPr="0039056B">
        <w:rPr>
          <w:rFonts w:ascii="Times New Roman" w:hAnsi="Times New Roman" w:cs="Times New Roman"/>
          <w:bCs/>
          <w:sz w:val="28"/>
          <w:szCs w:val="28"/>
          <w:lang w:bidi="ru-RU"/>
        </w:rPr>
        <w:t>, однако имеющихся данных недостаточно.</w:t>
      </w:r>
    </w:p>
    <w:p w:rsidR="00BB2229" w:rsidRPr="0014598C" w:rsidRDefault="00BB2229" w:rsidP="002B5D87">
      <w:pPr>
        <w:spacing w:after="0" w:line="240" w:lineRule="auto"/>
        <w:ind w:firstLine="708"/>
        <w:jc w:val="both"/>
        <w:rPr>
          <w:rFonts w:ascii="Times New Roman" w:hAnsi="Times New Roman" w:cs="Times New Roman"/>
          <w:bCs/>
          <w:iCs/>
          <w:sz w:val="28"/>
          <w:szCs w:val="28"/>
          <w:lang w:bidi="ru-RU"/>
        </w:rPr>
      </w:pPr>
      <w:r w:rsidRPr="002B5D87">
        <w:rPr>
          <w:rFonts w:ascii="Times New Roman" w:hAnsi="Times New Roman" w:cs="Times New Roman"/>
          <w:bCs/>
          <w:iCs/>
          <w:sz w:val="28"/>
          <w:szCs w:val="28"/>
          <w:lang w:bidi="ru-RU"/>
        </w:rPr>
        <w:t xml:space="preserve">Устойчивость к </w:t>
      </w:r>
      <w:proofErr w:type="gramStart"/>
      <w:r w:rsidRPr="002B5D87">
        <w:rPr>
          <w:rFonts w:ascii="Times New Roman" w:hAnsi="Times New Roman" w:cs="Times New Roman"/>
          <w:bCs/>
          <w:iCs/>
          <w:sz w:val="28"/>
          <w:szCs w:val="28"/>
          <w:lang w:bidi="ru-RU"/>
        </w:rPr>
        <w:t>С-реактивному</w:t>
      </w:r>
      <w:proofErr w:type="gramEnd"/>
      <w:r w:rsidRPr="002B5D87">
        <w:rPr>
          <w:rFonts w:ascii="Times New Roman" w:hAnsi="Times New Roman" w:cs="Times New Roman"/>
          <w:bCs/>
          <w:iCs/>
          <w:sz w:val="28"/>
          <w:szCs w:val="28"/>
          <w:lang w:bidi="ru-RU"/>
        </w:rPr>
        <w:t xml:space="preserve"> белку (</w:t>
      </w:r>
      <w:r w:rsidRPr="002B5D87">
        <w:rPr>
          <w:rFonts w:ascii="Times New Roman" w:hAnsi="Times New Roman" w:cs="Times New Roman"/>
          <w:bCs/>
          <w:iCs/>
          <w:sz w:val="28"/>
          <w:szCs w:val="28"/>
          <w:lang w:val="en-US" w:bidi="ru-RU"/>
        </w:rPr>
        <w:t>APC</w:t>
      </w:r>
      <w:r w:rsidRPr="002B5D87">
        <w:rPr>
          <w:rFonts w:ascii="Times New Roman" w:hAnsi="Times New Roman" w:cs="Times New Roman"/>
          <w:bCs/>
          <w:iCs/>
          <w:sz w:val="28"/>
          <w:szCs w:val="28"/>
          <w:lang w:bidi="ru-RU"/>
        </w:rPr>
        <w:t>-</w:t>
      </w:r>
      <w:r w:rsidRPr="002B5D87">
        <w:rPr>
          <w:rFonts w:ascii="Times New Roman" w:hAnsi="Times New Roman" w:cs="Times New Roman"/>
          <w:bCs/>
          <w:iCs/>
          <w:sz w:val="28"/>
          <w:szCs w:val="28"/>
          <w:lang w:val="en-US" w:bidi="ru-RU"/>
        </w:rPr>
        <w:t>R</w:t>
      </w:r>
      <w:r w:rsidRPr="002B5D87">
        <w:rPr>
          <w:rFonts w:ascii="Times New Roman" w:hAnsi="Times New Roman" w:cs="Times New Roman"/>
          <w:bCs/>
          <w:iCs/>
          <w:sz w:val="28"/>
          <w:szCs w:val="28"/>
          <w:lang w:bidi="ru-RU"/>
        </w:rPr>
        <w:t>)</w:t>
      </w:r>
      <w:r w:rsidR="001F5EA8">
        <w:rPr>
          <w:rFonts w:ascii="Times New Roman" w:hAnsi="Times New Roman" w:cs="Times New Roman"/>
          <w:bCs/>
          <w:iCs/>
          <w:sz w:val="28"/>
          <w:szCs w:val="28"/>
          <w:lang w:bidi="ru-RU"/>
        </w:rPr>
        <w:t>.</w:t>
      </w:r>
    </w:p>
    <w:p w:rsidR="00BB2229" w:rsidRPr="002B5D87" w:rsidRDefault="00BB2229" w:rsidP="00BB2229">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i/>
          <w:iCs/>
          <w:sz w:val="28"/>
          <w:szCs w:val="28"/>
          <w:lang w:val="en-US" w:bidi="ru-RU"/>
        </w:rPr>
        <w:lastRenderedPageBreak/>
        <w:t>APC</w:t>
      </w:r>
      <w:r w:rsidRPr="002B5D87">
        <w:rPr>
          <w:rFonts w:ascii="Times New Roman" w:hAnsi="Times New Roman" w:cs="Times New Roman"/>
          <w:bCs/>
          <w:i/>
          <w:iCs/>
          <w:sz w:val="28"/>
          <w:szCs w:val="28"/>
          <w:lang w:bidi="ru-RU"/>
        </w:rPr>
        <w:t>-</w:t>
      </w:r>
      <w:r w:rsidRPr="002B5D87">
        <w:rPr>
          <w:rFonts w:ascii="Times New Roman" w:hAnsi="Times New Roman" w:cs="Times New Roman"/>
          <w:bCs/>
          <w:i/>
          <w:iCs/>
          <w:sz w:val="28"/>
          <w:szCs w:val="28"/>
          <w:lang w:val="en-US" w:bidi="ru-RU"/>
        </w:rPr>
        <w:t>R</w:t>
      </w:r>
      <w:r w:rsidRPr="002B5D87">
        <w:rPr>
          <w:rFonts w:ascii="Times New Roman" w:hAnsi="Times New Roman" w:cs="Times New Roman"/>
          <w:bCs/>
          <w:sz w:val="28"/>
          <w:szCs w:val="28"/>
          <w:lang w:bidi="ru-RU"/>
        </w:rPr>
        <w:t>— наиболее распро</w:t>
      </w:r>
      <w:r w:rsidRPr="002B5D87">
        <w:rPr>
          <w:rFonts w:ascii="Times New Roman" w:hAnsi="Times New Roman" w:cs="Times New Roman"/>
          <w:bCs/>
          <w:sz w:val="28"/>
          <w:szCs w:val="28"/>
          <w:lang w:bidi="ru-RU"/>
        </w:rPr>
        <w:softHyphen/>
        <w:t>страненная врожденная тромбофилия, которая еще называется фактором Лейдена. Это генетическая мутация V фактора свер</w:t>
      </w:r>
      <w:r w:rsidRPr="002B5D87">
        <w:rPr>
          <w:rFonts w:ascii="Times New Roman" w:hAnsi="Times New Roman" w:cs="Times New Roman"/>
          <w:bCs/>
          <w:sz w:val="28"/>
          <w:szCs w:val="28"/>
          <w:lang w:bidi="ru-RU"/>
        </w:rPr>
        <w:softHyphen/>
        <w:t>тываемости крови.</w:t>
      </w:r>
      <w:r w:rsidRPr="002B5D87">
        <w:rPr>
          <w:rFonts w:ascii="Times New Roman" w:hAnsi="Times New Roman" w:cs="Times New Roman"/>
          <w:bCs/>
          <w:i/>
          <w:iCs/>
          <w:sz w:val="28"/>
          <w:szCs w:val="28"/>
          <w:lang w:val="en-US" w:bidi="ru-RU"/>
        </w:rPr>
        <w:t>APC</w:t>
      </w:r>
      <w:r w:rsidRPr="002B5D87">
        <w:rPr>
          <w:rFonts w:ascii="Times New Roman" w:hAnsi="Times New Roman" w:cs="Times New Roman"/>
          <w:bCs/>
          <w:i/>
          <w:iCs/>
          <w:sz w:val="28"/>
          <w:szCs w:val="28"/>
          <w:lang w:bidi="ru-RU"/>
        </w:rPr>
        <w:t>-</w:t>
      </w:r>
      <w:r w:rsidRPr="002B5D87">
        <w:rPr>
          <w:rFonts w:ascii="Times New Roman" w:hAnsi="Times New Roman" w:cs="Times New Roman"/>
          <w:bCs/>
          <w:i/>
          <w:iCs/>
          <w:sz w:val="28"/>
          <w:szCs w:val="28"/>
          <w:lang w:val="en-US" w:bidi="ru-RU"/>
        </w:rPr>
        <w:t>R</w:t>
      </w:r>
      <w:r w:rsidRPr="002B5D87">
        <w:rPr>
          <w:rFonts w:ascii="Times New Roman" w:hAnsi="Times New Roman" w:cs="Times New Roman"/>
          <w:bCs/>
          <w:sz w:val="28"/>
          <w:szCs w:val="28"/>
          <w:lang w:bidi="ru-RU"/>
        </w:rPr>
        <w:t xml:space="preserve"> может быть причиной:</w:t>
      </w:r>
    </w:p>
    <w:p w:rsidR="00BB2229" w:rsidRPr="002B5D87" w:rsidRDefault="00BB2229" w:rsidP="00BB2229">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поздних выкидышей;</w:t>
      </w:r>
    </w:p>
    <w:p w:rsidR="00BB2229" w:rsidRPr="002B5D87" w:rsidRDefault="00BB2229" w:rsidP="00BB2229">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xml:space="preserve">- отслойки плаценты; </w:t>
      </w:r>
    </w:p>
    <w:p w:rsidR="00BB2229" w:rsidRPr="002B5D87" w:rsidRDefault="00BB2229" w:rsidP="00BB2229">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ЗВУР плода;</w:t>
      </w:r>
    </w:p>
    <w:p w:rsidR="00BB2229" w:rsidRPr="002B5D87" w:rsidRDefault="00BB2229" w:rsidP="00BB2229">
      <w:pPr>
        <w:spacing w:after="0" w:line="240" w:lineRule="auto"/>
        <w:jc w:val="both"/>
        <w:rPr>
          <w:rFonts w:ascii="Times New Roman" w:hAnsi="Times New Roman" w:cs="Times New Roman"/>
          <w:bCs/>
          <w:sz w:val="28"/>
          <w:szCs w:val="28"/>
          <w:lang w:bidi="ru-RU"/>
        </w:rPr>
      </w:pPr>
      <w:r w:rsidRPr="002B5D87">
        <w:rPr>
          <w:rFonts w:ascii="Times New Roman" w:hAnsi="Times New Roman" w:cs="Times New Roman"/>
          <w:bCs/>
          <w:sz w:val="28"/>
          <w:szCs w:val="28"/>
          <w:lang w:bidi="ru-RU"/>
        </w:rPr>
        <w:t>- тяжелой преэклампсии.</w:t>
      </w:r>
    </w:p>
    <w:p w:rsidR="00BB2229" w:rsidRPr="002B5D87" w:rsidRDefault="00BB2229" w:rsidP="00BB2229">
      <w:pPr>
        <w:spacing w:after="0" w:line="240" w:lineRule="auto"/>
        <w:jc w:val="both"/>
        <w:rPr>
          <w:rFonts w:ascii="Times New Roman" w:hAnsi="Times New Roman" w:cs="Times New Roman"/>
          <w:bCs/>
          <w:iCs/>
          <w:sz w:val="28"/>
          <w:szCs w:val="28"/>
          <w:lang w:bidi="ru-RU"/>
        </w:rPr>
      </w:pPr>
      <w:r w:rsidRPr="002B5D87">
        <w:rPr>
          <w:rFonts w:ascii="Times New Roman" w:hAnsi="Times New Roman" w:cs="Times New Roman"/>
          <w:bCs/>
          <w:sz w:val="28"/>
          <w:szCs w:val="28"/>
          <w:lang w:bidi="ru-RU"/>
        </w:rPr>
        <w:t xml:space="preserve">Однако эта связь еще не достаточно доказана. Очевидно влияние </w:t>
      </w:r>
      <w:r w:rsidRPr="002B5D87">
        <w:rPr>
          <w:rFonts w:ascii="Times New Roman" w:hAnsi="Times New Roman" w:cs="Times New Roman"/>
          <w:bCs/>
          <w:iCs/>
          <w:sz w:val="28"/>
          <w:szCs w:val="28"/>
          <w:lang w:val="en-US" w:bidi="ru-RU"/>
        </w:rPr>
        <w:t>APC</w:t>
      </w:r>
      <w:r w:rsidRPr="002B5D87">
        <w:rPr>
          <w:rFonts w:ascii="Times New Roman" w:hAnsi="Times New Roman" w:cs="Times New Roman"/>
          <w:bCs/>
          <w:iCs/>
          <w:sz w:val="28"/>
          <w:szCs w:val="28"/>
          <w:lang w:bidi="ru-RU"/>
        </w:rPr>
        <w:t>-</w:t>
      </w:r>
      <w:r w:rsidRPr="002B5D87">
        <w:rPr>
          <w:rFonts w:ascii="Times New Roman" w:hAnsi="Times New Roman" w:cs="Times New Roman"/>
          <w:bCs/>
          <w:iCs/>
          <w:sz w:val="28"/>
          <w:szCs w:val="28"/>
          <w:lang w:val="en-US" w:bidi="ru-RU"/>
        </w:rPr>
        <w:t>R</w:t>
      </w:r>
      <w:r w:rsidRPr="002B5D87">
        <w:rPr>
          <w:rFonts w:ascii="Times New Roman" w:hAnsi="Times New Roman" w:cs="Times New Roman"/>
          <w:bCs/>
          <w:iCs/>
          <w:sz w:val="28"/>
          <w:szCs w:val="28"/>
          <w:lang w:bidi="ru-RU"/>
        </w:rPr>
        <w:t xml:space="preserve"> на тромбоз глубоких вен. У 40-80% беременных с диагнозом тромбоза глубоких вен устанавливается </w:t>
      </w:r>
      <w:r w:rsidRPr="002B5D87">
        <w:rPr>
          <w:rFonts w:ascii="Times New Roman" w:hAnsi="Times New Roman" w:cs="Times New Roman"/>
          <w:bCs/>
          <w:iCs/>
          <w:sz w:val="28"/>
          <w:szCs w:val="28"/>
          <w:lang w:val="en-US" w:bidi="ru-RU"/>
        </w:rPr>
        <w:t>APC</w:t>
      </w:r>
      <w:r w:rsidRPr="002B5D87">
        <w:rPr>
          <w:rFonts w:ascii="Times New Roman" w:hAnsi="Times New Roman" w:cs="Times New Roman"/>
          <w:bCs/>
          <w:iCs/>
          <w:sz w:val="28"/>
          <w:szCs w:val="28"/>
          <w:lang w:bidi="ru-RU"/>
        </w:rPr>
        <w:t>-</w:t>
      </w:r>
      <w:r w:rsidRPr="002B5D87">
        <w:rPr>
          <w:rFonts w:ascii="Times New Roman" w:hAnsi="Times New Roman" w:cs="Times New Roman"/>
          <w:bCs/>
          <w:iCs/>
          <w:sz w:val="28"/>
          <w:szCs w:val="28"/>
          <w:lang w:val="en-US" w:bidi="ru-RU"/>
        </w:rPr>
        <w:t>R</w:t>
      </w:r>
      <w:r w:rsidRPr="002B5D87">
        <w:rPr>
          <w:rFonts w:ascii="Times New Roman" w:hAnsi="Times New Roman" w:cs="Times New Roman"/>
          <w:bCs/>
          <w:iCs/>
          <w:sz w:val="28"/>
          <w:szCs w:val="28"/>
          <w:lang w:bidi="ru-RU"/>
        </w:rPr>
        <w:t>.</w:t>
      </w:r>
    </w:p>
    <w:p w:rsidR="00075A8A" w:rsidRPr="00E36F4A" w:rsidRDefault="00075A8A" w:rsidP="00075A8A">
      <w:pPr>
        <w:spacing w:after="0" w:line="240" w:lineRule="auto"/>
        <w:jc w:val="both"/>
        <w:rPr>
          <w:rFonts w:ascii="Times New Roman" w:hAnsi="Times New Roman" w:cs="Times New Roman"/>
          <w:b/>
          <w:bCs/>
          <w:sz w:val="28"/>
          <w:szCs w:val="28"/>
          <w:lang w:bidi="ru-RU"/>
        </w:rPr>
      </w:pPr>
    </w:p>
    <w:p w:rsidR="002B5D87" w:rsidRPr="00E36F4A" w:rsidRDefault="002B5D87" w:rsidP="00075A8A">
      <w:pPr>
        <w:spacing w:after="0" w:line="240" w:lineRule="auto"/>
        <w:jc w:val="both"/>
        <w:rPr>
          <w:rFonts w:ascii="Times New Roman" w:hAnsi="Times New Roman" w:cs="Times New Roman"/>
          <w:b/>
          <w:bCs/>
          <w:sz w:val="28"/>
          <w:szCs w:val="28"/>
          <w:lang w:bidi="ru-RU"/>
        </w:rPr>
      </w:pPr>
    </w:p>
    <w:p w:rsidR="00075A8A" w:rsidRDefault="00075A8A" w:rsidP="00075A8A">
      <w:pPr>
        <w:spacing w:after="0" w:line="240" w:lineRule="auto"/>
        <w:jc w:val="both"/>
        <w:rPr>
          <w:rFonts w:ascii="Times New Roman" w:hAnsi="Times New Roman" w:cs="Times New Roman"/>
          <w:b/>
          <w:bCs/>
          <w:sz w:val="28"/>
          <w:szCs w:val="28"/>
          <w:lang w:bidi="ru-RU"/>
        </w:rPr>
      </w:pPr>
    </w:p>
    <w:p w:rsidR="0066587D" w:rsidRPr="0066587D" w:rsidRDefault="0014026A" w:rsidP="002B5D87">
      <w:pPr>
        <w:spacing w:after="0" w:line="240" w:lineRule="auto"/>
        <w:ind w:firstLine="708"/>
        <w:jc w:val="both"/>
        <w:rPr>
          <w:rFonts w:ascii="Times New Roman" w:hAnsi="Times New Roman" w:cs="Times New Roman"/>
          <w:b/>
          <w:bCs/>
          <w:sz w:val="28"/>
          <w:szCs w:val="28"/>
          <w:lang w:bidi="ru-RU"/>
        </w:rPr>
      </w:pPr>
      <w:r>
        <w:rPr>
          <w:rFonts w:ascii="Times New Roman" w:hAnsi="Times New Roman" w:cs="Times New Roman"/>
          <w:b/>
          <w:bCs/>
          <w:sz w:val="28"/>
          <w:szCs w:val="28"/>
          <w:lang w:bidi="ru-RU"/>
        </w:rPr>
        <w:t xml:space="preserve">Глава </w:t>
      </w:r>
      <w:r w:rsidR="00075A8A">
        <w:rPr>
          <w:rFonts w:ascii="Times New Roman" w:hAnsi="Times New Roman" w:cs="Times New Roman"/>
          <w:b/>
          <w:bCs/>
          <w:sz w:val="28"/>
          <w:szCs w:val="28"/>
          <w:lang w:bidi="ru-RU"/>
        </w:rPr>
        <w:t>8</w:t>
      </w:r>
      <w:r>
        <w:rPr>
          <w:rFonts w:ascii="Times New Roman" w:hAnsi="Times New Roman" w:cs="Times New Roman"/>
          <w:b/>
          <w:bCs/>
          <w:sz w:val="28"/>
          <w:szCs w:val="28"/>
          <w:lang w:bidi="ru-RU"/>
        </w:rPr>
        <w:t xml:space="preserve">. </w:t>
      </w:r>
      <w:r w:rsidR="0066587D" w:rsidRPr="0066587D">
        <w:rPr>
          <w:rFonts w:ascii="Times New Roman" w:hAnsi="Times New Roman" w:cs="Times New Roman"/>
          <w:b/>
          <w:bCs/>
          <w:sz w:val="28"/>
          <w:szCs w:val="28"/>
          <w:lang w:bidi="ru-RU"/>
        </w:rPr>
        <w:t>Оценка состояния плода на амбулаторном этапе.</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Недостаточное поступление кислорода плоду (гипоксия плода) является одной из важнейших причин перинатальной заболеваемости и смертности. Гипоксия плода возникает в результате различной патологии беременности и болезней беременной женщины. </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Выделяют следующие антенатальные факторы риска гипоксии плода:</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Ненормальные результаты исследования состояния плода до родов (ненормальная антенатальная KT</w:t>
      </w:r>
      <w:proofErr w:type="gramStart"/>
      <w:r w:rsidRPr="00667FC7">
        <w:rPr>
          <w:rFonts w:ascii="Times New Roman" w:hAnsi="Times New Roman" w:cs="Times New Roman"/>
          <w:bCs/>
          <w:sz w:val="28"/>
          <w:szCs w:val="28"/>
          <w:lang w:bidi="ru-RU"/>
        </w:rPr>
        <w:t>Г</w:t>
      </w:r>
      <w:proofErr w:type="gramEnd"/>
      <w:r w:rsidRPr="00667FC7">
        <w:rPr>
          <w:rFonts w:ascii="Times New Roman" w:hAnsi="Times New Roman" w:cs="Times New Roman"/>
          <w:bCs/>
          <w:sz w:val="28"/>
          <w:szCs w:val="28"/>
          <w:lang w:bidi="ru-RU"/>
        </w:rPr>
        <w:t>, нарушение кровообращения в пупочной артерии, и др.)</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Предполагаемое или определённое замедление роста плода</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Oлиг</w:t>
      </w:r>
      <w:proofErr w:type="gramStart"/>
      <w:r w:rsidRPr="00667FC7">
        <w:rPr>
          <w:rFonts w:ascii="Times New Roman" w:hAnsi="Times New Roman" w:cs="Times New Roman"/>
          <w:bCs/>
          <w:sz w:val="28"/>
          <w:szCs w:val="28"/>
          <w:lang w:bidi="ru-RU"/>
        </w:rPr>
        <w:t>о-</w:t>
      </w:r>
      <w:proofErr w:type="gramEnd"/>
      <w:r w:rsidRPr="00667FC7">
        <w:rPr>
          <w:rFonts w:ascii="Times New Roman" w:hAnsi="Times New Roman" w:cs="Times New Roman"/>
          <w:bCs/>
          <w:sz w:val="28"/>
          <w:szCs w:val="28"/>
          <w:lang w:bidi="ru-RU"/>
        </w:rPr>
        <w:t xml:space="preserve"> или полигидрамнион</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Затянувшаяся беременность более 41 недели</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Многоплодная беременность</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Тазовое предлежание</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Кровотечение во время беременности</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Определенная патология плода, в связи с которой необходимо постоянное наблюдение</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Рубец на матке после операции кесарева сечения или другой операции на матке</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Гипертензия и преэклампсия</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Сахарный диабет и диабет беременных</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Rh изоиммунизация</w:t>
      </w:r>
    </w:p>
    <w:p w:rsidR="0066587D" w:rsidRPr="00667FC7" w:rsidRDefault="0066587D" w:rsidP="0066587D">
      <w:pPr>
        <w:numPr>
          <w:ilvl w:val="0"/>
          <w:numId w:val="7"/>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Соматические заболевания матери, которые могут привести к гипоксии плода (болезни сердца, гемоглобинопатия, тяжёлая анемия, гипертиреоз, системные заболевания, болезни почек и др.).</w:t>
      </w:r>
    </w:p>
    <w:p w:rsidR="0066587D" w:rsidRPr="00667FC7" w:rsidRDefault="0066587D" w:rsidP="00667FC7">
      <w:pPr>
        <w:spacing w:after="0" w:line="240" w:lineRule="auto"/>
        <w:ind w:firstLine="360"/>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по</w:t>
      </w:r>
      <w:r w:rsidRPr="00667FC7">
        <w:rPr>
          <w:rFonts w:ascii="Times New Roman" w:hAnsi="Times New Roman" w:cs="Times New Roman"/>
          <w:bCs/>
          <w:sz w:val="28"/>
          <w:szCs w:val="28"/>
          <w:lang w:bidi="ru-RU"/>
        </w:rPr>
        <w:softHyphen/>
        <w:t>вышенном риске тактика ведения беременности и родов, подбор метода родоразрешения во многом зависит от состояния плода. Общим для всех методов опре</w:t>
      </w:r>
      <w:r w:rsidRPr="00667FC7">
        <w:rPr>
          <w:rFonts w:ascii="Times New Roman" w:hAnsi="Times New Roman" w:cs="Times New Roman"/>
          <w:bCs/>
          <w:sz w:val="28"/>
          <w:szCs w:val="28"/>
          <w:lang w:bidi="ru-RU"/>
        </w:rPr>
        <w:softHyphen/>
        <w:t>деления состояния плода являет</w:t>
      </w:r>
      <w:r w:rsidRPr="00667FC7">
        <w:rPr>
          <w:rFonts w:ascii="Times New Roman" w:hAnsi="Times New Roman" w:cs="Times New Roman"/>
          <w:bCs/>
          <w:sz w:val="28"/>
          <w:szCs w:val="28"/>
          <w:lang w:bidi="ru-RU"/>
        </w:rPr>
        <w:softHyphen/>
        <w:t>ся то, что при наличии «нормаль</w:t>
      </w:r>
      <w:r w:rsidRPr="00667FC7">
        <w:rPr>
          <w:rFonts w:ascii="Times New Roman" w:hAnsi="Times New Roman" w:cs="Times New Roman"/>
          <w:bCs/>
          <w:sz w:val="28"/>
          <w:szCs w:val="28"/>
          <w:lang w:bidi="ru-RU"/>
        </w:rPr>
        <w:softHyphen/>
        <w:t>ных» результатов плоду действитель</w:t>
      </w:r>
      <w:r w:rsidRPr="00667FC7">
        <w:rPr>
          <w:rFonts w:ascii="Times New Roman" w:hAnsi="Times New Roman" w:cs="Times New Roman"/>
          <w:bCs/>
          <w:sz w:val="28"/>
          <w:szCs w:val="28"/>
          <w:lang w:bidi="ru-RU"/>
        </w:rPr>
        <w:softHyphen/>
        <w:t>но ничто не угрожает. Но, с дру</w:t>
      </w:r>
      <w:r w:rsidRPr="00667FC7">
        <w:rPr>
          <w:rFonts w:ascii="Times New Roman" w:hAnsi="Times New Roman" w:cs="Times New Roman"/>
          <w:bCs/>
          <w:sz w:val="28"/>
          <w:szCs w:val="28"/>
          <w:lang w:bidi="ru-RU"/>
        </w:rPr>
        <w:softHyphen/>
        <w:t>гой стороны, если резуль</w:t>
      </w:r>
      <w:r w:rsidRPr="00667FC7">
        <w:rPr>
          <w:rFonts w:ascii="Times New Roman" w:hAnsi="Times New Roman" w:cs="Times New Roman"/>
          <w:bCs/>
          <w:sz w:val="28"/>
          <w:szCs w:val="28"/>
          <w:lang w:bidi="ru-RU"/>
        </w:rPr>
        <w:softHyphen/>
        <w:t xml:space="preserve">тат теста указывает на гипоксию, когда у </w:t>
      </w:r>
      <w:r w:rsidRPr="00667FC7">
        <w:rPr>
          <w:rFonts w:ascii="Times New Roman" w:hAnsi="Times New Roman" w:cs="Times New Roman"/>
          <w:bCs/>
          <w:sz w:val="28"/>
          <w:szCs w:val="28"/>
          <w:lang w:bidi="ru-RU"/>
        </w:rPr>
        <w:lastRenderedPageBreak/>
        <w:t>плода нет дефицита кис</w:t>
      </w:r>
      <w:r w:rsidRPr="00667FC7">
        <w:rPr>
          <w:rFonts w:ascii="Times New Roman" w:hAnsi="Times New Roman" w:cs="Times New Roman"/>
          <w:bCs/>
          <w:sz w:val="28"/>
          <w:szCs w:val="28"/>
          <w:lang w:bidi="ru-RU"/>
        </w:rPr>
        <w:softHyphen/>
        <w:t>лорода (ложноположительный результат теста), создается напряжен</w:t>
      </w:r>
      <w:r w:rsidRPr="00667FC7">
        <w:rPr>
          <w:rFonts w:ascii="Times New Roman" w:hAnsi="Times New Roman" w:cs="Times New Roman"/>
          <w:bCs/>
          <w:sz w:val="28"/>
          <w:szCs w:val="28"/>
          <w:lang w:bidi="ru-RU"/>
        </w:rPr>
        <w:softHyphen/>
        <w:t>ная ситуация, поспешно и необо</w:t>
      </w:r>
      <w:r w:rsidRPr="00667FC7">
        <w:rPr>
          <w:rFonts w:ascii="Times New Roman" w:hAnsi="Times New Roman" w:cs="Times New Roman"/>
          <w:bCs/>
          <w:sz w:val="28"/>
          <w:szCs w:val="28"/>
          <w:lang w:bidi="ru-RU"/>
        </w:rPr>
        <w:softHyphen/>
        <w:t>снованно возбуждаются роды</w:t>
      </w:r>
      <w:r w:rsidR="00177A23">
        <w:rPr>
          <w:rFonts w:ascii="Times New Roman" w:hAnsi="Times New Roman" w:cs="Times New Roman"/>
          <w:bCs/>
          <w:sz w:val="28"/>
          <w:szCs w:val="28"/>
          <w:lang w:bidi="ru-RU"/>
        </w:rPr>
        <w:t xml:space="preserve"> (12, 13)</w:t>
      </w:r>
      <w:r w:rsidRPr="00667FC7">
        <w:rPr>
          <w:rFonts w:ascii="Times New Roman" w:hAnsi="Times New Roman" w:cs="Times New Roman"/>
          <w:bCs/>
          <w:sz w:val="28"/>
          <w:szCs w:val="28"/>
          <w:lang w:bidi="ru-RU"/>
        </w:rPr>
        <w:t>.</w:t>
      </w:r>
    </w:p>
    <w:p w:rsidR="0066587D" w:rsidRPr="00667FC7" w:rsidRDefault="0066587D" w:rsidP="00667FC7">
      <w:pPr>
        <w:spacing w:after="0" w:line="240" w:lineRule="auto"/>
        <w:ind w:firstLine="360"/>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Согласно Модулям ВОЗ по антенатальному уходу, использование аппаратных методов исследования состоя</w:t>
      </w:r>
      <w:r w:rsidRPr="00667FC7">
        <w:rPr>
          <w:rFonts w:ascii="Times New Roman" w:hAnsi="Times New Roman" w:cs="Times New Roman"/>
          <w:bCs/>
          <w:sz w:val="28"/>
          <w:szCs w:val="28"/>
          <w:lang w:bidi="ru-RU"/>
        </w:rPr>
        <w:softHyphen/>
        <w:t>ния плода при нормальном течении беременности не улуч</w:t>
      </w:r>
      <w:r w:rsidRPr="00667FC7">
        <w:rPr>
          <w:rFonts w:ascii="Times New Roman" w:hAnsi="Times New Roman" w:cs="Times New Roman"/>
          <w:bCs/>
          <w:sz w:val="28"/>
          <w:szCs w:val="28"/>
          <w:lang w:bidi="ru-RU"/>
        </w:rPr>
        <w:softHyphen/>
        <w:t>шают перинатальные исходы. Поэтому у здоровых женщин с нормальным течением беремен</w:t>
      </w:r>
      <w:r w:rsidRPr="00667FC7">
        <w:rPr>
          <w:rFonts w:ascii="Times New Roman" w:hAnsi="Times New Roman" w:cs="Times New Roman"/>
          <w:bCs/>
          <w:sz w:val="28"/>
          <w:szCs w:val="28"/>
          <w:lang w:bidi="ru-RU"/>
        </w:rPr>
        <w:softHyphen/>
        <w:t>ности применять аппаратные методы исследования состояния плода нет необходимости. Но, с другой стороны, при наличии за</w:t>
      </w:r>
      <w:r w:rsidRPr="00667FC7">
        <w:rPr>
          <w:rFonts w:ascii="Times New Roman" w:hAnsi="Times New Roman" w:cs="Times New Roman"/>
          <w:bCs/>
          <w:sz w:val="28"/>
          <w:szCs w:val="28"/>
          <w:lang w:bidi="ru-RU"/>
        </w:rPr>
        <w:softHyphen/>
        <w:t>болеваний, осложняющих бере</w:t>
      </w:r>
      <w:r w:rsidRPr="00667FC7">
        <w:rPr>
          <w:rFonts w:ascii="Times New Roman" w:hAnsi="Times New Roman" w:cs="Times New Roman"/>
          <w:bCs/>
          <w:sz w:val="28"/>
          <w:szCs w:val="28"/>
          <w:lang w:bidi="ru-RU"/>
        </w:rPr>
        <w:softHyphen/>
        <w:t>менность, (например, сахарный диа</w:t>
      </w:r>
      <w:r w:rsidRPr="00667FC7">
        <w:rPr>
          <w:rFonts w:ascii="Times New Roman" w:hAnsi="Times New Roman" w:cs="Times New Roman"/>
          <w:bCs/>
          <w:sz w:val="28"/>
          <w:szCs w:val="28"/>
          <w:lang w:bidi="ru-RU"/>
        </w:rPr>
        <w:softHyphen/>
        <w:t>бет, гипертензия) или при разной патологии беременности (например, преэклампсия, ЗВУР, затяжная беременность и др.) наиболее точное определение состояния плода становится очень важным и необходимым</w:t>
      </w:r>
      <w:r w:rsidR="00177A23">
        <w:rPr>
          <w:rFonts w:ascii="Times New Roman" w:hAnsi="Times New Roman" w:cs="Times New Roman"/>
          <w:bCs/>
          <w:sz w:val="28"/>
          <w:szCs w:val="28"/>
          <w:lang w:bidi="ru-RU"/>
        </w:rPr>
        <w:t xml:space="preserve"> (20)</w:t>
      </w:r>
      <w:r w:rsidRPr="00667FC7">
        <w:rPr>
          <w:rFonts w:ascii="Times New Roman" w:hAnsi="Times New Roman" w:cs="Times New Roman"/>
          <w:bCs/>
          <w:sz w:val="28"/>
          <w:szCs w:val="28"/>
          <w:lang w:bidi="ru-RU"/>
        </w:rPr>
        <w:t>.</w:t>
      </w:r>
    </w:p>
    <w:p w:rsidR="0066587D" w:rsidRPr="00667FC7" w:rsidRDefault="0066587D" w:rsidP="00667FC7">
      <w:pPr>
        <w:spacing w:after="0" w:line="240" w:lineRule="auto"/>
        <w:ind w:firstLine="360"/>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Согласно отечественному клиническому протоколу по оценке плода показаниями к процедуре оценивания состояния плода являются: изменение характера шевеления плода; наличие в анамнезе экстрагенитальной и/или акушерской патологии; отклонение от нормативных показателей гравидограммы (высота стояния дна матки не соответствует гестационному сроку)</w:t>
      </w:r>
      <w:r w:rsidR="00177A23">
        <w:rPr>
          <w:rFonts w:ascii="Times New Roman" w:hAnsi="Times New Roman" w:cs="Times New Roman"/>
          <w:bCs/>
          <w:sz w:val="28"/>
          <w:szCs w:val="28"/>
          <w:lang w:bidi="ru-RU"/>
        </w:rPr>
        <w:t xml:space="preserve"> (13)</w:t>
      </w:r>
      <w:r w:rsidRPr="00667FC7">
        <w:rPr>
          <w:rFonts w:ascii="Times New Roman" w:hAnsi="Times New Roman" w:cs="Times New Roman"/>
          <w:bCs/>
          <w:sz w:val="28"/>
          <w:szCs w:val="28"/>
          <w:lang w:bidi="ru-RU"/>
        </w:rPr>
        <w:t xml:space="preserve">. </w:t>
      </w:r>
    </w:p>
    <w:p w:rsidR="0066587D" w:rsidRPr="00667FC7" w:rsidRDefault="0066587D" w:rsidP="00177A23">
      <w:pPr>
        <w:spacing w:after="0" w:line="240" w:lineRule="auto"/>
        <w:ind w:firstLine="360"/>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ACOG дает следующие рекомендации по проведению антенатального обследования плода:</w:t>
      </w:r>
    </w:p>
    <w:p w:rsidR="0066587D" w:rsidRPr="00667FC7" w:rsidRDefault="0066587D" w:rsidP="0066587D">
      <w:pPr>
        <w:numPr>
          <w:ilvl w:val="0"/>
          <w:numId w:val="11"/>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Антенатальное обследование плода следует проводить у женщин с вы</w:t>
      </w:r>
      <w:r w:rsidRPr="00667FC7">
        <w:rPr>
          <w:rFonts w:ascii="Times New Roman" w:hAnsi="Times New Roman" w:cs="Times New Roman"/>
          <w:bCs/>
          <w:sz w:val="28"/>
          <w:szCs w:val="28"/>
          <w:lang w:bidi="ru-RU"/>
        </w:rPr>
        <w:softHyphen/>
        <w:t xml:space="preserve">соким риском асфиксии плода и мертворождения. </w:t>
      </w:r>
    </w:p>
    <w:p w:rsidR="0066587D" w:rsidRPr="00667FC7" w:rsidRDefault="0066587D" w:rsidP="0066587D">
      <w:pPr>
        <w:numPr>
          <w:ilvl w:val="0"/>
          <w:numId w:val="11"/>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Показания со стороны матери: антифосфолипидный синдром (АФС),</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гипертиреоидизм, гемоглобинопатии, пороки сердца «синего» типа, СКВ, хроническая почечная недостаточность, сахарный диабет 1-го типа, гипертензия.</w:t>
      </w:r>
    </w:p>
    <w:p w:rsidR="0066587D" w:rsidRPr="00667FC7" w:rsidRDefault="0066587D" w:rsidP="0066587D">
      <w:pPr>
        <w:numPr>
          <w:ilvl w:val="0"/>
          <w:numId w:val="11"/>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Показания, связанные с беременностью: преэклампсия, гестационная гипертензия, хроническая гипертензия, снижение двигательной ак</w:t>
      </w:r>
      <w:r w:rsidRPr="00667FC7">
        <w:rPr>
          <w:rFonts w:ascii="Times New Roman" w:hAnsi="Times New Roman" w:cs="Times New Roman"/>
          <w:bCs/>
          <w:sz w:val="28"/>
          <w:szCs w:val="28"/>
          <w:lang w:bidi="ru-RU"/>
        </w:rPr>
        <w:softHyphen/>
        <w:t>тивности плода, маловодие, многоводие, ЗВУР, переношенная беремен</w:t>
      </w:r>
      <w:r w:rsidRPr="00667FC7">
        <w:rPr>
          <w:rFonts w:ascii="Times New Roman" w:hAnsi="Times New Roman" w:cs="Times New Roman"/>
          <w:bCs/>
          <w:sz w:val="28"/>
          <w:szCs w:val="28"/>
          <w:lang w:bidi="ru-RU"/>
        </w:rPr>
        <w:softHyphen/>
        <w:t>ность, изоиммунизация, гибель плода в анамнезе, многоплодная бере</w:t>
      </w:r>
      <w:r w:rsidRPr="00667FC7">
        <w:rPr>
          <w:rFonts w:ascii="Times New Roman" w:hAnsi="Times New Roman" w:cs="Times New Roman"/>
          <w:bCs/>
          <w:sz w:val="28"/>
          <w:szCs w:val="28"/>
          <w:lang w:bidi="ru-RU"/>
        </w:rPr>
        <w:softHyphen/>
        <w:t>менность (с выраженным несоответствием роста), преждевременное излитие околоплодных вод и маточное кровотечение.</w:t>
      </w:r>
    </w:p>
    <w:p w:rsidR="0066587D" w:rsidRPr="00667FC7" w:rsidRDefault="0066587D" w:rsidP="0066587D">
      <w:pPr>
        <w:numPr>
          <w:ilvl w:val="0"/>
          <w:numId w:val="11"/>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У большинства пациенток обследование можно проводить, начиная с 32-34 нед беременности. При беременности с множественными фак</w:t>
      </w:r>
      <w:r w:rsidRPr="00667FC7">
        <w:rPr>
          <w:rFonts w:ascii="Times New Roman" w:hAnsi="Times New Roman" w:cs="Times New Roman"/>
          <w:bCs/>
          <w:sz w:val="28"/>
          <w:szCs w:val="28"/>
          <w:lang w:bidi="ru-RU"/>
        </w:rPr>
        <w:softHyphen/>
        <w:t>торами риска и подозрением на нарушение состояния плода обследова</w:t>
      </w:r>
      <w:r w:rsidRPr="00667FC7">
        <w:rPr>
          <w:rFonts w:ascii="Times New Roman" w:hAnsi="Times New Roman" w:cs="Times New Roman"/>
          <w:bCs/>
          <w:sz w:val="28"/>
          <w:szCs w:val="28"/>
          <w:lang w:bidi="ru-RU"/>
        </w:rPr>
        <w:softHyphen/>
        <w:t>ние можно провести даже с 26 нед беременности. Однако</w:t>
      </w:r>
      <w:proofErr w:type="gramStart"/>
      <w:r w:rsidRPr="00667FC7">
        <w:rPr>
          <w:rFonts w:ascii="Times New Roman" w:hAnsi="Times New Roman" w:cs="Times New Roman"/>
          <w:bCs/>
          <w:sz w:val="28"/>
          <w:szCs w:val="28"/>
          <w:lang w:bidi="ru-RU"/>
        </w:rPr>
        <w:t>,</w:t>
      </w:r>
      <w:proofErr w:type="gramEnd"/>
      <w:r w:rsidRPr="00667FC7">
        <w:rPr>
          <w:rFonts w:ascii="Times New Roman" w:hAnsi="Times New Roman" w:cs="Times New Roman"/>
          <w:bCs/>
          <w:sz w:val="28"/>
          <w:szCs w:val="28"/>
          <w:lang w:bidi="ru-RU"/>
        </w:rPr>
        <w:t xml:space="preserve"> в таком слу</w:t>
      </w:r>
      <w:r w:rsidRPr="00667FC7">
        <w:rPr>
          <w:rFonts w:ascii="Times New Roman" w:hAnsi="Times New Roman" w:cs="Times New Roman"/>
          <w:bCs/>
          <w:sz w:val="28"/>
          <w:szCs w:val="28"/>
          <w:lang w:bidi="ru-RU"/>
        </w:rPr>
        <w:softHyphen/>
        <w:t>чае снижение реактивности плода может быть связано с малым сроком беременности и не обязательно отражает нарушение состояния плода.</w:t>
      </w:r>
    </w:p>
    <w:p w:rsidR="0066587D" w:rsidRPr="00667FC7" w:rsidRDefault="0066587D" w:rsidP="0066587D">
      <w:pPr>
        <w:numPr>
          <w:ilvl w:val="0"/>
          <w:numId w:val="11"/>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благоприятном результате обследование следует повторять 1 или 2 раза в неделю.</w:t>
      </w:r>
    </w:p>
    <w:p w:rsidR="0066587D" w:rsidRPr="00667FC7" w:rsidRDefault="0066587D" w:rsidP="0066587D">
      <w:pPr>
        <w:numPr>
          <w:ilvl w:val="0"/>
          <w:numId w:val="11"/>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Обследование следует проводить в случае выраженного ухудшения клинического состояния вне зависимости от времени, прошедшего по</w:t>
      </w:r>
      <w:r w:rsidRPr="00667FC7">
        <w:rPr>
          <w:rFonts w:ascii="Times New Roman" w:hAnsi="Times New Roman" w:cs="Times New Roman"/>
          <w:bCs/>
          <w:sz w:val="28"/>
          <w:szCs w:val="28"/>
          <w:lang w:bidi="ru-RU"/>
        </w:rPr>
        <w:softHyphen/>
        <w:t>сле предыдущего обследования</w:t>
      </w:r>
      <w:r w:rsidR="00177A23">
        <w:rPr>
          <w:rFonts w:ascii="Times New Roman" w:hAnsi="Times New Roman" w:cs="Times New Roman"/>
          <w:bCs/>
          <w:sz w:val="28"/>
          <w:szCs w:val="28"/>
          <w:lang w:bidi="ru-RU"/>
        </w:rPr>
        <w:t xml:space="preserve"> (2, 20, 21)</w:t>
      </w:r>
      <w:r w:rsidRPr="00667FC7">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bookmarkStart w:id="39" w:name="bookmark72"/>
      <w:r w:rsidRPr="00667FC7">
        <w:rPr>
          <w:rFonts w:ascii="Times New Roman" w:hAnsi="Times New Roman" w:cs="Times New Roman"/>
          <w:bCs/>
          <w:sz w:val="28"/>
          <w:szCs w:val="28"/>
          <w:lang w:bidi="ru-RU"/>
        </w:rPr>
        <w:lastRenderedPageBreak/>
        <w:t>Новые показания к антенатальному обследованию плода</w:t>
      </w:r>
      <w:bookmarkEnd w:id="39"/>
      <w:r w:rsidRPr="00667FC7">
        <w:rPr>
          <w:rFonts w:ascii="Times New Roman" w:hAnsi="Times New Roman" w:cs="Times New Roman"/>
          <w:bCs/>
          <w:sz w:val="28"/>
          <w:szCs w:val="28"/>
          <w:lang w:bidi="ru-RU"/>
        </w:rPr>
        <w:t>.</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Врач должен рассмотреть вопрос о применении антенатального обследования плода при беременности с повышенным риском гибели плода. Помимо стандартных показаний, перечисленных выше, в некоторых не</w:t>
      </w:r>
      <w:r w:rsidRPr="00667FC7">
        <w:rPr>
          <w:rFonts w:ascii="Times New Roman" w:hAnsi="Times New Roman" w:cs="Times New Roman"/>
          <w:bCs/>
          <w:sz w:val="28"/>
          <w:szCs w:val="28"/>
          <w:lang w:bidi="ru-RU"/>
        </w:rPr>
        <w:softHyphen/>
        <w:t>давних публикациях повышенный риск гибели плода связывали с различ</w:t>
      </w:r>
      <w:r w:rsidRPr="00667FC7">
        <w:rPr>
          <w:rFonts w:ascii="Times New Roman" w:hAnsi="Times New Roman" w:cs="Times New Roman"/>
          <w:bCs/>
          <w:sz w:val="28"/>
          <w:szCs w:val="28"/>
          <w:lang w:bidi="ru-RU"/>
        </w:rPr>
        <w:softHyphen/>
        <w:t>ными дополнительными распространенными состояниями матери. К ним относятся: возраст матери более 35 лет, первые предстоящие роды, высо</w:t>
      </w:r>
      <w:r w:rsidRPr="00667FC7">
        <w:rPr>
          <w:rFonts w:ascii="Times New Roman" w:hAnsi="Times New Roman" w:cs="Times New Roman"/>
          <w:bCs/>
          <w:sz w:val="28"/>
          <w:szCs w:val="28"/>
          <w:lang w:bidi="ru-RU"/>
        </w:rPr>
        <w:softHyphen/>
        <w:t>кий паритет, ожирение, отклонения результатов генетического скрининга I или II триместра, беременность после применения ВРТ, многоплодная беременность даже при отсутствии нарушения роста плодов, а также раз</w:t>
      </w:r>
      <w:r w:rsidRPr="00667FC7">
        <w:rPr>
          <w:rFonts w:ascii="Times New Roman" w:hAnsi="Times New Roman" w:cs="Times New Roman"/>
          <w:bCs/>
          <w:sz w:val="28"/>
          <w:szCs w:val="28"/>
          <w:lang w:bidi="ru-RU"/>
        </w:rPr>
        <w:softHyphen/>
        <w:t>личные наследственные и приобретенные тромбофилии у матери, вы</w:t>
      </w:r>
      <w:r w:rsidRPr="00667FC7">
        <w:rPr>
          <w:rFonts w:ascii="Times New Roman" w:hAnsi="Times New Roman" w:cs="Times New Roman"/>
          <w:bCs/>
          <w:sz w:val="28"/>
          <w:szCs w:val="28"/>
          <w:lang w:bidi="ru-RU"/>
        </w:rPr>
        <w:softHyphen/>
        <w:t>явленные антенатально</w:t>
      </w:r>
      <w:r w:rsidR="00177A23">
        <w:rPr>
          <w:rFonts w:ascii="Times New Roman" w:hAnsi="Times New Roman" w:cs="Times New Roman"/>
          <w:bCs/>
          <w:sz w:val="28"/>
          <w:szCs w:val="28"/>
          <w:lang w:bidi="ru-RU"/>
        </w:rPr>
        <w:t xml:space="preserve"> (2)</w:t>
      </w:r>
      <w:r w:rsidRPr="00667FC7">
        <w:rPr>
          <w:rFonts w:ascii="Times New Roman" w:hAnsi="Times New Roman" w:cs="Times New Roman"/>
          <w:bCs/>
          <w:sz w:val="28"/>
          <w:szCs w:val="28"/>
          <w:lang w:bidi="ru-RU"/>
        </w:rPr>
        <w:t xml:space="preserve">. </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Таким образом, антенатальное обследование плода производится с целью оценки состояния плода, особенно при осложненной беременности. Применяют несколько ме</w:t>
      </w:r>
      <w:r w:rsidRPr="00667FC7">
        <w:rPr>
          <w:rFonts w:ascii="Times New Roman" w:hAnsi="Times New Roman" w:cs="Times New Roman"/>
          <w:bCs/>
          <w:sz w:val="28"/>
          <w:szCs w:val="28"/>
          <w:lang w:bidi="ru-RU"/>
        </w:rPr>
        <w:softHyphen/>
        <w:t xml:space="preserve">тодов, включая </w:t>
      </w:r>
      <w:r w:rsidRPr="00667FC7">
        <w:rPr>
          <w:rFonts w:ascii="Times New Roman" w:hAnsi="Times New Roman" w:cs="Times New Roman"/>
          <w:bCs/>
          <w:sz w:val="28"/>
          <w:szCs w:val="28"/>
          <w:lang w:val="kk-KZ" w:bidi="ru-RU"/>
        </w:rPr>
        <w:t>нестрессовый тест (</w:t>
      </w:r>
      <w:r w:rsidRPr="00667FC7">
        <w:rPr>
          <w:rFonts w:ascii="Times New Roman" w:hAnsi="Times New Roman" w:cs="Times New Roman"/>
          <w:bCs/>
          <w:sz w:val="28"/>
          <w:szCs w:val="28"/>
          <w:lang w:bidi="ru-RU"/>
        </w:rPr>
        <w:t>НСТ), биофизический профиль плода (БПП), модифицированный биофизический профиль плода (МБПП), допплерометрию плода.</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ab/>
        <w:t>НСТ - наиболее распространенный метод оценки ок</w:t>
      </w:r>
      <w:r w:rsidRPr="00667FC7">
        <w:rPr>
          <w:rFonts w:ascii="Times New Roman" w:hAnsi="Times New Roman" w:cs="Times New Roman"/>
          <w:bCs/>
          <w:sz w:val="28"/>
          <w:szCs w:val="28"/>
          <w:lang w:bidi="ru-RU"/>
        </w:rPr>
        <w:softHyphen/>
        <w:t>сигенации плода в антенатальном периоде. Основа НСТ - это реакция сердечного ритма плода на собственную дви</w:t>
      </w:r>
      <w:r w:rsidRPr="00667FC7">
        <w:rPr>
          <w:rFonts w:ascii="Times New Roman" w:hAnsi="Times New Roman" w:cs="Times New Roman"/>
          <w:bCs/>
          <w:sz w:val="28"/>
          <w:szCs w:val="28"/>
          <w:lang w:bidi="ru-RU"/>
        </w:rPr>
        <w:softHyphen/>
        <w:t>гательную активность — при ше</w:t>
      </w:r>
      <w:r w:rsidRPr="00667FC7">
        <w:rPr>
          <w:rFonts w:ascii="Times New Roman" w:hAnsi="Times New Roman" w:cs="Times New Roman"/>
          <w:bCs/>
          <w:sz w:val="28"/>
          <w:szCs w:val="28"/>
          <w:lang w:bidi="ru-RU"/>
        </w:rPr>
        <w:softHyphen/>
        <w:t>велении ритм учащается. Акце</w:t>
      </w:r>
      <w:r w:rsidRPr="00667FC7">
        <w:rPr>
          <w:rFonts w:ascii="Times New Roman" w:hAnsi="Times New Roman" w:cs="Times New Roman"/>
          <w:bCs/>
          <w:sz w:val="28"/>
          <w:szCs w:val="28"/>
          <w:lang w:bidi="ru-RU"/>
        </w:rPr>
        <w:softHyphen/>
        <w:t>лерация - это увеличение базовой частоты.</w:t>
      </w:r>
    </w:p>
    <w:p w:rsidR="0066587D" w:rsidRPr="00667FC7" w:rsidRDefault="0066587D" w:rsidP="0066587D">
      <w:pPr>
        <w:numPr>
          <w:ilvl w:val="0"/>
          <w:numId w:val="8"/>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До 32 недель беременности – увеличение базовой частоты более</w:t>
      </w:r>
      <w:proofErr w:type="gramStart"/>
      <w:r w:rsidRPr="00667FC7">
        <w:rPr>
          <w:rFonts w:ascii="Times New Roman" w:hAnsi="Times New Roman" w:cs="Times New Roman"/>
          <w:bCs/>
          <w:sz w:val="28"/>
          <w:szCs w:val="28"/>
          <w:lang w:bidi="ru-RU"/>
        </w:rPr>
        <w:t>,</w:t>
      </w:r>
      <w:proofErr w:type="gramEnd"/>
      <w:r w:rsidRPr="00667FC7">
        <w:rPr>
          <w:rFonts w:ascii="Times New Roman" w:hAnsi="Times New Roman" w:cs="Times New Roman"/>
          <w:bCs/>
          <w:sz w:val="28"/>
          <w:szCs w:val="28"/>
          <w:lang w:bidi="ru-RU"/>
        </w:rPr>
        <w:t xml:space="preserve"> чем на 10 ударов/мин, продолжающееся не менее 10 сек и до 2 мин.</w:t>
      </w:r>
    </w:p>
    <w:p w:rsidR="0066587D" w:rsidRPr="00667FC7" w:rsidRDefault="0066587D" w:rsidP="0066587D">
      <w:pPr>
        <w:numPr>
          <w:ilvl w:val="0"/>
          <w:numId w:val="8"/>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 32 недель – увеличение базовой частоты более</w:t>
      </w:r>
      <w:proofErr w:type="gramStart"/>
      <w:r w:rsidRPr="00667FC7">
        <w:rPr>
          <w:rFonts w:ascii="Times New Roman" w:hAnsi="Times New Roman" w:cs="Times New Roman"/>
          <w:bCs/>
          <w:sz w:val="28"/>
          <w:szCs w:val="28"/>
          <w:lang w:bidi="ru-RU"/>
        </w:rPr>
        <w:t>,</w:t>
      </w:r>
      <w:proofErr w:type="gramEnd"/>
      <w:r w:rsidRPr="00667FC7">
        <w:rPr>
          <w:rFonts w:ascii="Times New Roman" w:hAnsi="Times New Roman" w:cs="Times New Roman"/>
          <w:bCs/>
          <w:sz w:val="28"/>
          <w:szCs w:val="28"/>
          <w:lang w:bidi="ru-RU"/>
        </w:rPr>
        <w:t xml:space="preserve"> чем на 15 ударов/мин, продолжающееся не менее 15 сек и до 2 мин.</w:t>
      </w:r>
    </w:p>
    <w:p w:rsidR="0066587D" w:rsidRPr="00667FC7" w:rsidRDefault="0066587D" w:rsidP="0066587D">
      <w:pPr>
        <w:numPr>
          <w:ilvl w:val="0"/>
          <w:numId w:val="8"/>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Затянувшаяся акцелерация – длится более 2 мин и менее 10 мин. В случае акселерации более 10 мин изменяется базовая частота.</w:t>
      </w:r>
    </w:p>
    <w:p w:rsidR="0066587D" w:rsidRPr="00667FC7" w:rsidRDefault="0066587D" w:rsidP="0066587D">
      <w:pPr>
        <w:numPr>
          <w:ilvl w:val="0"/>
          <w:numId w:val="8"/>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Наличие акцелераций указывает на хорошие компенсационные возможности плода (4 - гибрид).</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Акцелерация - это довольно сложный механизм, в котором принимают участие периферические рецеп</w:t>
      </w:r>
      <w:r w:rsidRPr="00667FC7">
        <w:rPr>
          <w:rFonts w:ascii="Times New Roman" w:hAnsi="Times New Roman" w:cs="Times New Roman"/>
          <w:bCs/>
          <w:sz w:val="28"/>
          <w:szCs w:val="28"/>
          <w:lang w:bidi="ru-RU"/>
        </w:rPr>
        <w:softHyphen/>
        <w:t>торы, центральная нервная си</w:t>
      </w:r>
      <w:r w:rsidRPr="00667FC7">
        <w:rPr>
          <w:rFonts w:ascii="Times New Roman" w:hAnsi="Times New Roman" w:cs="Times New Roman"/>
          <w:bCs/>
          <w:sz w:val="28"/>
          <w:szCs w:val="28"/>
          <w:lang w:bidi="ru-RU"/>
        </w:rPr>
        <w:softHyphen/>
        <w:t xml:space="preserve">стема и миокард. Для того, чтобы механизм действовал, должно </w:t>
      </w:r>
      <w:proofErr w:type="gramStart"/>
      <w:r w:rsidRPr="00667FC7">
        <w:rPr>
          <w:rFonts w:ascii="Times New Roman" w:hAnsi="Times New Roman" w:cs="Times New Roman"/>
          <w:bCs/>
          <w:sz w:val="28"/>
          <w:szCs w:val="28"/>
          <w:lang w:bidi="ru-RU"/>
        </w:rPr>
        <w:t>быть</w:t>
      </w:r>
      <w:proofErr w:type="gramEnd"/>
      <w:r w:rsidRPr="00667FC7">
        <w:rPr>
          <w:rFonts w:ascii="Times New Roman" w:hAnsi="Times New Roman" w:cs="Times New Roman"/>
          <w:bCs/>
          <w:sz w:val="28"/>
          <w:szCs w:val="28"/>
          <w:lang w:bidi="ru-RU"/>
        </w:rPr>
        <w:t xml:space="preserve"> хорошее функциональное состояние мышц сердца и тела плода, а также координирующая деятельность нервной системы. Для этого </w:t>
      </w:r>
      <w:proofErr w:type="gramStart"/>
      <w:r w:rsidRPr="00667FC7">
        <w:rPr>
          <w:rFonts w:ascii="Times New Roman" w:hAnsi="Times New Roman" w:cs="Times New Roman"/>
          <w:bCs/>
          <w:sz w:val="28"/>
          <w:szCs w:val="28"/>
          <w:lang w:bidi="ru-RU"/>
        </w:rPr>
        <w:t>нужна</w:t>
      </w:r>
      <w:proofErr w:type="gramEnd"/>
      <w:r w:rsidRPr="00667FC7">
        <w:rPr>
          <w:rFonts w:ascii="Times New Roman" w:hAnsi="Times New Roman" w:cs="Times New Roman"/>
          <w:bCs/>
          <w:sz w:val="28"/>
          <w:szCs w:val="28"/>
          <w:lang w:bidi="ru-RU"/>
        </w:rPr>
        <w:t xml:space="preserve"> нормальная ок</w:t>
      </w:r>
      <w:r w:rsidRPr="00667FC7">
        <w:rPr>
          <w:rFonts w:ascii="Times New Roman" w:hAnsi="Times New Roman" w:cs="Times New Roman"/>
          <w:bCs/>
          <w:sz w:val="28"/>
          <w:szCs w:val="28"/>
          <w:lang w:bidi="ru-RU"/>
        </w:rPr>
        <w:softHyphen/>
        <w:t>сигенация. Вследствие гипоксии рефлексы миокарда нарушают</w:t>
      </w:r>
      <w:r w:rsidRPr="00667FC7">
        <w:rPr>
          <w:rFonts w:ascii="Times New Roman" w:hAnsi="Times New Roman" w:cs="Times New Roman"/>
          <w:bCs/>
          <w:sz w:val="28"/>
          <w:szCs w:val="28"/>
          <w:lang w:bidi="ru-RU"/>
        </w:rPr>
        <w:softHyphen/>
        <w:t>ся. Плод, чье сердце реагирует на движения тела и конечностей учащением ритма, называется ре</w:t>
      </w:r>
      <w:r w:rsidRPr="00667FC7">
        <w:rPr>
          <w:rFonts w:ascii="Times New Roman" w:hAnsi="Times New Roman" w:cs="Times New Roman"/>
          <w:bCs/>
          <w:sz w:val="28"/>
          <w:szCs w:val="28"/>
          <w:lang w:bidi="ru-RU"/>
        </w:rPr>
        <w:softHyphen/>
        <w:t>активным, если не реагирует — не</w:t>
      </w:r>
      <w:r w:rsidRPr="00667FC7">
        <w:rPr>
          <w:rFonts w:ascii="Times New Roman" w:hAnsi="Times New Roman" w:cs="Times New Roman"/>
          <w:bCs/>
          <w:sz w:val="28"/>
          <w:szCs w:val="28"/>
          <w:lang w:bidi="ru-RU"/>
        </w:rPr>
        <w:softHyphen/>
        <w:t>реактивным.</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Так как гипогликемия снижа</w:t>
      </w:r>
      <w:r w:rsidRPr="00667FC7">
        <w:rPr>
          <w:rFonts w:ascii="Times New Roman" w:hAnsi="Times New Roman" w:cs="Times New Roman"/>
          <w:bCs/>
          <w:sz w:val="28"/>
          <w:szCs w:val="28"/>
          <w:lang w:bidi="ru-RU"/>
        </w:rPr>
        <w:softHyphen/>
        <w:t>ет активность плода, желательно, чтобы незадолго до проведения НСТ беременная приняла пищу или хотя бы выпила стакан сока. С целью избежания синдрома сдавления нижней полой вены, беременная укладывается в полубоковое положение. В соответствующих местах прикрепляются оба датчика. Начальная продол</w:t>
      </w:r>
      <w:r w:rsidRPr="00667FC7">
        <w:rPr>
          <w:rFonts w:ascii="Times New Roman" w:hAnsi="Times New Roman" w:cs="Times New Roman"/>
          <w:bCs/>
          <w:sz w:val="28"/>
          <w:szCs w:val="28"/>
          <w:lang w:bidi="ru-RU"/>
        </w:rPr>
        <w:softHyphen/>
      </w:r>
      <w:r w:rsidRPr="00667FC7">
        <w:rPr>
          <w:rFonts w:ascii="Times New Roman" w:hAnsi="Times New Roman" w:cs="Times New Roman"/>
          <w:bCs/>
          <w:sz w:val="28"/>
          <w:szCs w:val="28"/>
          <w:lang w:bidi="ru-RU"/>
        </w:rPr>
        <w:lastRenderedPageBreak/>
        <w:t>жительность записи — 10 мин. Шевеления плода записываются датчиком давления кардиотоко</w:t>
      </w:r>
      <w:r w:rsidRPr="00667FC7">
        <w:rPr>
          <w:rFonts w:ascii="Times New Roman" w:hAnsi="Times New Roman" w:cs="Times New Roman"/>
          <w:bCs/>
          <w:sz w:val="28"/>
          <w:szCs w:val="28"/>
          <w:lang w:bidi="ru-RU"/>
        </w:rPr>
        <w:softHyphen/>
        <w:t>графа, однако более достоверно, когда на движущейся ленте бума</w:t>
      </w:r>
      <w:r w:rsidRPr="00667FC7">
        <w:rPr>
          <w:rFonts w:ascii="Times New Roman" w:hAnsi="Times New Roman" w:cs="Times New Roman"/>
          <w:bCs/>
          <w:sz w:val="28"/>
          <w:szCs w:val="28"/>
          <w:lang w:bidi="ru-RU"/>
        </w:rPr>
        <w:softHyphen/>
        <w:t>ги кардиотокографа они допол</w:t>
      </w:r>
      <w:r w:rsidRPr="00667FC7">
        <w:rPr>
          <w:rFonts w:ascii="Times New Roman" w:hAnsi="Times New Roman" w:cs="Times New Roman"/>
          <w:bCs/>
          <w:sz w:val="28"/>
          <w:szCs w:val="28"/>
          <w:lang w:bidi="ru-RU"/>
        </w:rPr>
        <w:softHyphen/>
        <w:t>нительно отмечаются и выполня</w:t>
      </w:r>
      <w:r w:rsidRPr="00667FC7">
        <w:rPr>
          <w:rFonts w:ascii="Times New Roman" w:hAnsi="Times New Roman" w:cs="Times New Roman"/>
          <w:bCs/>
          <w:sz w:val="28"/>
          <w:szCs w:val="28"/>
          <w:lang w:bidi="ru-RU"/>
        </w:rPr>
        <w:softHyphen/>
        <w:t>ющим исследование. При появ</w:t>
      </w:r>
      <w:r w:rsidRPr="00667FC7">
        <w:rPr>
          <w:rFonts w:ascii="Times New Roman" w:hAnsi="Times New Roman" w:cs="Times New Roman"/>
          <w:bCs/>
          <w:sz w:val="28"/>
          <w:szCs w:val="28"/>
          <w:lang w:bidi="ru-RU"/>
        </w:rPr>
        <w:softHyphen/>
        <w:t>лении в течение первых 10 минут записи двух и более акцелераций достаточной амплитуды и про</w:t>
      </w:r>
      <w:r w:rsidRPr="00667FC7">
        <w:rPr>
          <w:rFonts w:ascii="Times New Roman" w:hAnsi="Times New Roman" w:cs="Times New Roman"/>
          <w:bCs/>
          <w:sz w:val="28"/>
          <w:szCs w:val="28"/>
          <w:lang w:bidi="ru-RU"/>
        </w:rPr>
        <w:softHyphen/>
        <w:t>должительности исследование можно прекратить. Если акцеле</w:t>
      </w:r>
      <w:r w:rsidRPr="00667FC7">
        <w:rPr>
          <w:rFonts w:ascii="Times New Roman" w:hAnsi="Times New Roman" w:cs="Times New Roman"/>
          <w:bCs/>
          <w:sz w:val="28"/>
          <w:szCs w:val="28"/>
          <w:lang w:bidi="ru-RU"/>
        </w:rPr>
        <w:softHyphen/>
        <w:t>рации отсутствуют или они недо</w:t>
      </w:r>
      <w:r w:rsidRPr="00667FC7">
        <w:rPr>
          <w:rFonts w:ascii="Times New Roman" w:hAnsi="Times New Roman" w:cs="Times New Roman"/>
          <w:bCs/>
          <w:sz w:val="28"/>
          <w:szCs w:val="28"/>
          <w:lang w:bidi="ru-RU"/>
        </w:rPr>
        <w:softHyphen/>
        <w:t>статочной амплитуды и продол</w:t>
      </w:r>
      <w:r w:rsidRPr="00667FC7">
        <w:rPr>
          <w:rFonts w:ascii="Times New Roman" w:hAnsi="Times New Roman" w:cs="Times New Roman"/>
          <w:bCs/>
          <w:sz w:val="28"/>
          <w:szCs w:val="28"/>
          <w:lang w:bidi="ru-RU"/>
        </w:rPr>
        <w:softHyphen/>
        <w:t>жительности, запись проводит</w:t>
      </w:r>
      <w:r w:rsidRPr="00667FC7">
        <w:rPr>
          <w:rFonts w:ascii="Times New Roman" w:hAnsi="Times New Roman" w:cs="Times New Roman"/>
          <w:bCs/>
          <w:sz w:val="28"/>
          <w:szCs w:val="28"/>
          <w:lang w:bidi="ru-RU"/>
        </w:rPr>
        <w:softHyphen/>
        <w:t>ся еще 10 минут. При отсутствии шевелений, плод стимулируется: иногда для этого достаточно не</w:t>
      </w:r>
      <w:r w:rsidRPr="00667FC7">
        <w:rPr>
          <w:rFonts w:ascii="Times New Roman" w:hAnsi="Times New Roman" w:cs="Times New Roman"/>
          <w:bCs/>
          <w:sz w:val="28"/>
          <w:szCs w:val="28"/>
          <w:lang w:bidi="ru-RU"/>
        </w:rPr>
        <w:softHyphen/>
        <w:t>сколько раз его пошевелить, обхва</w:t>
      </w:r>
      <w:r w:rsidRPr="00667FC7">
        <w:rPr>
          <w:rFonts w:ascii="Times New Roman" w:hAnsi="Times New Roman" w:cs="Times New Roman"/>
          <w:bCs/>
          <w:sz w:val="28"/>
          <w:szCs w:val="28"/>
          <w:lang w:bidi="ru-RU"/>
        </w:rPr>
        <w:softHyphen/>
        <w:t>тив обеими руками стенку живо</w:t>
      </w:r>
      <w:r w:rsidRPr="00667FC7">
        <w:rPr>
          <w:rFonts w:ascii="Times New Roman" w:hAnsi="Times New Roman" w:cs="Times New Roman"/>
          <w:bCs/>
          <w:sz w:val="28"/>
          <w:szCs w:val="28"/>
          <w:lang w:bidi="ru-RU"/>
        </w:rPr>
        <w:softHyphen/>
        <w:t>та матери в проекции матки, или плод стимулируется звуком (тест акустической стимуляции). Если и после этого плод не шевелится и/или нет акцелераций, исследо</w:t>
      </w:r>
      <w:r w:rsidRPr="00667FC7">
        <w:rPr>
          <w:rFonts w:ascii="Times New Roman" w:hAnsi="Times New Roman" w:cs="Times New Roman"/>
          <w:bCs/>
          <w:sz w:val="28"/>
          <w:szCs w:val="28"/>
          <w:lang w:bidi="ru-RU"/>
        </w:rPr>
        <w:softHyphen/>
        <w:t>вание продолжается еше допол</w:t>
      </w:r>
      <w:r w:rsidRPr="00667FC7">
        <w:rPr>
          <w:rFonts w:ascii="Times New Roman" w:hAnsi="Times New Roman" w:cs="Times New Roman"/>
          <w:bCs/>
          <w:sz w:val="28"/>
          <w:szCs w:val="28"/>
          <w:lang w:bidi="ru-RU"/>
        </w:rPr>
        <w:softHyphen/>
        <w:t>нительно 20 минут. При отсутствии акцелераций в течение 40 минут, проведение теста прекращается.</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НСТ яв</w:t>
      </w:r>
      <w:r w:rsidRPr="00667FC7">
        <w:rPr>
          <w:rFonts w:ascii="Times New Roman" w:hAnsi="Times New Roman" w:cs="Times New Roman"/>
          <w:bCs/>
          <w:sz w:val="28"/>
          <w:szCs w:val="28"/>
          <w:lang w:bidi="ru-RU"/>
        </w:rPr>
        <w:softHyphen/>
        <w:t>ляется реактивным, если при нормальной базовой частототе сердцебиения (110-150 ударов/мин) и достаточной вариабильности (более 5 уд</w:t>
      </w:r>
      <w:proofErr w:type="gramStart"/>
      <w:r w:rsidRPr="00667FC7">
        <w:rPr>
          <w:rFonts w:ascii="Times New Roman" w:hAnsi="Times New Roman" w:cs="Times New Roman"/>
          <w:bCs/>
          <w:sz w:val="28"/>
          <w:szCs w:val="28"/>
          <w:lang w:bidi="ru-RU"/>
        </w:rPr>
        <w:t>.</w:t>
      </w:r>
      <w:proofErr w:type="gramEnd"/>
      <w:r w:rsidRPr="00667FC7">
        <w:rPr>
          <w:rFonts w:ascii="Times New Roman" w:hAnsi="Times New Roman" w:cs="Times New Roman"/>
          <w:bCs/>
          <w:sz w:val="28"/>
          <w:szCs w:val="28"/>
          <w:lang w:bidi="ru-RU"/>
        </w:rPr>
        <w:t>/</w:t>
      </w:r>
      <w:proofErr w:type="gramStart"/>
      <w:r w:rsidRPr="00667FC7">
        <w:rPr>
          <w:rFonts w:ascii="Times New Roman" w:hAnsi="Times New Roman" w:cs="Times New Roman"/>
          <w:bCs/>
          <w:sz w:val="28"/>
          <w:szCs w:val="28"/>
          <w:lang w:bidi="ru-RU"/>
        </w:rPr>
        <w:t>м</w:t>
      </w:r>
      <w:proofErr w:type="gramEnd"/>
      <w:r w:rsidRPr="00667FC7">
        <w:rPr>
          <w:rFonts w:ascii="Times New Roman" w:hAnsi="Times New Roman" w:cs="Times New Roman"/>
          <w:bCs/>
          <w:sz w:val="28"/>
          <w:szCs w:val="28"/>
          <w:lang w:bidi="ru-RU"/>
        </w:rPr>
        <w:t>ин) в течение пер</w:t>
      </w:r>
      <w:r w:rsidRPr="00667FC7">
        <w:rPr>
          <w:rFonts w:ascii="Times New Roman" w:hAnsi="Times New Roman" w:cs="Times New Roman"/>
          <w:bCs/>
          <w:sz w:val="28"/>
          <w:szCs w:val="28"/>
          <w:lang w:bidi="ru-RU"/>
        </w:rPr>
        <w:softHyphen/>
        <w:t>вых 20 минут записи выявлено не менее двух акцелераций с ампли</w:t>
      </w:r>
      <w:r w:rsidRPr="00667FC7">
        <w:rPr>
          <w:rFonts w:ascii="Times New Roman" w:hAnsi="Times New Roman" w:cs="Times New Roman"/>
          <w:bCs/>
          <w:sz w:val="28"/>
          <w:szCs w:val="28"/>
          <w:lang w:bidi="ru-RU"/>
        </w:rPr>
        <w:softHyphen/>
        <w:t>тудой не менее 15 уд/мин и про</w:t>
      </w:r>
      <w:r w:rsidRPr="00667FC7">
        <w:rPr>
          <w:rFonts w:ascii="Times New Roman" w:hAnsi="Times New Roman" w:cs="Times New Roman"/>
          <w:bCs/>
          <w:sz w:val="28"/>
          <w:szCs w:val="28"/>
          <w:lang w:bidi="ru-RU"/>
        </w:rPr>
        <w:softHyphen/>
        <w:t>должительностью не менее 15 сек. Реактивный НСТ указывает на до</w:t>
      </w:r>
      <w:r w:rsidRPr="00667FC7">
        <w:rPr>
          <w:rFonts w:ascii="Times New Roman" w:hAnsi="Times New Roman" w:cs="Times New Roman"/>
          <w:bCs/>
          <w:sz w:val="28"/>
          <w:szCs w:val="28"/>
          <w:lang w:bidi="ru-RU"/>
        </w:rPr>
        <w:softHyphen/>
        <w:t>статочную оксигенацию плода не только во время исследования, но и указывает на перспективу хорошего состояния плода на не</w:t>
      </w:r>
      <w:r w:rsidRPr="00667FC7">
        <w:rPr>
          <w:rFonts w:ascii="Times New Roman" w:hAnsi="Times New Roman" w:cs="Times New Roman"/>
          <w:bCs/>
          <w:sz w:val="28"/>
          <w:szCs w:val="28"/>
          <w:lang w:bidi="ru-RU"/>
        </w:rPr>
        <w:softHyphen/>
        <w:t xml:space="preserve">сколько суток. </w:t>
      </w:r>
      <w:proofErr w:type="gramStart"/>
      <w:r w:rsidRPr="00667FC7">
        <w:rPr>
          <w:rFonts w:ascii="Times New Roman" w:hAnsi="Times New Roman" w:cs="Times New Roman"/>
          <w:bCs/>
          <w:sz w:val="28"/>
          <w:szCs w:val="28"/>
          <w:lang w:bidi="ru-RU"/>
        </w:rPr>
        <w:t>Реактивный</w:t>
      </w:r>
      <w:proofErr w:type="gramEnd"/>
      <w:r w:rsidRPr="00667FC7">
        <w:rPr>
          <w:rFonts w:ascii="Times New Roman" w:hAnsi="Times New Roman" w:cs="Times New Roman"/>
          <w:bCs/>
          <w:sz w:val="28"/>
          <w:szCs w:val="28"/>
          <w:lang w:bidi="ru-RU"/>
        </w:rPr>
        <w:t xml:space="preserve"> НСТ является достоверным показателем хорошего состояния плода, т.е., вероятность функциональной недостаточности плаценты и вероятность гипоксии плода очень низкая.</w:t>
      </w:r>
    </w:p>
    <w:p w:rsidR="0066587D"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НСТ считается нереактивным, если в течение 40 минут не зарегистрировано ни одной акцелера</w:t>
      </w:r>
      <w:r w:rsidRPr="00667FC7">
        <w:rPr>
          <w:rFonts w:ascii="Times New Roman" w:hAnsi="Times New Roman" w:cs="Times New Roman"/>
          <w:bCs/>
          <w:sz w:val="28"/>
          <w:szCs w:val="28"/>
          <w:lang w:bidi="ru-RU"/>
        </w:rPr>
        <w:softHyphen/>
        <w:t>ции достаточной продолжительности и амплитуды. В этом слу</w:t>
      </w:r>
      <w:r w:rsidRPr="00667FC7">
        <w:rPr>
          <w:rFonts w:ascii="Times New Roman" w:hAnsi="Times New Roman" w:cs="Times New Roman"/>
          <w:bCs/>
          <w:sz w:val="28"/>
          <w:szCs w:val="28"/>
          <w:lang w:bidi="ru-RU"/>
        </w:rPr>
        <w:softHyphen/>
        <w:t>чае необходимо провести тест биофизического профиля либо повторить НСТ в течение 1-2 ча</w:t>
      </w:r>
      <w:r w:rsidRPr="00667FC7">
        <w:rPr>
          <w:rFonts w:ascii="Times New Roman" w:hAnsi="Times New Roman" w:cs="Times New Roman"/>
          <w:bCs/>
          <w:sz w:val="28"/>
          <w:szCs w:val="28"/>
          <w:lang w:bidi="ru-RU"/>
        </w:rPr>
        <w:softHyphen/>
        <w:t xml:space="preserve">сов. При повторно </w:t>
      </w:r>
      <w:proofErr w:type="gramStart"/>
      <w:r w:rsidRPr="00667FC7">
        <w:rPr>
          <w:rFonts w:ascii="Times New Roman" w:hAnsi="Times New Roman" w:cs="Times New Roman"/>
          <w:bCs/>
          <w:sz w:val="28"/>
          <w:szCs w:val="28"/>
          <w:lang w:bidi="ru-RU"/>
        </w:rPr>
        <w:t>нереактивном</w:t>
      </w:r>
      <w:proofErr w:type="gramEnd"/>
      <w:r w:rsidRPr="00667FC7">
        <w:rPr>
          <w:rFonts w:ascii="Times New Roman" w:hAnsi="Times New Roman" w:cs="Times New Roman"/>
          <w:bCs/>
          <w:sz w:val="28"/>
          <w:szCs w:val="28"/>
          <w:lang w:bidi="ru-RU"/>
        </w:rPr>
        <w:t xml:space="preserve"> НСТ, вероятность хронической гипоксии плода значительно уве</w:t>
      </w:r>
      <w:r w:rsidRPr="00667FC7">
        <w:rPr>
          <w:rFonts w:ascii="Times New Roman" w:hAnsi="Times New Roman" w:cs="Times New Roman"/>
          <w:bCs/>
          <w:sz w:val="28"/>
          <w:szCs w:val="28"/>
          <w:lang w:bidi="ru-RU"/>
        </w:rPr>
        <w:softHyphen/>
        <w:t>личивается. Особенно угрожаю</w:t>
      </w:r>
      <w:r w:rsidRPr="00667FC7">
        <w:rPr>
          <w:rFonts w:ascii="Times New Roman" w:hAnsi="Times New Roman" w:cs="Times New Roman"/>
          <w:bCs/>
          <w:sz w:val="28"/>
          <w:szCs w:val="28"/>
          <w:lang w:bidi="ru-RU"/>
        </w:rPr>
        <w:softHyphen/>
        <w:t>щим является нереактивный НСТ при явно сниженной вариабель</w:t>
      </w:r>
      <w:r w:rsidRPr="00667FC7">
        <w:rPr>
          <w:rFonts w:ascii="Times New Roman" w:hAnsi="Times New Roman" w:cs="Times New Roman"/>
          <w:bCs/>
          <w:sz w:val="28"/>
          <w:szCs w:val="28"/>
          <w:lang w:bidi="ru-RU"/>
        </w:rPr>
        <w:softHyphen/>
        <w:t>ности сердцебиений (рис.</w:t>
      </w:r>
      <w:r w:rsidR="00667FC7">
        <w:rPr>
          <w:rFonts w:ascii="Times New Roman" w:hAnsi="Times New Roman" w:cs="Times New Roman"/>
          <w:bCs/>
          <w:sz w:val="28"/>
          <w:szCs w:val="28"/>
          <w:lang w:bidi="ru-RU"/>
        </w:rPr>
        <w:t>2</w:t>
      </w:r>
      <w:r w:rsidRPr="00667FC7">
        <w:rPr>
          <w:rFonts w:ascii="Times New Roman" w:hAnsi="Times New Roman" w:cs="Times New Roman"/>
          <w:bCs/>
          <w:sz w:val="28"/>
          <w:szCs w:val="28"/>
          <w:lang w:bidi="ru-RU"/>
        </w:rPr>
        <w:t>).</w:t>
      </w:r>
    </w:p>
    <w:p w:rsidR="002F2652" w:rsidRDefault="002F2652" w:rsidP="00667FC7">
      <w:pPr>
        <w:spacing w:after="0" w:line="240" w:lineRule="auto"/>
        <w:ind w:firstLine="708"/>
        <w:jc w:val="both"/>
        <w:rPr>
          <w:rFonts w:ascii="Times New Roman" w:hAnsi="Times New Roman" w:cs="Times New Roman"/>
          <w:bCs/>
          <w:sz w:val="28"/>
          <w:szCs w:val="28"/>
          <w:lang w:bidi="ru-RU"/>
        </w:rPr>
      </w:pPr>
    </w:p>
    <w:p w:rsidR="002F2652" w:rsidRPr="00667FC7" w:rsidRDefault="002F2652" w:rsidP="00667FC7">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Рис.2 Нереактивный НСТ.</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noProof/>
          <w:sz w:val="28"/>
          <w:szCs w:val="28"/>
          <w:lang w:eastAsia="ru-RU"/>
        </w:rPr>
        <w:drawing>
          <wp:inline distT="0" distB="0" distL="0" distR="0">
            <wp:extent cx="3581400" cy="20288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82981" cy="2029721"/>
                    </a:xfrm>
                    <a:prstGeom prst="rect">
                      <a:avLst/>
                    </a:prstGeom>
                    <a:noFill/>
                  </pic:spPr>
                </pic:pic>
              </a:graphicData>
            </a:graphic>
          </wp:inline>
        </w:drawing>
      </w:r>
    </w:p>
    <w:p w:rsidR="002F2652" w:rsidRDefault="002F2652" w:rsidP="00667FC7">
      <w:pPr>
        <w:spacing w:after="0" w:line="240" w:lineRule="auto"/>
        <w:ind w:firstLine="708"/>
        <w:jc w:val="both"/>
        <w:rPr>
          <w:rFonts w:ascii="Times New Roman" w:hAnsi="Times New Roman" w:cs="Times New Roman"/>
          <w:bCs/>
          <w:sz w:val="28"/>
          <w:szCs w:val="28"/>
          <w:lang w:bidi="ru-RU"/>
        </w:rPr>
      </w:pP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lastRenderedPageBreak/>
        <w:t>Прогностическая ценность НСТ зависит и от соответствующей клинической ситуации. При затяжной беременности, преэклампсии, задержке разви</w:t>
      </w:r>
      <w:r w:rsidRPr="00667FC7">
        <w:rPr>
          <w:rFonts w:ascii="Times New Roman" w:hAnsi="Times New Roman" w:cs="Times New Roman"/>
          <w:bCs/>
          <w:sz w:val="28"/>
          <w:szCs w:val="28"/>
          <w:lang w:bidi="ru-RU"/>
        </w:rPr>
        <w:softHyphen/>
        <w:t xml:space="preserve">тия плода, </w:t>
      </w:r>
      <w:proofErr w:type="gramStart"/>
      <w:r w:rsidRPr="00667FC7">
        <w:rPr>
          <w:rFonts w:ascii="Times New Roman" w:hAnsi="Times New Roman" w:cs="Times New Roman"/>
          <w:bCs/>
          <w:sz w:val="28"/>
          <w:szCs w:val="28"/>
          <w:lang w:bidi="ru-RU"/>
        </w:rPr>
        <w:t>резус-иммунизации</w:t>
      </w:r>
      <w:proofErr w:type="gramEnd"/>
      <w:r w:rsidRPr="00667FC7">
        <w:rPr>
          <w:rFonts w:ascii="Times New Roman" w:hAnsi="Times New Roman" w:cs="Times New Roman"/>
          <w:bCs/>
          <w:sz w:val="28"/>
          <w:szCs w:val="28"/>
          <w:lang w:bidi="ru-RU"/>
        </w:rPr>
        <w:t>, сахарном диабете беременной или при наличии других ослож</w:t>
      </w:r>
      <w:r w:rsidRPr="00667FC7">
        <w:rPr>
          <w:rFonts w:ascii="Times New Roman" w:hAnsi="Times New Roman" w:cs="Times New Roman"/>
          <w:bCs/>
          <w:sz w:val="28"/>
          <w:szCs w:val="28"/>
          <w:lang w:bidi="ru-RU"/>
        </w:rPr>
        <w:softHyphen/>
        <w:t>няющих беременность заболева</w:t>
      </w:r>
      <w:r w:rsidRPr="00667FC7">
        <w:rPr>
          <w:rFonts w:ascii="Times New Roman" w:hAnsi="Times New Roman" w:cs="Times New Roman"/>
          <w:bCs/>
          <w:sz w:val="28"/>
          <w:szCs w:val="28"/>
          <w:lang w:bidi="ru-RU"/>
        </w:rPr>
        <w:softHyphen/>
        <w:t xml:space="preserve">ний матери, недостаточно НСТ выполнять только один раз в неделю. Согласно современным рекомендациям, проводить НСТ </w:t>
      </w:r>
      <w:proofErr w:type="gramStart"/>
      <w:r w:rsidRPr="00667FC7">
        <w:rPr>
          <w:rFonts w:ascii="Times New Roman" w:hAnsi="Times New Roman" w:cs="Times New Roman"/>
          <w:bCs/>
          <w:sz w:val="28"/>
          <w:szCs w:val="28"/>
          <w:lang w:bidi="ru-RU"/>
        </w:rPr>
        <w:t>следует</w:t>
      </w:r>
      <w:proofErr w:type="gramEnd"/>
      <w:r w:rsidRPr="00667FC7">
        <w:rPr>
          <w:rFonts w:ascii="Times New Roman" w:hAnsi="Times New Roman" w:cs="Times New Roman"/>
          <w:bCs/>
          <w:sz w:val="28"/>
          <w:szCs w:val="28"/>
          <w:lang w:bidi="ru-RU"/>
        </w:rPr>
        <w:t xml:space="preserve"> по меньшей мере 2 раза в неделю. При необходимости НСТ выполняется ежедневно или даже несколько раз в день, дополняется тестом биофизического профиля, а если имеются соответствующие показания — и исследованиями кровотока плода допплером (3). В большинстве случаев </w:t>
      </w:r>
      <w:proofErr w:type="gramStart"/>
      <w:r w:rsidRPr="00667FC7">
        <w:rPr>
          <w:rFonts w:ascii="Times New Roman" w:hAnsi="Times New Roman" w:cs="Times New Roman"/>
          <w:bCs/>
          <w:sz w:val="28"/>
          <w:szCs w:val="28"/>
          <w:lang w:bidi="ru-RU"/>
        </w:rPr>
        <w:t>при</w:t>
      </w:r>
      <w:proofErr w:type="gramEnd"/>
      <w:r w:rsidRPr="00667FC7">
        <w:rPr>
          <w:rFonts w:ascii="Times New Roman" w:hAnsi="Times New Roman" w:cs="Times New Roman"/>
          <w:bCs/>
          <w:sz w:val="28"/>
          <w:szCs w:val="28"/>
          <w:lang w:bidi="ru-RU"/>
        </w:rPr>
        <w:t xml:space="preserve"> нереактивном НСТ результаты дополнительного обследования другим методом оказываются нормальными, что позволяет чаще всего продолжить беременность. </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ab/>
        <w:t xml:space="preserve">Показания к проведению НСТ: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отягощенный акушерский анамнез;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преэклампсия;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артериальная гипертензия;</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анемия;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резус-конфликтная беременность;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перенашивание;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много- и маловодие;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угроза преждевременных родов;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контроль после неудовлетворительных результатов КТГ;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многоплодие;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задержка развития плода; </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тяжелая экстрагенитальная патология матери (хроническая артериальная гипертензия, сахарный диабет, болезни сердца, хронические заболевания почек, системная красная волчанка, антифосфолипидный синдром, гипертиреоидизм);</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сниженная активность плода;</w:t>
      </w:r>
    </w:p>
    <w:p w:rsidR="0066587D" w:rsidRPr="00667FC7" w:rsidRDefault="0066587D" w:rsidP="0066587D">
      <w:pPr>
        <w:numPr>
          <w:ilvl w:val="0"/>
          <w:numId w:val="9"/>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кровотечение в третьем триместре беременности</w:t>
      </w:r>
      <w:r w:rsidR="00177A23">
        <w:rPr>
          <w:rFonts w:ascii="Times New Roman" w:hAnsi="Times New Roman" w:cs="Times New Roman"/>
          <w:bCs/>
          <w:sz w:val="28"/>
          <w:szCs w:val="28"/>
          <w:lang w:bidi="ru-RU"/>
        </w:rPr>
        <w:t xml:space="preserve"> (13, 22, 24, 32)</w:t>
      </w:r>
      <w:r w:rsidRPr="00667FC7">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bookmarkStart w:id="40" w:name="bookmark68"/>
      <w:r w:rsidRPr="00667FC7">
        <w:rPr>
          <w:rFonts w:ascii="Times New Roman" w:hAnsi="Times New Roman" w:cs="Times New Roman"/>
          <w:bCs/>
          <w:sz w:val="28"/>
          <w:szCs w:val="28"/>
          <w:lang w:bidi="ru-RU"/>
        </w:rPr>
        <w:t>Биофизический профиль плода</w:t>
      </w:r>
      <w:bookmarkEnd w:id="40"/>
      <w:r w:rsidR="002F2652">
        <w:rPr>
          <w:rFonts w:ascii="Times New Roman" w:hAnsi="Times New Roman" w:cs="Times New Roman"/>
          <w:bCs/>
          <w:sz w:val="28"/>
          <w:szCs w:val="28"/>
          <w:lang w:bidi="ru-RU"/>
        </w:rPr>
        <w:t>.</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Метод биофизического профиля плода часто используется для антенатально</w:t>
      </w:r>
      <w:r w:rsidRPr="00667FC7">
        <w:rPr>
          <w:rFonts w:ascii="Times New Roman" w:hAnsi="Times New Roman" w:cs="Times New Roman"/>
          <w:bCs/>
          <w:sz w:val="28"/>
          <w:szCs w:val="28"/>
          <w:lang w:bidi="ru-RU"/>
        </w:rPr>
        <w:softHyphen/>
        <w:t>го наблюдения плода. Оценка биофизического профиля плода складывается из четырех острых, или краткосрочных, показателей (тонус плода, двигатель</w:t>
      </w:r>
      <w:r w:rsidRPr="00667FC7">
        <w:rPr>
          <w:rFonts w:ascii="Times New Roman" w:hAnsi="Times New Roman" w:cs="Times New Roman"/>
          <w:bCs/>
          <w:sz w:val="28"/>
          <w:szCs w:val="28"/>
          <w:lang w:bidi="ru-RU"/>
        </w:rPr>
        <w:softHyphen/>
        <w:t xml:space="preserve">ная активность, дыхательные движения и НСТ) и одного хронического, или долгосрочного, показателя  - индекс амниотической жидкости (ИАЖ). Все 4 </w:t>
      </w:r>
      <w:proofErr w:type="gramStart"/>
      <w:r w:rsidRPr="00667FC7">
        <w:rPr>
          <w:rFonts w:ascii="Times New Roman" w:hAnsi="Times New Roman" w:cs="Times New Roman"/>
          <w:bCs/>
          <w:sz w:val="28"/>
          <w:szCs w:val="28"/>
          <w:lang w:bidi="ru-RU"/>
        </w:rPr>
        <w:t>краткосрочных</w:t>
      </w:r>
      <w:proofErr w:type="gramEnd"/>
      <w:r w:rsidRPr="00667FC7">
        <w:rPr>
          <w:rFonts w:ascii="Times New Roman" w:hAnsi="Times New Roman" w:cs="Times New Roman"/>
          <w:bCs/>
          <w:sz w:val="28"/>
          <w:szCs w:val="28"/>
          <w:lang w:bidi="ru-RU"/>
        </w:rPr>
        <w:t xml:space="preserve"> показателя биофизического профиля плода регулируются ЦНС плода. ЦНС плода крайне </w:t>
      </w:r>
      <w:proofErr w:type="gramStart"/>
      <w:r w:rsidRPr="00667FC7">
        <w:rPr>
          <w:rFonts w:ascii="Times New Roman" w:hAnsi="Times New Roman" w:cs="Times New Roman"/>
          <w:bCs/>
          <w:sz w:val="28"/>
          <w:szCs w:val="28"/>
          <w:lang w:bidi="ru-RU"/>
        </w:rPr>
        <w:t>чувствительна</w:t>
      </w:r>
      <w:proofErr w:type="gramEnd"/>
      <w:r w:rsidRPr="00667FC7">
        <w:rPr>
          <w:rFonts w:ascii="Times New Roman" w:hAnsi="Times New Roman" w:cs="Times New Roman"/>
          <w:bCs/>
          <w:sz w:val="28"/>
          <w:szCs w:val="28"/>
          <w:lang w:bidi="ru-RU"/>
        </w:rPr>
        <w:t xml:space="preserve"> к снижению уровня кисло</w:t>
      </w:r>
      <w:r w:rsidRPr="00667FC7">
        <w:rPr>
          <w:rFonts w:ascii="Times New Roman" w:hAnsi="Times New Roman" w:cs="Times New Roman"/>
          <w:bCs/>
          <w:sz w:val="28"/>
          <w:szCs w:val="28"/>
          <w:lang w:bidi="ru-RU"/>
        </w:rPr>
        <w:softHyphen/>
        <w:t>рода, и эти показатели напрямую зависят от изменения оксигенации плода.</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Клинические исследования подтвердили, что при наличии прогрессирующей гипоксии первой из биофизических показателей </w:t>
      </w:r>
      <w:r w:rsidRPr="00667FC7">
        <w:rPr>
          <w:rFonts w:ascii="Times New Roman" w:hAnsi="Times New Roman" w:cs="Times New Roman"/>
          <w:bCs/>
          <w:sz w:val="28"/>
          <w:szCs w:val="28"/>
          <w:lang w:bidi="ru-RU"/>
        </w:rPr>
        <w:lastRenderedPageBreak/>
        <w:t>исчезает реак</w:t>
      </w:r>
      <w:r w:rsidRPr="00667FC7">
        <w:rPr>
          <w:rFonts w:ascii="Times New Roman" w:hAnsi="Times New Roman" w:cs="Times New Roman"/>
          <w:bCs/>
          <w:sz w:val="28"/>
          <w:szCs w:val="28"/>
          <w:lang w:bidi="ru-RU"/>
        </w:rPr>
        <w:softHyphen/>
        <w:t>тивность. Затем исчезают дыхательные движения плода, а затем — двига</w:t>
      </w:r>
      <w:r w:rsidRPr="00667FC7">
        <w:rPr>
          <w:rFonts w:ascii="Times New Roman" w:hAnsi="Times New Roman" w:cs="Times New Roman"/>
          <w:bCs/>
          <w:sz w:val="28"/>
          <w:szCs w:val="28"/>
          <w:lang w:bidi="ru-RU"/>
        </w:rPr>
        <w:softHyphen/>
        <w:t>тельная активность. Тонус плода при продолжающейся внутриутробной гипоксии плода исчезает последним.</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Мочеотделение плода является основным источником околоплодных вод и напрямую зависит от перфузии почек. В ответ на длительную гипок</w:t>
      </w:r>
      <w:r w:rsidRPr="00667FC7">
        <w:rPr>
          <w:rFonts w:ascii="Times New Roman" w:hAnsi="Times New Roman" w:cs="Times New Roman"/>
          <w:bCs/>
          <w:sz w:val="28"/>
          <w:szCs w:val="28"/>
          <w:lang w:bidi="ru-RU"/>
        </w:rPr>
        <w:softHyphen/>
        <w:t>сию плода развивается адаптивный долгосрочный ответ, опосредованный хеморецепторами в дуге аорты и сонных артериях. Это приводит к опосредованной хеморецепторами централизации кровообращения плода путем перераспределения крови в жизненно важные органы (мозг, сердце, надпочечники) за счет второстепенных органов (легкие, почки) с помощью периферической вазоконстрикции. В случае длительной или рецидивирующей гипоксии плода отмечается стойкое снижение кровотока в легких и почках, что приводит к снижению выработки околоплодных вод и, соответственно, к маловодию. Таким образом, объем околоплодных вод отражает хрониче</w:t>
      </w:r>
      <w:r w:rsidRPr="00667FC7">
        <w:rPr>
          <w:rFonts w:ascii="Times New Roman" w:hAnsi="Times New Roman" w:cs="Times New Roman"/>
          <w:bCs/>
          <w:sz w:val="28"/>
          <w:szCs w:val="28"/>
          <w:lang w:bidi="ru-RU"/>
        </w:rPr>
        <w:softHyphen/>
        <w:t xml:space="preserve">ское состояние плода. </w:t>
      </w:r>
      <w:proofErr w:type="gramStart"/>
      <w:r w:rsidRPr="00667FC7">
        <w:rPr>
          <w:rFonts w:ascii="Times New Roman" w:hAnsi="Times New Roman" w:cs="Times New Roman"/>
          <w:bCs/>
          <w:sz w:val="28"/>
          <w:szCs w:val="28"/>
          <w:lang w:bidi="ru-RU"/>
        </w:rPr>
        <w:t>В среднем для снижения количества околоплодных вод с нормального до маловодия требуется около 13 дней.</w:t>
      </w:r>
      <w:proofErr w:type="gramEnd"/>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Сначала проводится НСТ, а затем ультразвуковая оценка биофизических показателей плода, включая тонус плода, двигательную активность и дыхательные движения. Объем околоплодных вод измеряется при по</w:t>
      </w:r>
      <w:r w:rsidRPr="00667FC7">
        <w:rPr>
          <w:rFonts w:ascii="Times New Roman" w:hAnsi="Times New Roman" w:cs="Times New Roman"/>
          <w:bCs/>
          <w:sz w:val="28"/>
          <w:szCs w:val="28"/>
          <w:lang w:bidi="ru-RU"/>
        </w:rPr>
        <w:softHyphen/>
        <w:t>ложении датчика перпендикулярно полу. В каждом квадранте выбирается наибольший вертикальный карман. Сумма наибольших вертикальных кар</w:t>
      </w:r>
      <w:r w:rsidRPr="00667FC7">
        <w:rPr>
          <w:rFonts w:ascii="Times New Roman" w:hAnsi="Times New Roman" w:cs="Times New Roman"/>
          <w:bCs/>
          <w:sz w:val="28"/>
          <w:szCs w:val="28"/>
          <w:lang w:bidi="ru-RU"/>
        </w:rPr>
        <w:softHyphen/>
        <w:t>манов во всех четырех квадрантах составляет ИАЖ. На оценку ультразву</w:t>
      </w:r>
      <w:r w:rsidRPr="00667FC7">
        <w:rPr>
          <w:rFonts w:ascii="Times New Roman" w:hAnsi="Times New Roman" w:cs="Times New Roman"/>
          <w:bCs/>
          <w:sz w:val="28"/>
          <w:szCs w:val="28"/>
          <w:lang w:bidi="ru-RU"/>
        </w:rPr>
        <w:softHyphen/>
        <w:t>ковых показателей отводится 30 мин. Нормальному значению соответству</w:t>
      </w:r>
      <w:r w:rsidRPr="00667FC7">
        <w:rPr>
          <w:rFonts w:ascii="Times New Roman" w:hAnsi="Times New Roman" w:cs="Times New Roman"/>
          <w:bCs/>
          <w:sz w:val="28"/>
          <w:szCs w:val="28"/>
          <w:lang w:bidi="ru-RU"/>
        </w:rPr>
        <w:softHyphen/>
        <w:t>ет оценка 2 балла, пониженному — 0 баллов.</w:t>
      </w:r>
    </w:p>
    <w:p w:rsidR="0066587D" w:rsidRPr="00667FC7" w:rsidRDefault="0066587D" w:rsidP="0066587D">
      <w:pPr>
        <w:numPr>
          <w:ilvl w:val="0"/>
          <w:numId w:val="10"/>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НСТ </w:t>
      </w:r>
      <w:proofErr w:type="gramStart"/>
      <w:r w:rsidRPr="00667FC7">
        <w:rPr>
          <w:rFonts w:ascii="Times New Roman" w:hAnsi="Times New Roman" w:cs="Times New Roman"/>
          <w:bCs/>
          <w:sz w:val="28"/>
          <w:szCs w:val="28"/>
          <w:lang w:bidi="ru-RU"/>
        </w:rPr>
        <w:t>реактивный</w:t>
      </w:r>
      <w:proofErr w:type="gramEnd"/>
      <w:r w:rsidRPr="00667FC7">
        <w:rPr>
          <w:rFonts w:ascii="Times New Roman" w:hAnsi="Times New Roman" w:cs="Times New Roman"/>
          <w:bCs/>
          <w:sz w:val="28"/>
          <w:szCs w:val="28"/>
          <w:lang w:bidi="ru-RU"/>
        </w:rPr>
        <w:t xml:space="preserve"> – 2 балла, нереактивный – 0 баллов, </w:t>
      </w:r>
    </w:p>
    <w:p w:rsidR="0066587D" w:rsidRPr="00667FC7" w:rsidRDefault="0066587D" w:rsidP="0066587D">
      <w:pPr>
        <w:numPr>
          <w:ilvl w:val="0"/>
          <w:numId w:val="10"/>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дыхательные движения плода (при УЗИ установлено не ме</w:t>
      </w:r>
      <w:r w:rsidRPr="00667FC7">
        <w:rPr>
          <w:rFonts w:ascii="Times New Roman" w:hAnsi="Times New Roman" w:cs="Times New Roman"/>
          <w:bCs/>
          <w:sz w:val="28"/>
          <w:szCs w:val="28"/>
          <w:lang w:bidi="ru-RU"/>
        </w:rPr>
        <w:softHyphen/>
        <w:t>нее одного эпизода дыхатель</w:t>
      </w:r>
      <w:r w:rsidRPr="00667FC7">
        <w:rPr>
          <w:rFonts w:ascii="Times New Roman" w:hAnsi="Times New Roman" w:cs="Times New Roman"/>
          <w:bCs/>
          <w:sz w:val="28"/>
          <w:szCs w:val="28"/>
          <w:lang w:bidi="ru-RU"/>
        </w:rPr>
        <w:softHyphen/>
        <w:t>ных движений продолжитель</w:t>
      </w:r>
      <w:r w:rsidRPr="00667FC7">
        <w:rPr>
          <w:rFonts w:ascii="Times New Roman" w:hAnsi="Times New Roman" w:cs="Times New Roman"/>
          <w:bCs/>
          <w:sz w:val="28"/>
          <w:szCs w:val="28"/>
          <w:lang w:bidi="ru-RU"/>
        </w:rPr>
        <w:softHyphen/>
        <w:t>ностью в 30 с за 30 мин – 2 балла, отсутствие дыхательных движений или дыхательные дви</w:t>
      </w:r>
      <w:r w:rsidRPr="00667FC7">
        <w:rPr>
          <w:rFonts w:ascii="Times New Roman" w:hAnsi="Times New Roman" w:cs="Times New Roman"/>
          <w:bCs/>
          <w:sz w:val="28"/>
          <w:szCs w:val="28"/>
          <w:lang w:bidi="ru-RU"/>
        </w:rPr>
        <w:softHyphen/>
        <w:t>жения продолжительностью менее 30 с за 30 мин – 0 баллов);</w:t>
      </w:r>
    </w:p>
    <w:p w:rsidR="0066587D" w:rsidRPr="00667FC7" w:rsidRDefault="0066587D" w:rsidP="0066587D">
      <w:pPr>
        <w:numPr>
          <w:ilvl w:val="0"/>
          <w:numId w:val="10"/>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движения плода (при УЗИ установлено не менее трех движений туловища или конечностей – 2 балла, отсутствие движений туловища/конечностей за 30 мин – 0 баллов)</w:t>
      </w:r>
    </w:p>
    <w:p w:rsidR="0066587D" w:rsidRPr="00667FC7" w:rsidRDefault="0066587D" w:rsidP="0066587D">
      <w:pPr>
        <w:numPr>
          <w:ilvl w:val="0"/>
          <w:numId w:val="10"/>
        </w:numPr>
        <w:spacing w:after="0" w:line="240" w:lineRule="auto"/>
        <w:jc w:val="both"/>
        <w:rPr>
          <w:rFonts w:ascii="Times New Roman" w:hAnsi="Times New Roman" w:cs="Times New Roman"/>
          <w:bCs/>
          <w:sz w:val="28"/>
          <w:szCs w:val="28"/>
          <w:lang w:bidi="ru-RU"/>
        </w:rPr>
      </w:pPr>
      <w:proofErr w:type="gramStart"/>
      <w:r w:rsidRPr="00667FC7">
        <w:rPr>
          <w:rFonts w:ascii="Times New Roman" w:hAnsi="Times New Roman" w:cs="Times New Roman"/>
          <w:bCs/>
          <w:sz w:val="28"/>
          <w:szCs w:val="28"/>
          <w:lang w:bidi="ru-RU"/>
        </w:rPr>
        <w:t>тонус плода (в течение иссле</w:t>
      </w:r>
      <w:r w:rsidRPr="00667FC7">
        <w:rPr>
          <w:rFonts w:ascii="Times New Roman" w:hAnsi="Times New Roman" w:cs="Times New Roman"/>
          <w:bCs/>
          <w:sz w:val="28"/>
          <w:szCs w:val="28"/>
          <w:lang w:bidi="ru-RU"/>
        </w:rPr>
        <w:softHyphen/>
        <w:t>дования зафиксирован хотя бы один эпизод перехода плода с согнутого положения в пря</w:t>
      </w:r>
      <w:r w:rsidRPr="00667FC7">
        <w:rPr>
          <w:rFonts w:ascii="Times New Roman" w:hAnsi="Times New Roman" w:cs="Times New Roman"/>
          <w:bCs/>
          <w:sz w:val="28"/>
          <w:szCs w:val="28"/>
          <w:lang w:bidi="ru-RU"/>
        </w:rPr>
        <w:softHyphen/>
        <w:t>мое, с возвращением в согну</w:t>
      </w:r>
      <w:r w:rsidRPr="00667FC7">
        <w:rPr>
          <w:rFonts w:ascii="Times New Roman" w:hAnsi="Times New Roman" w:cs="Times New Roman"/>
          <w:bCs/>
          <w:sz w:val="28"/>
          <w:szCs w:val="28"/>
          <w:lang w:bidi="ru-RU"/>
        </w:rPr>
        <w:softHyphen/>
        <w:t>тое – 2 балла, конечности в разогнутом положении – 0 баллов);</w:t>
      </w:r>
      <w:proofErr w:type="gramEnd"/>
    </w:p>
    <w:p w:rsidR="0066587D" w:rsidRPr="00667FC7" w:rsidRDefault="0066587D" w:rsidP="0066587D">
      <w:pPr>
        <w:numPr>
          <w:ilvl w:val="0"/>
          <w:numId w:val="10"/>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количество околоплодных вод (индекс амниональной жидкости (ИАЖ) &gt; 5см или вертикальное измерение самого глу</w:t>
      </w:r>
      <w:r w:rsidRPr="00667FC7">
        <w:rPr>
          <w:rFonts w:ascii="Times New Roman" w:hAnsi="Times New Roman" w:cs="Times New Roman"/>
          <w:bCs/>
          <w:sz w:val="28"/>
          <w:szCs w:val="28"/>
          <w:lang w:bidi="ru-RU"/>
        </w:rPr>
        <w:softHyphen/>
        <w:t>бокого пространства &gt; 2 см – 2 балла, отсутствие кармана около</w:t>
      </w:r>
      <w:r w:rsidRPr="00667FC7">
        <w:rPr>
          <w:rFonts w:ascii="Times New Roman" w:hAnsi="Times New Roman" w:cs="Times New Roman"/>
          <w:bCs/>
          <w:sz w:val="28"/>
          <w:szCs w:val="28"/>
          <w:lang w:bidi="ru-RU"/>
        </w:rPr>
        <w:softHyphen/>
        <w:t xml:space="preserve">плодных вод высотой более 1 см в 2 перпендикулярных проекциях – 0 баллов) (2,3,7). </w:t>
      </w:r>
    </w:p>
    <w:p w:rsidR="0066587D" w:rsidRPr="00667FC7" w:rsidRDefault="0066587D" w:rsidP="0066587D">
      <w:pPr>
        <w:numPr>
          <w:ilvl w:val="0"/>
          <w:numId w:val="10"/>
        </w:num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Суммарная оценка 8 или 10 баллов считается нормой и соответству</w:t>
      </w:r>
      <w:r w:rsidRPr="00667FC7">
        <w:rPr>
          <w:rFonts w:ascii="Times New Roman" w:hAnsi="Times New Roman" w:cs="Times New Roman"/>
          <w:bCs/>
          <w:sz w:val="28"/>
          <w:szCs w:val="28"/>
          <w:lang w:bidi="ru-RU"/>
        </w:rPr>
        <w:softHyphen/>
        <w:t>ет отсутствию ацидемии плода. Оценка 6 баллов является сомнительной,</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тест следует повторить спустя 24 ч, за исключением случаев маловодия с интактными плодными оболочками. В последнем случае показано либо </w:t>
      </w:r>
      <w:r w:rsidRPr="00667FC7">
        <w:rPr>
          <w:rFonts w:ascii="Times New Roman" w:hAnsi="Times New Roman" w:cs="Times New Roman"/>
          <w:bCs/>
          <w:sz w:val="28"/>
          <w:szCs w:val="28"/>
          <w:lang w:bidi="ru-RU"/>
        </w:rPr>
        <w:lastRenderedPageBreak/>
        <w:t>родоразрешение, либо тщательное наблюдение плода, в зависимости от срока гестации. Биофизический профиль плода с оценкой 4, 2, или 0 бал</w:t>
      </w:r>
      <w:r w:rsidRPr="00667FC7">
        <w:rPr>
          <w:rFonts w:ascii="Times New Roman" w:hAnsi="Times New Roman" w:cs="Times New Roman"/>
          <w:bCs/>
          <w:sz w:val="28"/>
          <w:szCs w:val="28"/>
          <w:lang w:bidi="ru-RU"/>
        </w:rPr>
        <w:softHyphen/>
        <w:t xml:space="preserve">лов свидетельствует о нарушении состояния плода, в этом случае следует рассмотреть вопрос о родоразрешении. Оценка биофизического профиля плода линейно коррелирует с </w:t>
      </w:r>
      <w:r w:rsidRPr="00667FC7">
        <w:rPr>
          <w:rFonts w:ascii="Times New Roman" w:hAnsi="Times New Roman" w:cs="Times New Roman"/>
          <w:bCs/>
          <w:i/>
          <w:iCs/>
          <w:sz w:val="28"/>
          <w:szCs w:val="28"/>
          <w:lang w:bidi="ru-RU"/>
        </w:rPr>
        <w:t>pH</w:t>
      </w:r>
      <w:r w:rsidRPr="00667FC7">
        <w:rPr>
          <w:rFonts w:ascii="Times New Roman" w:hAnsi="Times New Roman" w:cs="Times New Roman"/>
          <w:bCs/>
          <w:sz w:val="28"/>
          <w:szCs w:val="28"/>
          <w:lang w:bidi="ru-RU"/>
        </w:rPr>
        <w:t xml:space="preserve"> плода. Фактически нормальная оценка биофизического профиля плода исключает возможность наличия ацидемии на момент проведения исследования. Нормальная оценка биофизиче</w:t>
      </w:r>
      <w:r w:rsidRPr="00667FC7">
        <w:rPr>
          <w:rFonts w:ascii="Times New Roman" w:hAnsi="Times New Roman" w:cs="Times New Roman"/>
          <w:bCs/>
          <w:sz w:val="28"/>
          <w:szCs w:val="28"/>
          <w:lang w:bidi="ru-RU"/>
        </w:rPr>
        <w:softHyphen/>
        <w:t xml:space="preserve">ского профиля плода имеет высокую достоверность, частота мертворождений (ложноотрицательный результат) составляет 0,8 на 1000 в течение 1 нед после обследования. </w:t>
      </w:r>
      <w:proofErr w:type="gramStart"/>
      <w:r w:rsidRPr="00667FC7">
        <w:rPr>
          <w:rFonts w:ascii="Times New Roman" w:hAnsi="Times New Roman" w:cs="Times New Roman"/>
          <w:bCs/>
          <w:sz w:val="28"/>
          <w:szCs w:val="28"/>
          <w:lang w:bidi="ru-RU"/>
        </w:rPr>
        <w:t>Прогностическая значимость положительного результата для сниженной оценки биофизического профиля плода в отношении нарушения состояния плода (неудовлетворительный график частоты сердечных сокращений плода в родах, ацидемия и т.д.) составляет около 50%, а прогностическая значимость отрицательного результата для нормального биофизического профиля плода — 99,9%. Оценка биофизического профиля плода 6 баллов обладает прогностической значимостью положительного результата 25%, тогда как оценка 0 баллов коррелирует с</w:t>
      </w:r>
      <w:proofErr w:type="gramEnd"/>
      <w:r w:rsidRPr="00667FC7">
        <w:rPr>
          <w:rFonts w:ascii="Times New Roman" w:hAnsi="Times New Roman" w:cs="Times New Roman"/>
          <w:bCs/>
          <w:sz w:val="28"/>
          <w:szCs w:val="28"/>
          <w:lang w:bidi="ru-RU"/>
        </w:rPr>
        <w:t xml:space="preserve"> нарушением состояния плода практически в 100% случаев. Кроме того, этот метод может помочь избежать необоснованных акушерских манипуляций. Биофизический профиль пло</w:t>
      </w:r>
      <w:r w:rsidRPr="00667FC7">
        <w:rPr>
          <w:rFonts w:ascii="Times New Roman" w:hAnsi="Times New Roman" w:cs="Times New Roman"/>
          <w:bCs/>
          <w:sz w:val="28"/>
          <w:szCs w:val="28"/>
          <w:lang w:bidi="ru-RU"/>
        </w:rPr>
        <w:softHyphen/>
        <w:t xml:space="preserve">да можно использовать либо в качестве первичной оценки состояния плода при беременности высокого риска, либо, чаще, в качестве дополнительного обследования </w:t>
      </w:r>
      <w:proofErr w:type="gramStart"/>
      <w:r w:rsidRPr="00667FC7">
        <w:rPr>
          <w:rFonts w:ascii="Times New Roman" w:hAnsi="Times New Roman" w:cs="Times New Roman"/>
          <w:bCs/>
          <w:sz w:val="28"/>
          <w:szCs w:val="28"/>
          <w:lang w:bidi="ru-RU"/>
        </w:rPr>
        <w:t>при</w:t>
      </w:r>
      <w:proofErr w:type="gramEnd"/>
      <w:r w:rsidRPr="00667FC7">
        <w:rPr>
          <w:rFonts w:ascii="Times New Roman" w:hAnsi="Times New Roman" w:cs="Times New Roman"/>
          <w:bCs/>
          <w:sz w:val="28"/>
          <w:szCs w:val="28"/>
          <w:lang w:bidi="ru-RU"/>
        </w:rPr>
        <w:t xml:space="preserve"> нереактивном НСТ.</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bookmarkStart w:id="41" w:name="bookmark69"/>
      <w:r w:rsidRPr="00667FC7">
        <w:rPr>
          <w:rFonts w:ascii="Times New Roman" w:hAnsi="Times New Roman" w:cs="Times New Roman"/>
          <w:bCs/>
          <w:sz w:val="28"/>
          <w:szCs w:val="28"/>
          <w:lang w:bidi="ru-RU"/>
        </w:rPr>
        <w:t>Модифицированный биофизический профиль плода</w:t>
      </w:r>
      <w:bookmarkEnd w:id="41"/>
      <w:r w:rsidR="002F2652">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Модифицированный биофизический профиль плода часто используется в качестве основного метода обследования плода во многих учреждениях. Он учитывает 2 наиболее важных прогностических признака состояния плода — реактивность сердцебиения плода и объем околоплодных вод. </w:t>
      </w:r>
      <w:proofErr w:type="gramStart"/>
      <w:r w:rsidRPr="00667FC7">
        <w:rPr>
          <w:rFonts w:ascii="Times New Roman" w:hAnsi="Times New Roman" w:cs="Times New Roman"/>
          <w:bCs/>
          <w:sz w:val="28"/>
          <w:szCs w:val="28"/>
          <w:lang w:bidi="ru-RU"/>
        </w:rPr>
        <w:t>Реактивный</w:t>
      </w:r>
      <w:proofErr w:type="gramEnd"/>
      <w:r w:rsidRPr="00667FC7">
        <w:rPr>
          <w:rFonts w:ascii="Times New Roman" w:hAnsi="Times New Roman" w:cs="Times New Roman"/>
          <w:bCs/>
          <w:sz w:val="28"/>
          <w:szCs w:val="28"/>
          <w:lang w:bidi="ru-RU"/>
        </w:rPr>
        <w:t xml:space="preserve"> НСТ очень хорошо предсказывает текущее благополучное состо</w:t>
      </w:r>
      <w:r w:rsidRPr="00667FC7">
        <w:rPr>
          <w:rFonts w:ascii="Times New Roman" w:hAnsi="Times New Roman" w:cs="Times New Roman"/>
          <w:bCs/>
          <w:sz w:val="28"/>
          <w:szCs w:val="28"/>
          <w:lang w:bidi="ru-RU"/>
        </w:rPr>
        <w:softHyphen/>
        <w:t>яние плода. НСТ проводится стандартным способом и интерпретируется согласно приведенному выше описанию. ИАЖ измеряют так же, как и при оценке биофизического профиля плода. Значение более 5 соответствует нормальному количеству околоплодных вод. Комбинация НСТ и ультра</w:t>
      </w:r>
      <w:r w:rsidRPr="00667FC7">
        <w:rPr>
          <w:rFonts w:ascii="Times New Roman" w:hAnsi="Times New Roman" w:cs="Times New Roman"/>
          <w:bCs/>
          <w:sz w:val="28"/>
          <w:szCs w:val="28"/>
          <w:lang w:bidi="ru-RU"/>
        </w:rPr>
        <w:softHyphen/>
        <w:t>звуковой оценки ИАЖ, по всей видимости, позволяет не менее надежно определить текущее состояние плода, чем биофизический профиль плода, с очень низкой частотой ложноотрицательных результатов. Фактически ча</w:t>
      </w:r>
      <w:r w:rsidRPr="00667FC7">
        <w:rPr>
          <w:rFonts w:ascii="Times New Roman" w:hAnsi="Times New Roman" w:cs="Times New Roman"/>
          <w:bCs/>
          <w:sz w:val="28"/>
          <w:szCs w:val="28"/>
          <w:lang w:bidi="ru-RU"/>
        </w:rPr>
        <w:softHyphen/>
        <w:t>стота мертворождений в течение 1 нед после обследования при нормаль</w:t>
      </w:r>
      <w:r w:rsidRPr="00667FC7">
        <w:rPr>
          <w:rFonts w:ascii="Times New Roman" w:hAnsi="Times New Roman" w:cs="Times New Roman"/>
          <w:bCs/>
          <w:sz w:val="28"/>
          <w:szCs w:val="28"/>
          <w:lang w:bidi="ru-RU"/>
        </w:rPr>
        <w:softHyphen/>
        <w:t xml:space="preserve">ном модифицированном биофизическом профиле плода такая же, как и при нормальном биофизическом профиле плода (0,8 на 1000). Таким образом, модифицированный биофизический профиль плода — надежный, легкий в проведении метод и может применяться в качестве основного метода обследования. Обследование следует </w:t>
      </w:r>
      <w:proofErr w:type="gramStart"/>
      <w:r w:rsidRPr="00667FC7">
        <w:rPr>
          <w:rFonts w:ascii="Times New Roman" w:hAnsi="Times New Roman" w:cs="Times New Roman"/>
          <w:bCs/>
          <w:sz w:val="28"/>
          <w:szCs w:val="28"/>
          <w:lang w:bidi="ru-RU"/>
        </w:rPr>
        <w:t>проводить</w:t>
      </w:r>
      <w:proofErr w:type="gramEnd"/>
      <w:r w:rsidRPr="00667FC7">
        <w:rPr>
          <w:rFonts w:ascii="Times New Roman" w:hAnsi="Times New Roman" w:cs="Times New Roman"/>
          <w:bCs/>
          <w:sz w:val="28"/>
          <w:szCs w:val="28"/>
          <w:lang w:bidi="ru-RU"/>
        </w:rPr>
        <w:t xml:space="preserve"> по меньшей мере раз в </w:t>
      </w:r>
      <w:r w:rsidRPr="00667FC7">
        <w:rPr>
          <w:rFonts w:ascii="Times New Roman" w:hAnsi="Times New Roman" w:cs="Times New Roman"/>
          <w:bCs/>
          <w:sz w:val="28"/>
          <w:szCs w:val="28"/>
          <w:lang w:bidi="ru-RU"/>
        </w:rPr>
        <w:lastRenderedPageBreak/>
        <w:t>неде</w:t>
      </w:r>
      <w:r w:rsidRPr="00667FC7">
        <w:rPr>
          <w:rFonts w:ascii="Times New Roman" w:hAnsi="Times New Roman" w:cs="Times New Roman"/>
          <w:bCs/>
          <w:sz w:val="28"/>
          <w:szCs w:val="28"/>
          <w:lang w:bidi="ru-RU"/>
        </w:rPr>
        <w:softHyphen/>
        <w:t xml:space="preserve">лю. При ИАЖ менее 8, но </w:t>
      </w:r>
      <w:proofErr w:type="gramStart"/>
      <w:r w:rsidRPr="00667FC7">
        <w:rPr>
          <w:rFonts w:ascii="Times New Roman" w:hAnsi="Times New Roman" w:cs="Times New Roman"/>
          <w:bCs/>
          <w:sz w:val="28"/>
          <w:szCs w:val="28"/>
          <w:lang w:bidi="ru-RU"/>
        </w:rPr>
        <w:t>при</w:t>
      </w:r>
      <w:proofErr w:type="gramEnd"/>
      <w:r w:rsidRPr="00667FC7">
        <w:rPr>
          <w:rFonts w:ascii="Times New Roman" w:hAnsi="Times New Roman" w:cs="Times New Roman"/>
          <w:bCs/>
          <w:sz w:val="28"/>
          <w:szCs w:val="28"/>
          <w:lang w:bidi="ru-RU"/>
        </w:rPr>
        <w:t xml:space="preserve"> более 5 рекомендуется провести повторную оценку объема околоплодных вод спустя 3-4 дня</w:t>
      </w:r>
      <w:r w:rsidR="00177A23">
        <w:rPr>
          <w:rFonts w:ascii="Times New Roman" w:hAnsi="Times New Roman" w:cs="Times New Roman"/>
          <w:bCs/>
          <w:sz w:val="28"/>
          <w:szCs w:val="28"/>
          <w:lang w:bidi="ru-RU"/>
        </w:rPr>
        <w:t xml:space="preserve"> (2, 13, 28)</w:t>
      </w:r>
      <w:r w:rsidRPr="00667FC7">
        <w:rPr>
          <w:rFonts w:ascii="Times New Roman" w:hAnsi="Times New Roman" w:cs="Times New Roman"/>
          <w:bCs/>
          <w:sz w:val="28"/>
          <w:szCs w:val="28"/>
          <w:lang w:bidi="ru-RU"/>
        </w:rPr>
        <w:t>.</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ab/>
        <w:t>Допплерометрия.</w:t>
      </w:r>
    </w:p>
    <w:p w:rsidR="0066587D" w:rsidRPr="00667FC7" w:rsidRDefault="00667FC7" w:rsidP="0066587D">
      <w:pPr>
        <w:spacing w:after="0" w:line="240" w:lineRule="auto"/>
        <w:jc w:val="both"/>
        <w:rPr>
          <w:rFonts w:ascii="Times New Roman" w:hAnsi="Times New Roman" w:cs="Times New Roman"/>
          <w:bCs/>
          <w:sz w:val="28"/>
          <w:szCs w:val="28"/>
          <w:lang w:bidi="ru-RU"/>
        </w:rPr>
      </w:pPr>
      <w:r>
        <w:rPr>
          <w:rFonts w:ascii="Times New Roman" w:hAnsi="Times New Roman" w:cs="Times New Roman"/>
          <w:bCs/>
          <w:sz w:val="28"/>
          <w:szCs w:val="28"/>
          <w:lang w:bidi="ru-RU"/>
        </w:rPr>
        <w:tab/>
      </w:r>
      <w:r w:rsidR="0066587D" w:rsidRPr="00667FC7">
        <w:rPr>
          <w:rFonts w:ascii="Times New Roman" w:hAnsi="Times New Roman" w:cs="Times New Roman"/>
          <w:bCs/>
          <w:sz w:val="28"/>
          <w:szCs w:val="28"/>
          <w:lang w:bidi="ru-RU"/>
        </w:rPr>
        <w:t>Исследования кровотока пло</w:t>
      </w:r>
      <w:r w:rsidR="0066587D" w:rsidRPr="00667FC7">
        <w:rPr>
          <w:rFonts w:ascii="Times New Roman" w:hAnsi="Times New Roman" w:cs="Times New Roman"/>
          <w:bCs/>
          <w:sz w:val="28"/>
          <w:szCs w:val="28"/>
          <w:lang w:bidi="ru-RU"/>
        </w:rPr>
        <w:softHyphen/>
        <w:t>да и маточных артерий проводят</w:t>
      </w:r>
      <w:r w:rsidR="0066587D" w:rsidRPr="00667FC7">
        <w:rPr>
          <w:rFonts w:ascii="Times New Roman" w:hAnsi="Times New Roman" w:cs="Times New Roman"/>
          <w:bCs/>
          <w:sz w:val="28"/>
          <w:szCs w:val="28"/>
          <w:lang w:bidi="ru-RU"/>
        </w:rPr>
        <w:softHyphen/>
        <w:t>ся ультразвуковыми аппаратами, имеющими оснащение, действу</w:t>
      </w:r>
      <w:r w:rsidR="0066587D" w:rsidRPr="00667FC7">
        <w:rPr>
          <w:rFonts w:ascii="Times New Roman" w:hAnsi="Times New Roman" w:cs="Times New Roman"/>
          <w:bCs/>
          <w:sz w:val="28"/>
          <w:szCs w:val="28"/>
          <w:lang w:bidi="ru-RU"/>
        </w:rPr>
        <w:softHyphen/>
        <w:t>ющее по принципу эффекта доп</w:t>
      </w:r>
      <w:r w:rsidR="0066587D" w:rsidRPr="00667FC7">
        <w:rPr>
          <w:rFonts w:ascii="Times New Roman" w:hAnsi="Times New Roman" w:cs="Times New Roman"/>
          <w:bCs/>
          <w:sz w:val="28"/>
          <w:szCs w:val="28"/>
          <w:lang w:bidi="ru-RU"/>
        </w:rPr>
        <w:softHyphen/>
        <w:t>плера. Волны, генерируемые уль</w:t>
      </w:r>
      <w:r w:rsidR="0066587D" w:rsidRPr="00667FC7">
        <w:rPr>
          <w:rFonts w:ascii="Times New Roman" w:hAnsi="Times New Roman" w:cs="Times New Roman"/>
          <w:bCs/>
          <w:sz w:val="28"/>
          <w:szCs w:val="28"/>
          <w:lang w:bidi="ru-RU"/>
        </w:rPr>
        <w:softHyphen/>
        <w:t>тразвуковым датчиком, отража</w:t>
      </w:r>
      <w:r w:rsidR="0066587D" w:rsidRPr="00667FC7">
        <w:rPr>
          <w:rFonts w:ascii="Times New Roman" w:hAnsi="Times New Roman" w:cs="Times New Roman"/>
          <w:bCs/>
          <w:sz w:val="28"/>
          <w:szCs w:val="28"/>
          <w:lang w:bidi="ru-RU"/>
        </w:rPr>
        <w:softHyphen/>
        <w:t>ясь от движущейся поверхности, претерпевают изменения в частоте колебаний. Разница между ча</w:t>
      </w:r>
      <w:r w:rsidR="0066587D" w:rsidRPr="00667FC7">
        <w:rPr>
          <w:rFonts w:ascii="Times New Roman" w:hAnsi="Times New Roman" w:cs="Times New Roman"/>
          <w:bCs/>
          <w:sz w:val="28"/>
          <w:szCs w:val="28"/>
          <w:lang w:bidi="ru-RU"/>
        </w:rPr>
        <w:softHyphen/>
        <w:t>стотой излучаемых и отраженных ультразвуковых волн называется сдвигом допплеровской частоты, который прямо пропорционален скорости движения объекта и косинусу угла между направлением движения исследуемого объекта и ультразвуковой волны.</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Скорость кровотока измеряет</w:t>
      </w:r>
      <w:r w:rsidRPr="00667FC7">
        <w:rPr>
          <w:rFonts w:ascii="Times New Roman" w:hAnsi="Times New Roman" w:cs="Times New Roman"/>
          <w:bCs/>
          <w:sz w:val="28"/>
          <w:szCs w:val="28"/>
          <w:lang w:bidi="ru-RU"/>
        </w:rPr>
        <w:softHyphen/>
        <w:t xml:space="preserve">ся отражением ультразвуковых волн от движущихся форменных элементов крови. Кровеносные </w:t>
      </w:r>
      <w:r w:rsidRPr="00667FC7">
        <w:rPr>
          <w:rFonts w:ascii="Times New Roman" w:hAnsi="Times New Roman" w:cs="Times New Roman"/>
          <w:bCs/>
          <w:iCs/>
          <w:sz w:val="28"/>
          <w:szCs w:val="28"/>
          <w:lang w:bidi="ru-RU"/>
        </w:rPr>
        <w:t>сосуды</w:t>
      </w:r>
      <w:r w:rsidRPr="00667FC7">
        <w:rPr>
          <w:rFonts w:ascii="Times New Roman" w:hAnsi="Times New Roman" w:cs="Times New Roman"/>
          <w:bCs/>
          <w:sz w:val="28"/>
          <w:szCs w:val="28"/>
          <w:lang w:bidi="ru-RU"/>
        </w:rPr>
        <w:t xml:space="preserve"> матки и плода имеют не</w:t>
      </w:r>
      <w:r w:rsidRPr="00667FC7">
        <w:rPr>
          <w:rFonts w:ascii="Times New Roman" w:hAnsi="Times New Roman" w:cs="Times New Roman"/>
          <w:bCs/>
          <w:sz w:val="28"/>
          <w:szCs w:val="28"/>
          <w:lang w:bidi="ru-RU"/>
        </w:rPr>
        <w:softHyphen/>
        <w:t>большой просвет, а скорости кро</w:t>
      </w:r>
      <w:r w:rsidRPr="00667FC7">
        <w:rPr>
          <w:rFonts w:ascii="Times New Roman" w:hAnsi="Times New Roman" w:cs="Times New Roman"/>
          <w:bCs/>
          <w:sz w:val="28"/>
          <w:szCs w:val="28"/>
          <w:lang w:bidi="ru-RU"/>
        </w:rPr>
        <w:softHyphen/>
        <w:t>вотока в центре сосуда и около его стенок очень различаются, по</w:t>
      </w:r>
      <w:r w:rsidRPr="00667FC7">
        <w:rPr>
          <w:rFonts w:ascii="Times New Roman" w:hAnsi="Times New Roman" w:cs="Times New Roman"/>
          <w:bCs/>
          <w:sz w:val="28"/>
          <w:szCs w:val="28"/>
          <w:lang w:bidi="ru-RU"/>
        </w:rPr>
        <w:softHyphen/>
        <w:t>этому нельзя с точностью определить объем протекающей крови. Кроме того, очень важно, под каким углом ультразвуковые волны пересекают сосуд. Желая умень</w:t>
      </w:r>
      <w:r w:rsidRPr="00667FC7">
        <w:rPr>
          <w:rFonts w:ascii="Times New Roman" w:hAnsi="Times New Roman" w:cs="Times New Roman"/>
          <w:bCs/>
          <w:sz w:val="28"/>
          <w:szCs w:val="28"/>
          <w:lang w:bidi="ru-RU"/>
        </w:rPr>
        <w:softHyphen/>
        <w:t>шить влияние этих факторов, в целях исследования кровообращения плода применяются относительные индексы, независящие от угла распространения ультра</w:t>
      </w:r>
      <w:r w:rsidRPr="00667FC7">
        <w:rPr>
          <w:rFonts w:ascii="Times New Roman" w:hAnsi="Times New Roman" w:cs="Times New Roman"/>
          <w:bCs/>
          <w:sz w:val="28"/>
          <w:szCs w:val="28"/>
          <w:lang w:bidi="ru-RU"/>
        </w:rPr>
        <w:softHyphen/>
        <w:t>звуковых волн к поверхности ис</w:t>
      </w:r>
      <w:r w:rsidRPr="00667FC7">
        <w:rPr>
          <w:rFonts w:ascii="Times New Roman" w:hAnsi="Times New Roman" w:cs="Times New Roman"/>
          <w:bCs/>
          <w:sz w:val="28"/>
          <w:szCs w:val="28"/>
          <w:lang w:bidi="ru-RU"/>
        </w:rPr>
        <w:softHyphen/>
        <w:t>следуемого объекта. Артериаль</w:t>
      </w:r>
      <w:r w:rsidRPr="00667FC7">
        <w:rPr>
          <w:rFonts w:ascii="Times New Roman" w:hAnsi="Times New Roman" w:cs="Times New Roman"/>
          <w:bCs/>
          <w:sz w:val="28"/>
          <w:szCs w:val="28"/>
          <w:lang w:bidi="ru-RU"/>
        </w:rPr>
        <w:softHyphen/>
        <w:t xml:space="preserve">ный кровоток характеризуется соотношением систолы/диастолы, индексом резистентности - (С-Д)/С и пульсовым индексом (С-Д)/М, где </w:t>
      </w:r>
      <w:proofErr w:type="gramStart"/>
      <w:r w:rsidRPr="00667FC7">
        <w:rPr>
          <w:rFonts w:ascii="Times New Roman" w:hAnsi="Times New Roman" w:cs="Times New Roman"/>
          <w:bCs/>
          <w:sz w:val="28"/>
          <w:szCs w:val="28"/>
          <w:lang w:bidi="ru-RU"/>
        </w:rPr>
        <w:t>С-</w:t>
      </w:r>
      <w:proofErr w:type="gramEnd"/>
      <w:r w:rsidRPr="00667FC7">
        <w:rPr>
          <w:rFonts w:ascii="Times New Roman" w:hAnsi="Times New Roman" w:cs="Times New Roman"/>
          <w:bCs/>
          <w:sz w:val="28"/>
          <w:szCs w:val="28"/>
          <w:lang w:bidi="ru-RU"/>
        </w:rPr>
        <w:t xml:space="preserve"> это максимальная систолическая скорость кровотока, Д- конечная диастолическая скорость кровотока, М – средняя скорость кровотока. Все три индекса указывают на со</w:t>
      </w:r>
      <w:r w:rsidRPr="00667FC7">
        <w:rPr>
          <w:rFonts w:ascii="Times New Roman" w:hAnsi="Times New Roman" w:cs="Times New Roman"/>
          <w:bCs/>
          <w:sz w:val="28"/>
          <w:szCs w:val="28"/>
          <w:lang w:bidi="ru-RU"/>
        </w:rPr>
        <w:softHyphen/>
        <w:t>противление сосудов кровотоку. При увеличении сопротивления уменьшается диастолическая ско</w:t>
      </w:r>
      <w:r w:rsidRPr="00667FC7">
        <w:rPr>
          <w:rFonts w:ascii="Times New Roman" w:hAnsi="Times New Roman" w:cs="Times New Roman"/>
          <w:bCs/>
          <w:sz w:val="28"/>
          <w:szCs w:val="28"/>
          <w:lang w:bidi="ru-RU"/>
        </w:rPr>
        <w:softHyphen/>
        <w:t>рость кровотока. При исчезно</w:t>
      </w:r>
      <w:r w:rsidRPr="00667FC7">
        <w:rPr>
          <w:rFonts w:ascii="Times New Roman" w:hAnsi="Times New Roman" w:cs="Times New Roman"/>
          <w:bCs/>
          <w:sz w:val="28"/>
          <w:szCs w:val="28"/>
          <w:lang w:bidi="ru-RU"/>
        </w:rPr>
        <w:softHyphen/>
        <w:t xml:space="preserve">вении кровотока в диастоле </w:t>
      </w:r>
      <w:proofErr w:type="gramStart"/>
      <w:r w:rsidRPr="00667FC7">
        <w:rPr>
          <w:rFonts w:ascii="Times New Roman" w:hAnsi="Times New Roman" w:cs="Times New Roman"/>
          <w:bCs/>
          <w:sz w:val="28"/>
          <w:szCs w:val="28"/>
          <w:lang w:bidi="ru-RU"/>
        </w:rPr>
        <w:t>си</w:t>
      </w:r>
      <w:r w:rsidRPr="00667FC7">
        <w:rPr>
          <w:rFonts w:ascii="Times New Roman" w:hAnsi="Times New Roman" w:cs="Times New Roman"/>
          <w:bCs/>
          <w:sz w:val="28"/>
          <w:szCs w:val="28"/>
          <w:lang w:bidi="ru-RU"/>
        </w:rPr>
        <w:softHyphen/>
        <w:t>столо-диастолическое</w:t>
      </w:r>
      <w:proofErr w:type="gramEnd"/>
      <w:r w:rsidRPr="00667FC7">
        <w:rPr>
          <w:rFonts w:ascii="Times New Roman" w:hAnsi="Times New Roman" w:cs="Times New Roman"/>
          <w:bCs/>
          <w:sz w:val="28"/>
          <w:szCs w:val="28"/>
          <w:lang w:bidi="ru-RU"/>
        </w:rPr>
        <w:t xml:space="preserve"> отношение приближается к бесконечности, а индекс резистентности становит</w:t>
      </w:r>
      <w:r w:rsidRPr="00667FC7">
        <w:rPr>
          <w:rFonts w:ascii="Times New Roman" w:hAnsi="Times New Roman" w:cs="Times New Roman"/>
          <w:bCs/>
          <w:sz w:val="28"/>
          <w:szCs w:val="28"/>
          <w:lang w:bidi="ru-RU"/>
        </w:rPr>
        <w:softHyphen/>
        <w:t xml:space="preserve">ся равным единице. </w:t>
      </w:r>
      <w:proofErr w:type="gramStart"/>
      <w:r w:rsidRPr="00667FC7">
        <w:rPr>
          <w:rFonts w:ascii="Times New Roman" w:hAnsi="Times New Roman" w:cs="Times New Roman"/>
          <w:bCs/>
          <w:sz w:val="28"/>
          <w:szCs w:val="28"/>
          <w:lang w:bidi="ru-RU"/>
        </w:rPr>
        <w:t>По отноше</w:t>
      </w:r>
      <w:r w:rsidRPr="00667FC7">
        <w:rPr>
          <w:rFonts w:ascii="Times New Roman" w:hAnsi="Times New Roman" w:cs="Times New Roman"/>
          <w:bCs/>
          <w:sz w:val="28"/>
          <w:szCs w:val="28"/>
          <w:lang w:bidi="ru-RU"/>
        </w:rPr>
        <w:softHyphen/>
        <w:t>нию к другим, пульсовой индекс имеет преимущества, т.к. его чис</w:t>
      </w:r>
      <w:r w:rsidRPr="00667FC7">
        <w:rPr>
          <w:rFonts w:ascii="Times New Roman" w:hAnsi="Times New Roman" w:cs="Times New Roman"/>
          <w:bCs/>
          <w:sz w:val="28"/>
          <w:szCs w:val="28"/>
          <w:lang w:bidi="ru-RU"/>
        </w:rPr>
        <w:softHyphen/>
        <w:t>ленное значение меньше и, кроме того, возможно оценить кровоток даже тогда, когда в диастоле кро</w:t>
      </w:r>
      <w:r w:rsidRPr="00667FC7">
        <w:rPr>
          <w:rFonts w:ascii="Times New Roman" w:hAnsi="Times New Roman" w:cs="Times New Roman"/>
          <w:bCs/>
          <w:sz w:val="28"/>
          <w:szCs w:val="28"/>
          <w:lang w:bidi="ru-RU"/>
        </w:rPr>
        <w:softHyphen/>
        <w:t>воток и вовсе исчезает.</w:t>
      </w:r>
      <w:proofErr w:type="gramEnd"/>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Данные и артериального, и ве</w:t>
      </w:r>
      <w:r w:rsidRPr="00667FC7">
        <w:rPr>
          <w:rFonts w:ascii="Times New Roman" w:hAnsi="Times New Roman" w:cs="Times New Roman"/>
          <w:bCs/>
          <w:sz w:val="28"/>
          <w:szCs w:val="28"/>
          <w:lang w:bidi="ru-RU"/>
        </w:rPr>
        <w:softHyphen/>
        <w:t>нозного кровотока зависят от сро</w:t>
      </w:r>
      <w:r w:rsidRPr="00667FC7">
        <w:rPr>
          <w:rFonts w:ascii="Times New Roman" w:hAnsi="Times New Roman" w:cs="Times New Roman"/>
          <w:bCs/>
          <w:sz w:val="28"/>
          <w:szCs w:val="28"/>
          <w:lang w:bidi="ru-RU"/>
        </w:rPr>
        <w:softHyphen/>
        <w:t>ка беременности. Поэтому необ</w:t>
      </w:r>
      <w:r w:rsidRPr="00667FC7">
        <w:rPr>
          <w:rFonts w:ascii="Times New Roman" w:hAnsi="Times New Roman" w:cs="Times New Roman"/>
          <w:bCs/>
          <w:sz w:val="28"/>
          <w:szCs w:val="28"/>
          <w:lang w:bidi="ru-RU"/>
        </w:rPr>
        <w:softHyphen/>
        <w:t>ходимо более точно определить гестационный возраст. По геста</w:t>
      </w:r>
      <w:r w:rsidRPr="00667FC7">
        <w:rPr>
          <w:rFonts w:ascii="Times New Roman" w:hAnsi="Times New Roman" w:cs="Times New Roman"/>
          <w:bCs/>
          <w:sz w:val="28"/>
          <w:szCs w:val="28"/>
          <w:lang w:bidi="ru-RU"/>
        </w:rPr>
        <w:softHyphen/>
        <w:t>ционному возрасту составлены номограммы для каждого крове</w:t>
      </w:r>
      <w:r w:rsidRPr="00667FC7">
        <w:rPr>
          <w:rFonts w:ascii="Times New Roman" w:hAnsi="Times New Roman" w:cs="Times New Roman"/>
          <w:bCs/>
          <w:sz w:val="28"/>
          <w:szCs w:val="28"/>
          <w:lang w:bidi="ru-RU"/>
        </w:rPr>
        <w:softHyphen/>
        <w:t>носного сосуда. Данные исследо</w:t>
      </w:r>
      <w:r w:rsidRPr="00667FC7">
        <w:rPr>
          <w:rFonts w:ascii="Times New Roman" w:hAnsi="Times New Roman" w:cs="Times New Roman"/>
          <w:bCs/>
          <w:sz w:val="28"/>
          <w:szCs w:val="28"/>
          <w:lang w:bidi="ru-RU"/>
        </w:rPr>
        <w:softHyphen/>
        <w:t>вания искажаются движениями плода, поэтому надо следить, чтобы при проведении исследо</w:t>
      </w:r>
      <w:r w:rsidRPr="00667FC7">
        <w:rPr>
          <w:rFonts w:ascii="Times New Roman" w:hAnsi="Times New Roman" w:cs="Times New Roman"/>
          <w:bCs/>
          <w:sz w:val="28"/>
          <w:szCs w:val="28"/>
          <w:lang w:bidi="ru-RU"/>
        </w:rPr>
        <w:softHyphen/>
        <w:t>вания плод не шевелился. Кроме того, желателен, по возможности, меньший угол между ультразву</w:t>
      </w:r>
      <w:r w:rsidRPr="00667FC7">
        <w:rPr>
          <w:rFonts w:ascii="Times New Roman" w:hAnsi="Times New Roman" w:cs="Times New Roman"/>
          <w:bCs/>
          <w:sz w:val="28"/>
          <w:szCs w:val="28"/>
          <w:lang w:bidi="ru-RU"/>
        </w:rPr>
        <w:softHyphen/>
        <w:t>ковой волной и продольной оси сосуда (допустимо не больше 30°). Индексы сосудистого сопро</w:t>
      </w:r>
      <w:r w:rsidRPr="00667FC7">
        <w:rPr>
          <w:rFonts w:ascii="Times New Roman" w:hAnsi="Times New Roman" w:cs="Times New Roman"/>
          <w:bCs/>
          <w:sz w:val="28"/>
          <w:szCs w:val="28"/>
          <w:lang w:bidi="ru-RU"/>
        </w:rPr>
        <w:softHyphen/>
        <w:t>тивления рассчитываются, оце</w:t>
      </w:r>
      <w:r w:rsidRPr="00667FC7">
        <w:rPr>
          <w:rFonts w:ascii="Times New Roman" w:hAnsi="Times New Roman" w:cs="Times New Roman"/>
          <w:bCs/>
          <w:sz w:val="28"/>
          <w:szCs w:val="28"/>
          <w:lang w:bidi="ru-RU"/>
        </w:rPr>
        <w:softHyphen/>
        <w:t>нив скорость кровотока в течение 3-5 сердечных циклов.</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нормальном течении бе</w:t>
      </w:r>
      <w:r w:rsidRPr="00667FC7">
        <w:rPr>
          <w:rFonts w:ascii="Times New Roman" w:hAnsi="Times New Roman" w:cs="Times New Roman"/>
          <w:bCs/>
          <w:sz w:val="28"/>
          <w:szCs w:val="28"/>
          <w:lang w:bidi="ru-RU"/>
        </w:rPr>
        <w:softHyphen/>
        <w:t>ременности, с увеличением гестационного возраста в артериях пу</w:t>
      </w:r>
      <w:r w:rsidRPr="00667FC7">
        <w:rPr>
          <w:rFonts w:ascii="Times New Roman" w:hAnsi="Times New Roman" w:cs="Times New Roman"/>
          <w:bCs/>
          <w:sz w:val="28"/>
          <w:szCs w:val="28"/>
          <w:lang w:bidi="ru-RU"/>
        </w:rPr>
        <w:softHyphen/>
        <w:t xml:space="preserve">повины соотношение скорости </w:t>
      </w:r>
      <w:r w:rsidRPr="00667FC7">
        <w:rPr>
          <w:rFonts w:ascii="Times New Roman" w:hAnsi="Times New Roman" w:cs="Times New Roman"/>
          <w:bCs/>
          <w:sz w:val="28"/>
          <w:szCs w:val="28"/>
          <w:lang w:bidi="ru-RU"/>
        </w:rPr>
        <w:lastRenderedPageBreak/>
        <w:t>кровотока в систоле и в диасто</w:t>
      </w:r>
      <w:r w:rsidRPr="00667FC7">
        <w:rPr>
          <w:rFonts w:ascii="Times New Roman" w:hAnsi="Times New Roman" w:cs="Times New Roman"/>
          <w:bCs/>
          <w:sz w:val="28"/>
          <w:szCs w:val="28"/>
          <w:lang w:bidi="ru-RU"/>
        </w:rPr>
        <w:softHyphen/>
        <w:t>ле уменьшается. При плацентар</w:t>
      </w:r>
      <w:r w:rsidRPr="00667FC7">
        <w:rPr>
          <w:rFonts w:ascii="Times New Roman" w:hAnsi="Times New Roman" w:cs="Times New Roman"/>
          <w:bCs/>
          <w:sz w:val="28"/>
          <w:szCs w:val="28"/>
          <w:lang w:bidi="ru-RU"/>
        </w:rPr>
        <w:softHyphen/>
        <w:t>ной недостаточности, соотноше</w:t>
      </w:r>
      <w:r w:rsidRPr="00667FC7">
        <w:rPr>
          <w:rFonts w:ascii="Times New Roman" w:hAnsi="Times New Roman" w:cs="Times New Roman"/>
          <w:bCs/>
          <w:sz w:val="28"/>
          <w:szCs w:val="28"/>
          <w:lang w:bidi="ru-RU"/>
        </w:rPr>
        <w:softHyphen/>
        <w:t>ние</w:t>
      </w:r>
      <w:proofErr w:type="gramStart"/>
      <w:r w:rsidRPr="00667FC7">
        <w:rPr>
          <w:rFonts w:ascii="Times New Roman" w:hAnsi="Times New Roman" w:cs="Times New Roman"/>
          <w:bCs/>
          <w:sz w:val="28"/>
          <w:szCs w:val="28"/>
          <w:lang w:bidi="ru-RU"/>
        </w:rPr>
        <w:t xml:space="preserve"> С</w:t>
      </w:r>
      <w:proofErr w:type="gramEnd"/>
      <w:r w:rsidRPr="00667FC7">
        <w:rPr>
          <w:rFonts w:ascii="Times New Roman" w:hAnsi="Times New Roman" w:cs="Times New Roman"/>
          <w:bCs/>
          <w:sz w:val="28"/>
          <w:szCs w:val="28"/>
          <w:lang w:bidi="ru-RU"/>
        </w:rPr>
        <w:t>/Д увеличивается, кровоток в конце диастолы исчезает, и даже меняет направление на противо</w:t>
      </w:r>
      <w:r w:rsidRPr="00667FC7">
        <w:rPr>
          <w:rFonts w:ascii="Times New Roman" w:hAnsi="Times New Roman" w:cs="Times New Roman"/>
          <w:bCs/>
          <w:sz w:val="28"/>
          <w:szCs w:val="28"/>
          <w:lang w:bidi="ru-RU"/>
        </w:rPr>
        <w:softHyphen/>
        <w:t>положное. При спазме перифе</w:t>
      </w:r>
      <w:r w:rsidRPr="00667FC7">
        <w:rPr>
          <w:rFonts w:ascii="Times New Roman" w:hAnsi="Times New Roman" w:cs="Times New Roman"/>
          <w:bCs/>
          <w:sz w:val="28"/>
          <w:szCs w:val="28"/>
          <w:lang w:bidi="ru-RU"/>
        </w:rPr>
        <w:softHyphen/>
        <w:t>рических сосудов меньше крови притекает в легочные, мезентери</w:t>
      </w:r>
      <w:r w:rsidRPr="00667FC7">
        <w:rPr>
          <w:rFonts w:ascii="Times New Roman" w:hAnsi="Times New Roman" w:cs="Times New Roman"/>
          <w:bCs/>
          <w:sz w:val="28"/>
          <w:szCs w:val="28"/>
          <w:lang w:bidi="ru-RU"/>
        </w:rPr>
        <w:softHyphen/>
        <w:t>альные, почечные, подвздошные артерии и, наоборот, уменьшается сопротивление кровеносных сосудов и увеличивается объем протекающей крови в жизненно</w:t>
      </w:r>
      <w:r w:rsidRPr="00667FC7">
        <w:rPr>
          <w:rFonts w:ascii="Times New Roman" w:hAnsi="Times New Roman" w:cs="Times New Roman"/>
          <w:bCs/>
          <w:sz w:val="28"/>
          <w:szCs w:val="28"/>
          <w:lang w:bidi="ru-RU"/>
        </w:rPr>
        <w:softHyphen/>
        <w:t xml:space="preserve"> важных органах: мозга, сердца, надпочечников. При истощении компенсаторных возможностей, из-за увеличенного давления в правом предсердии, нарушает</w:t>
      </w:r>
      <w:r w:rsidRPr="00667FC7">
        <w:rPr>
          <w:rFonts w:ascii="Times New Roman" w:hAnsi="Times New Roman" w:cs="Times New Roman"/>
          <w:bCs/>
          <w:sz w:val="28"/>
          <w:szCs w:val="28"/>
          <w:lang w:bidi="ru-RU"/>
        </w:rPr>
        <w:softHyphen/>
        <w:t>ся приток крови по венам к серд</w:t>
      </w:r>
      <w:r w:rsidRPr="00667FC7">
        <w:rPr>
          <w:rFonts w:ascii="Times New Roman" w:hAnsi="Times New Roman" w:cs="Times New Roman"/>
          <w:bCs/>
          <w:sz w:val="28"/>
          <w:szCs w:val="28"/>
          <w:lang w:bidi="ru-RU"/>
        </w:rPr>
        <w:softHyphen/>
        <w:t>цу, вначале по венозному прото</w:t>
      </w:r>
      <w:r w:rsidRPr="00667FC7">
        <w:rPr>
          <w:rFonts w:ascii="Times New Roman" w:hAnsi="Times New Roman" w:cs="Times New Roman"/>
          <w:bCs/>
          <w:sz w:val="28"/>
          <w:szCs w:val="28"/>
          <w:lang w:bidi="ru-RU"/>
        </w:rPr>
        <w:softHyphen/>
        <w:t>ку, позже по нижней полой вене и, наконец, по вене пуповины. Ве</w:t>
      </w:r>
      <w:r w:rsidRPr="00667FC7">
        <w:rPr>
          <w:rFonts w:ascii="Times New Roman" w:hAnsi="Times New Roman" w:cs="Times New Roman"/>
          <w:bCs/>
          <w:sz w:val="28"/>
          <w:szCs w:val="28"/>
          <w:lang w:bidi="ru-RU"/>
        </w:rPr>
        <w:softHyphen/>
        <w:t>нозный кровоток становится противоположным (реверс волны А)</w:t>
      </w:r>
      <w:r w:rsidR="003E272B">
        <w:rPr>
          <w:rFonts w:ascii="Times New Roman" w:hAnsi="Times New Roman" w:cs="Times New Roman"/>
          <w:bCs/>
          <w:sz w:val="28"/>
          <w:szCs w:val="28"/>
          <w:lang w:bidi="ru-RU"/>
        </w:rPr>
        <w:t xml:space="preserve"> (2, 33)</w:t>
      </w:r>
      <w:r w:rsidRPr="00667FC7">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Патофизиология</w:t>
      </w:r>
      <w:r w:rsidR="00667FC7">
        <w:rPr>
          <w:rFonts w:ascii="Times New Roman" w:hAnsi="Times New Roman" w:cs="Times New Roman"/>
          <w:bCs/>
          <w:sz w:val="28"/>
          <w:szCs w:val="28"/>
          <w:lang w:bidi="ru-RU"/>
        </w:rPr>
        <w:t xml:space="preserve">. </w:t>
      </w:r>
      <w:r w:rsidRPr="00667FC7">
        <w:rPr>
          <w:rFonts w:ascii="Times New Roman" w:hAnsi="Times New Roman" w:cs="Times New Roman"/>
          <w:bCs/>
          <w:sz w:val="28"/>
          <w:szCs w:val="28"/>
          <w:lang w:bidi="ru-RU"/>
        </w:rPr>
        <w:t>Кровообращение плода в норме.</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Пупочная вена — сосуд, по которому богатая кислородом и питательными веществами кровь поступает от плаценты к плоду. Пупочная вена входит в пупок, направляется кпереди вдоль брюшной стенки до печени, где переходит в печеночную часть пупочной вены. Пупочная вена в результате ста</w:t>
      </w:r>
      <w:r w:rsidRPr="00667FC7">
        <w:rPr>
          <w:rFonts w:ascii="Times New Roman" w:hAnsi="Times New Roman" w:cs="Times New Roman"/>
          <w:bCs/>
          <w:sz w:val="28"/>
          <w:szCs w:val="28"/>
          <w:lang w:bidi="ru-RU"/>
        </w:rPr>
        <w:softHyphen/>
        <w:t xml:space="preserve">новится воротной веной, но </w:t>
      </w:r>
      <w:r w:rsidR="00667FC7">
        <w:rPr>
          <w:rFonts w:ascii="Times New Roman" w:hAnsi="Times New Roman" w:cs="Times New Roman"/>
          <w:bCs/>
          <w:sz w:val="28"/>
          <w:szCs w:val="28"/>
          <w:lang w:bidi="ru-RU"/>
        </w:rPr>
        <w:t>сначала</w:t>
      </w:r>
      <w:r w:rsidRPr="00667FC7">
        <w:rPr>
          <w:rFonts w:ascii="Times New Roman" w:hAnsi="Times New Roman" w:cs="Times New Roman"/>
          <w:bCs/>
          <w:sz w:val="28"/>
          <w:szCs w:val="28"/>
          <w:lang w:bidi="ru-RU"/>
        </w:rPr>
        <w:t xml:space="preserve"> от нее отходят левые нижняя и верхняя ветви воротной вены, венозный проток и, наконец, правая ветвь воротной вены. Около 50% крови из пупочной вены направляется в венозный проток, а затем в область под диафрагмой, которую называют поддиафрагмаль</w:t>
      </w:r>
      <w:r w:rsidR="00667FC7">
        <w:rPr>
          <w:rFonts w:ascii="Times New Roman" w:hAnsi="Times New Roman" w:cs="Times New Roman"/>
          <w:bCs/>
          <w:sz w:val="28"/>
          <w:szCs w:val="28"/>
          <w:lang w:bidi="ru-RU"/>
        </w:rPr>
        <w:t>н</w:t>
      </w:r>
      <w:r w:rsidRPr="00667FC7">
        <w:rPr>
          <w:rFonts w:ascii="Times New Roman" w:hAnsi="Times New Roman" w:cs="Times New Roman"/>
          <w:bCs/>
          <w:sz w:val="28"/>
          <w:szCs w:val="28"/>
          <w:lang w:bidi="ru-RU"/>
        </w:rPr>
        <w:t xml:space="preserve">ым венозным преддверием. </w:t>
      </w:r>
      <w:proofErr w:type="gramStart"/>
      <w:r w:rsidRPr="00667FC7">
        <w:rPr>
          <w:rFonts w:ascii="Times New Roman" w:hAnsi="Times New Roman" w:cs="Times New Roman"/>
          <w:bCs/>
          <w:sz w:val="28"/>
          <w:szCs w:val="28"/>
          <w:lang w:bidi="ru-RU"/>
        </w:rPr>
        <w:t>В поддиафрагмальное преддверие также поступает кровь из нижней полой вены и кровь, выходящая из печени через правую, среднюю и левую печеночные вены.</w:t>
      </w:r>
      <w:proofErr w:type="gramEnd"/>
      <w:r w:rsidRPr="00667FC7">
        <w:rPr>
          <w:rFonts w:ascii="Times New Roman" w:hAnsi="Times New Roman" w:cs="Times New Roman"/>
          <w:bCs/>
          <w:sz w:val="28"/>
          <w:szCs w:val="28"/>
          <w:lang w:bidi="ru-RU"/>
        </w:rPr>
        <w:t xml:space="preserve"> Процесс предпочтительного направле</w:t>
      </w:r>
      <w:r w:rsidRPr="00667FC7">
        <w:rPr>
          <w:rFonts w:ascii="Times New Roman" w:hAnsi="Times New Roman" w:cs="Times New Roman"/>
          <w:bCs/>
          <w:sz w:val="28"/>
          <w:szCs w:val="28"/>
          <w:lang w:bidi="ru-RU"/>
        </w:rPr>
        <w:softHyphen/>
        <w:t>ния кровотока начинается в поддиафрагмальном преддверии; кровь из ве</w:t>
      </w:r>
      <w:r w:rsidRPr="00667FC7">
        <w:rPr>
          <w:rFonts w:ascii="Times New Roman" w:hAnsi="Times New Roman" w:cs="Times New Roman"/>
          <w:bCs/>
          <w:sz w:val="28"/>
          <w:szCs w:val="28"/>
          <w:lang w:bidi="ru-RU"/>
        </w:rPr>
        <w:softHyphen/>
        <w:t>нозного протока и левой и средней печеночных вен преимущественно шун</w:t>
      </w:r>
      <w:r w:rsidRPr="00667FC7">
        <w:rPr>
          <w:rFonts w:ascii="Times New Roman" w:hAnsi="Times New Roman" w:cs="Times New Roman"/>
          <w:bCs/>
          <w:sz w:val="28"/>
          <w:szCs w:val="28"/>
          <w:lang w:bidi="ru-RU"/>
        </w:rPr>
        <w:softHyphen/>
        <w:t>тируется через овальное окно в левое предсердие и левый желудочек, так что сердце и голова получают наиболее богатую кислородом и питатель</w:t>
      </w:r>
      <w:r w:rsidRPr="00667FC7">
        <w:rPr>
          <w:rFonts w:ascii="Times New Roman" w:hAnsi="Times New Roman" w:cs="Times New Roman"/>
          <w:bCs/>
          <w:sz w:val="28"/>
          <w:szCs w:val="28"/>
          <w:lang w:bidi="ru-RU"/>
        </w:rPr>
        <w:softHyphen/>
        <w:t>ными веществами кровь. Напротив, кровь из нижней полой вены и правой печеночной вены преимущественно направляется в правое предсердие и правый желудочек, затем в легочную артерию, а затем шунтируется в нисходящую часть аорты через артериальный проток. Кровь покидает плод че</w:t>
      </w:r>
      <w:r w:rsidRPr="00667FC7">
        <w:rPr>
          <w:rFonts w:ascii="Times New Roman" w:hAnsi="Times New Roman" w:cs="Times New Roman"/>
          <w:bCs/>
          <w:sz w:val="28"/>
          <w:szCs w:val="28"/>
          <w:lang w:bidi="ru-RU"/>
        </w:rPr>
        <w:softHyphen/>
        <w:t>рез 2 артерии пуповины, которые исходят из подчревных артерий, обходят мочевой пузырь сбоку в направлении кпереди и краниально, выходят через пупок и направляются к плаценте.</w:t>
      </w:r>
    </w:p>
    <w:p w:rsidR="0066587D" w:rsidRPr="00667FC7" w:rsidRDefault="006D6FF5" w:rsidP="00667FC7">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 xml:space="preserve">У </w:t>
      </w:r>
      <w:r w:rsidR="0066587D" w:rsidRPr="00667FC7">
        <w:rPr>
          <w:rFonts w:ascii="Times New Roman" w:hAnsi="Times New Roman" w:cs="Times New Roman"/>
          <w:bCs/>
          <w:sz w:val="28"/>
          <w:szCs w:val="28"/>
          <w:lang w:bidi="ru-RU"/>
        </w:rPr>
        <w:t>плода существует 3 основных шунта, которые должны закрыться после родов, чтобы установилась нормальная циркуляция постнатального, а за</w:t>
      </w:r>
      <w:r w:rsidR="0066587D" w:rsidRPr="00667FC7">
        <w:rPr>
          <w:rFonts w:ascii="Times New Roman" w:hAnsi="Times New Roman" w:cs="Times New Roman"/>
          <w:bCs/>
          <w:sz w:val="28"/>
          <w:szCs w:val="28"/>
          <w:lang w:bidi="ru-RU"/>
        </w:rPr>
        <w:softHyphen/>
        <w:t>тем взрослого типа. Как указано выше, через венозный проток происходит шунтирование крови из пупочной вены к сердцу. Через артериальный про</w:t>
      </w:r>
      <w:r w:rsidR="0066587D" w:rsidRPr="00667FC7">
        <w:rPr>
          <w:rFonts w:ascii="Times New Roman" w:hAnsi="Times New Roman" w:cs="Times New Roman"/>
          <w:bCs/>
          <w:sz w:val="28"/>
          <w:szCs w:val="28"/>
          <w:lang w:bidi="ru-RU"/>
        </w:rPr>
        <w:softHyphen/>
        <w:t xml:space="preserve">ток около 90% крови от легочного ствола шунтируется в нисходящую часть аорты, и только 10% крови достигает легких плода по легочной артерии. Третий шунт - овальное окно, которое остается открытым внутриутробно для возможности преимущественного сброса </w:t>
      </w:r>
      <w:r w:rsidR="0066587D" w:rsidRPr="00667FC7">
        <w:rPr>
          <w:rFonts w:ascii="Times New Roman" w:hAnsi="Times New Roman" w:cs="Times New Roman"/>
          <w:bCs/>
          <w:sz w:val="28"/>
          <w:szCs w:val="28"/>
          <w:lang w:bidi="ru-RU"/>
        </w:rPr>
        <w:lastRenderedPageBreak/>
        <w:t xml:space="preserve">крови из правого предсердия </w:t>
      </w:r>
      <w:proofErr w:type="gramStart"/>
      <w:r w:rsidR="0066587D" w:rsidRPr="00667FC7">
        <w:rPr>
          <w:rFonts w:ascii="Times New Roman" w:hAnsi="Times New Roman" w:cs="Times New Roman"/>
          <w:bCs/>
          <w:sz w:val="28"/>
          <w:szCs w:val="28"/>
          <w:lang w:bidi="ru-RU"/>
        </w:rPr>
        <w:t>в</w:t>
      </w:r>
      <w:proofErr w:type="gramEnd"/>
      <w:r w:rsidR="0066587D" w:rsidRPr="00667FC7">
        <w:rPr>
          <w:rFonts w:ascii="Times New Roman" w:hAnsi="Times New Roman" w:cs="Times New Roman"/>
          <w:bCs/>
          <w:sz w:val="28"/>
          <w:szCs w:val="28"/>
          <w:lang w:bidi="ru-RU"/>
        </w:rPr>
        <w:t xml:space="preserve"> левое. Отсутствие закрытия любого из этих шунтов может привести к не</w:t>
      </w:r>
      <w:r w:rsidR="0066587D" w:rsidRPr="00667FC7">
        <w:rPr>
          <w:rFonts w:ascii="Times New Roman" w:hAnsi="Times New Roman" w:cs="Times New Roman"/>
          <w:bCs/>
          <w:sz w:val="28"/>
          <w:szCs w:val="28"/>
          <w:lang w:bidi="ru-RU"/>
        </w:rPr>
        <w:softHyphen/>
        <w:t>желательному сердечно-легочному сбросу у новорожденного.</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Задержка роста плода</w:t>
      </w:r>
      <w:r w:rsidR="002F2652">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У плодов, которые не достигают генетически определенного потенциального роста из-за маточно-плацентарной недостаточности, может развиться повышенное гемодинамическое сопротивление в плаценте. Повышенное сопротивление связано со многими аномалиями сосудов плаценты (плохая капилляризация ворсин, сниженное количество и разветвленность стволовых артерий, сужение просвета и гипертрофия стенок сосудов), которые можно выявить с помощью допплерометрии в артерии пуповины, по которой кровь течет к плаценте. Прогрессирование заболевания плаценты с сопутствующим усилением гемодинамического сопротивления может привести к дополнительным изменениям при допплерометрии прекардиальной венозной системы или сердца. При декомпенсации плода до такой степени допплерометрических изменений ацидемия присутствует практически всегда.</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Анемия плода</w:t>
      </w:r>
      <w:r w:rsidR="002F2652">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При </w:t>
      </w:r>
      <w:proofErr w:type="gramStart"/>
      <w:r w:rsidRPr="00667FC7">
        <w:rPr>
          <w:rFonts w:ascii="Times New Roman" w:hAnsi="Times New Roman" w:cs="Times New Roman"/>
          <w:bCs/>
          <w:sz w:val="28"/>
          <w:szCs w:val="28"/>
          <w:lang w:bidi="ru-RU"/>
        </w:rPr>
        <w:t>резус-конфликте</w:t>
      </w:r>
      <w:proofErr w:type="gramEnd"/>
      <w:r w:rsidRPr="00667FC7">
        <w:rPr>
          <w:rFonts w:ascii="Times New Roman" w:hAnsi="Times New Roman" w:cs="Times New Roman"/>
          <w:bCs/>
          <w:sz w:val="28"/>
          <w:szCs w:val="28"/>
          <w:lang w:bidi="ru-RU"/>
        </w:rPr>
        <w:t xml:space="preserve"> антигены эритроцитов плода попадают в кровоток матери стимулируют выработку антител к этим антигенам. При последующей беременности может развиться анамнестическая реакция, если иммунная система матери встречает тот же эритроцитарный антиген, что может привести к целому ряду последствий, включая анемию плода, экстрамедуллярный гемопоэз, водянку плода и гибель плода. При подозрении на анемию средней или тяжелой степени следует провести кордоцентез и внутриутробное переливание крови. Анемия плода также может быть вызвана инфекциями, такими как парвовирус.</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Преждевременные роды</w:t>
      </w:r>
      <w:r w:rsidR="002F2652">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Несмотря на то, что патофизиология преждевременных родов до сих пор большей частью неясна, широко распространено использование токолитиков. Применение препаратов, ингибирующих синтез простагландинов (индометацин), может привести к преждевременному закрытию артериального протока и маловодию. Допплерометрия помогает оценить закрытие артериального протока путем определения пиковой систолической скорости кровотока, а также наличия непрерывного кровотока в диастолу.</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Патология сердца</w:t>
      </w:r>
      <w:r w:rsidR="002F2652">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У плода с известной патологией сердца, включая врожденные или структурные пороки сердца, аритмии и застойную сердечную недостаточность, при допплерометрии могут отмечаться нарушения скорости внутрисердечного кровотока и кровотока в выносящем тракте. В зависимости от характера нарушений, отклонения могут наблюдаться также в скорости кровотока в других сосудах, включая венозный проток, печеночные вены, нижнюю полую вену и пупочную вену</w:t>
      </w:r>
      <w:r w:rsidR="003E272B">
        <w:rPr>
          <w:rFonts w:ascii="Times New Roman" w:hAnsi="Times New Roman" w:cs="Times New Roman"/>
          <w:bCs/>
          <w:sz w:val="28"/>
          <w:szCs w:val="28"/>
          <w:lang w:bidi="ru-RU"/>
        </w:rPr>
        <w:t xml:space="preserve"> (2)</w:t>
      </w:r>
      <w:r w:rsidRPr="00667FC7">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lastRenderedPageBreak/>
        <w:t>Диагностика. Методики и измеряемые параметры допплерометрии.</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Измерения скорости крово</w:t>
      </w:r>
      <w:r w:rsidRPr="00667FC7">
        <w:rPr>
          <w:rFonts w:ascii="Times New Roman" w:hAnsi="Times New Roman" w:cs="Times New Roman"/>
          <w:bCs/>
          <w:sz w:val="28"/>
          <w:szCs w:val="28"/>
          <w:lang w:bidi="ru-RU"/>
        </w:rPr>
        <w:softHyphen/>
        <w:t xml:space="preserve">тока в пупочных артериях. </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Зна</w:t>
      </w:r>
      <w:r w:rsidRPr="00667FC7">
        <w:rPr>
          <w:rFonts w:ascii="Times New Roman" w:hAnsi="Times New Roman" w:cs="Times New Roman"/>
          <w:bCs/>
          <w:sz w:val="28"/>
          <w:szCs w:val="28"/>
          <w:lang w:bidi="ru-RU"/>
        </w:rPr>
        <w:softHyphen/>
        <w:t>чимость измерения артериально</w:t>
      </w:r>
      <w:r w:rsidRPr="00667FC7">
        <w:rPr>
          <w:rFonts w:ascii="Times New Roman" w:hAnsi="Times New Roman" w:cs="Times New Roman"/>
          <w:bCs/>
          <w:sz w:val="28"/>
          <w:szCs w:val="28"/>
          <w:lang w:bidi="ru-RU"/>
        </w:rPr>
        <w:softHyphen/>
        <w:t xml:space="preserve">го кровотока пуповины при плацентарной недостаточности не вызывает сомнений — более точно определяется оптимальный срок индукции родов, </w:t>
      </w:r>
      <w:proofErr w:type="gramStart"/>
      <w:r w:rsidRPr="00667FC7">
        <w:rPr>
          <w:rFonts w:ascii="Times New Roman" w:hAnsi="Times New Roman" w:cs="Times New Roman"/>
          <w:bCs/>
          <w:sz w:val="28"/>
          <w:szCs w:val="28"/>
          <w:lang w:bidi="ru-RU"/>
        </w:rPr>
        <w:t>снижается число</w:t>
      </w:r>
      <w:proofErr w:type="gramEnd"/>
      <w:r w:rsidRPr="00667FC7">
        <w:rPr>
          <w:rFonts w:ascii="Times New Roman" w:hAnsi="Times New Roman" w:cs="Times New Roman"/>
          <w:bCs/>
          <w:sz w:val="28"/>
          <w:szCs w:val="28"/>
          <w:lang w:bidi="ru-RU"/>
        </w:rPr>
        <w:t xml:space="preserve"> оперативных вмешательств по </w:t>
      </w:r>
      <w:r w:rsidRPr="00667FC7">
        <w:rPr>
          <w:rFonts w:ascii="Times New Roman" w:hAnsi="Times New Roman" w:cs="Times New Roman"/>
          <w:bCs/>
          <w:iCs/>
          <w:sz w:val="28"/>
          <w:szCs w:val="28"/>
          <w:lang w:bidi="ru-RU"/>
        </w:rPr>
        <w:t>поводу</w:t>
      </w:r>
      <w:r w:rsidRPr="00667FC7">
        <w:rPr>
          <w:rFonts w:ascii="Times New Roman" w:hAnsi="Times New Roman" w:cs="Times New Roman"/>
          <w:bCs/>
          <w:sz w:val="28"/>
          <w:szCs w:val="28"/>
          <w:lang w:bidi="ru-RU"/>
        </w:rPr>
        <w:t xml:space="preserve"> подозрения на гипоксию </w:t>
      </w:r>
      <w:r w:rsidRPr="00667FC7">
        <w:rPr>
          <w:rFonts w:ascii="Times New Roman" w:hAnsi="Times New Roman" w:cs="Times New Roman"/>
          <w:bCs/>
          <w:iCs/>
          <w:sz w:val="28"/>
          <w:szCs w:val="28"/>
          <w:lang w:bidi="ru-RU"/>
        </w:rPr>
        <w:t>плода,</w:t>
      </w:r>
      <w:r w:rsidRPr="00667FC7">
        <w:rPr>
          <w:rFonts w:ascii="Times New Roman" w:hAnsi="Times New Roman" w:cs="Times New Roman"/>
          <w:bCs/>
          <w:sz w:val="28"/>
          <w:szCs w:val="28"/>
          <w:lang w:bidi="ru-RU"/>
        </w:rPr>
        <w:t xml:space="preserve"> улучшаются показатели </w:t>
      </w:r>
      <w:r w:rsidRPr="00667FC7">
        <w:rPr>
          <w:rFonts w:ascii="Times New Roman" w:hAnsi="Times New Roman" w:cs="Times New Roman"/>
          <w:bCs/>
          <w:iCs/>
          <w:sz w:val="28"/>
          <w:szCs w:val="28"/>
          <w:lang w:bidi="ru-RU"/>
        </w:rPr>
        <w:t>перинатальной</w:t>
      </w:r>
      <w:r w:rsidRPr="00667FC7">
        <w:rPr>
          <w:rFonts w:ascii="Times New Roman" w:hAnsi="Times New Roman" w:cs="Times New Roman"/>
          <w:bCs/>
          <w:sz w:val="28"/>
          <w:szCs w:val="28"/>
          <w:lang w:bidi="ru-RU"/>
        </w:rPr>
        <w:t xml:space="preserve"> заболеваемости и смертности.</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Скорость артериального кро</w:t>
      </w:r>
      <w:r w:rsidRPr="00667FC7">
        <w:rPr>
          <w:rFonts w:ascii="Times New Roman" w:hAnsi="Times New Roman" w:cs="Times New Roman"/>
          <w:bCs/>
          <w:sz w:val="28"/>
          <w:szCs w:val="28"/>
          <w:lang w:bidi="ru-RU"/>
        </w:rPr>
        <w:softHyphen/>
        <w:t xml:space="preserve">вотока измеряется в свободной </w:t>
      </w:r>
      <w:r w:rsidRPr="00667FC7">
        <w:rPr>
          <w:rFonts w:ascii="Times New Roman" w:hAnsi="Times New Roman" w:cs="Times New Roman"/>
          <w:bCs/>
          <w:iCs/>
          <w:sz w:val="28"/>
          <w:szCs w:val="28"/>
          <w:lang w:bidi="ru-RU"/>
        </w:rPr>
        <w:t>части</w:t>
      </w:r>
      <w:r w:rsidRPr="00667FC7">
        <w:rPr>
          <w:rFonts w:ascii="Times New Roman" w:hAnsi="Times New Roman" w:cs="Times New Roman"/>
          <w:bCs/>
          <w:sz w:val="28"/>
          <w:szCs w:val="28"/>
          <w:lang w:bidi="ru-RU"/>
        </w:rPr>
        <w:t xml:space="preserve"> пуповины. Нельзя изме</w:t>
      </w:r>
      <w:r w:rsidRPr="00667FC7">
        <w:rPr>
          <w:rFonts w:ascii="Times New Roman" w:hAnsi="Times New Roman" w:cs="Times New Roman"/>
          <w:bCs/>
          <w:sz w:val="28"/>
          <w:szCs w:val="28"/>
          <w:lang w:bidi="ru-RU"/>
        </w:rPr>
        <w:softHyphen/>
        <w:t>рять скорость кровотока слиш</w:t>
      </w:r>
      <w:r w:rsidRPr="00667FC7">
        <w:rPr>
          <w:rFonts w:ascii="Times New Roman" w:hAnsi="Times New Roman" w:cs="Times New Roman"/>
          <w:bCs/>
          <w:sz w:val="28"/>
          <w:szCs w:val="28"/>
          <w:lang w:bidi="ru-RU"/>
        </w:rPr>
        <w:softHyphen/>
        <w:t>ком близко к плоду и слиш</w:t>
      </w:r>
      <w:r w:rsidRPr="00667FC7">
        <w:rPr>
          <w:rFonts w:ascii="Times New Roman" w:hAnsi="Times New Roman" w:cs="Times New Roman"/>
          <w:bCs/>
          <w:sz w:val="28"/>
          <w:szCs w:val="28"/>
          <w:lang w:bidi="ru-RU"/>
        </w:rPr>
        <w:softHyphen/>
        <w:t>ком близко к плаценте, т.к. ско</w:t>
      </w:r>
      <w:r w:rsidRPr="00667FC7">
        <w:rPr>
          <w:rFonts w:ascii="Times New Roman" w:hAnsi="Times New Roman" w:cs="Times New Roman"/>
          <w:bCs/>
          <w:sz w:val="28"/>
          <w:szCs w:val="28"/>
          <w:lang w:bidi="ru-RU"/>
        </w:rPr>
        <w:softHyphen/>
        <w:t>рость кровотока в конце диасто</w:t>
      </w:r>
      <w:r w:rsidRPr="00667FC7">
        <w:rPr>
          <w:rFonts w:ascii="Times New Roman" w:hAnsi="Times New Roman" w:cs="Times New Roman"/>
          <w:bCs/>
          <w:sz w:val="28"/>
          <w:szCs w:val="28"/>
          <w:lang w:bidi="ru-RU"/>
        </w:rPr>
        <w:softHyphen/>
        <w:t>лы в этих участках очень различа</w:t>
      </w:r>
      <w:r w:rsidRPr="00667FC7">
        <w:rPr>
          <w:rFonts w:ascii="Times New Roman" w:hAnsi="Times New Roman" w:cs="Times New Roman"/>
          <w:bCs/>
          <w:sz w:val="28"/>
          <w:szCs w:val="28"/>
          <w:lang w:bidi="ru-RU"/>
        </w:rPr>
        <w:softHyphen/>
        <w:t xml:space="preserve">ется: около плода сопротивление </w:t>
      </w:r>
      <w:r w:rsidR="002F2652">
        <w:rPr>
          <w:rFonts w:ascii="Times New Roman" w:hAnsi="Times New Roman" w:cs="Times New Roman"/>
          <w:bCs/>
          <w:sz w:val="28"/>
          <w:szCs w:val="28"/>
          <w:lang w:bidi="ru-RU"/>
        </w:rPr>
        <w:t xml:space="preserve">значимо </w:t>
      </w:r>
      <w:r w:rsidRPr="00667FC7">
        <w:rPr>
          <w:rFonts w:ascii="Times New Roman" w:hAnsi="Times New Roman" w:cs="Times New Roman"/>
          <w:bCs/>
          <w:sz w:val="28"/>
          <w:szCs w:val="28"/>
          <w:lang w:bidi="ru-RU"/>
        </w:rPr>
        <w:t>больше, чем вблизи пла</w:t>
      </w:r>
      <w:r w:rsidRPr="00667FC7">
        <w:rPr>
          <w:rFonts w:ascii="Times New Roman" w:hAnsi="Times New Roman" w:cs="Times New Roman"/>
          <w:bCs/>
          <w:sz w:val="28"/>
          <w:szCs w:val="28"/>
          <w:lang w:bidi="ru-RU"/>
        </w:rPr>
        <w:softHyphen/>
        <w:t>центы.</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нормально протекаю</w:t>
      </w:r>
      <w:r w:rsidRPr="00667FC7">
        <w:rPr>
          <w:rFonts w:ascii="Times New Roman" w:hAnsi="Times New Roman" w:cs="Times New Roman"/>
          <w:bCs/>
          <w:sz w:val="28"/>
          <w:szCs w:val="28"/>
          <w:lang w:bidi="ru-RU"/>
        </w:rPr>
        <w:softHyphen/>
        <w:t>щей беременности даже в конце диастолы сохраняется довольно большой кровоток. При увели</w:t>
      </w:r>
      <w:r w:rsidRPr="00667FC7">
        <w:rPr>
          <w:rFonts w:ascii="Times New Roman" w:hAnsi="Times New Roman" w:cs="Times New Roman"/>
          <w:bCs/>
          <w:sz w:val="28"/>
          <w:szCs w:val="28"/>
          <w:lang w:bidi="ru-RU"/>
        </w:rPr>
        <w:softHyphen/>
        <w:t>чении срока беременности диа</w:t>
      </w:r>
      <w:r w:rsidRPr="00667FC7">
        <w:rPr>
          <w:rFonts w:ascii="Times New Roman" w:hAnsi="Times New Roman" w:cs="Times New Roman"/>
          <w:bCs/>
          <w:sz w:val="28"/>
          <w:szCs w:val="28"/>
          <w:lang w:bidi="ru-RU"/>
        </w:rPr>
        <w:softHyphen/>
        <w:t>столический кровоток увеличи</w:t>
      </w:r>
      <w:r w:rsidRPr="00667FC7">
        <w:rPr>
          <w:rFonts w:ascii="Times New Roman" w:hAnsi="Times New Roman" w:cs="Times New Roman"/>
          <w:bCs/>
          <w:sz w:val="28"/>
          <w:szCs w:val="28"/>
          <w:lang w:bidi="ru-RU"/>
        </w:rPr>
        <w:softHyphen/>
        <w:t>вается. При нарушении инвазии трофобласта в спираль</w:t>
      </w:r>
      <w:r w:rsidRPr="00667FC7">
        <w:rPr>
          <w:rFonts w:ascii="Times New Roman" w:hAnsi="Times New Roman" w:cs="Times New Roman"/>
          <w:bCs/>
          <w:sz w:val="28"/>
          <w:szCs w:val="28"/>
          <w:lang w:bidi="ru-RU"/>
        </w:rPr>
        <w:softHyphen/>
        <w:t>ные артерии матки и при умень</w:t>
      </w:r>
      <w:r w:rsidRPr="00667FC7">
        <w:rPr>
          <w:rFonts w:ascii="Times New Roman" w:hAnsi="Times New Roman" w:cs="Times New Roman"/>
          <w:bCs/>
          <w:sz w:val="28"/>
          <w:szCs w:val="28"/>
          <w:lang w:bidi="ru-RU"/>
        </w:rPr>
        <w:softHyphen/>
        <w:t>шении количества каппилляров в ворсинках, сопротивление увеличивается. Кровоток в диастоле постепенно уменьшается до тех пор, пока полностью не исчезнет (нулевой кровоток) или даже ста</w:t>
      </w:r>
      <w:r w:rsidRPr="00667FC7">
        <w:rPr>
          <w:rFonts w:ascii="Times New Roman" w:hAnsi="Times New Roman" w:cs="Times New Roman"/>
          <w:bCs/>
          <w:sz w:val="28"/>
          <w:szCs w:val="28"/>
          <w:lang w:bidi="ru-RU"/>
        </w:rPr>
        <w:softHyphen/>
        <w:t>новится обратным (реверсный кровоток). При нулевом или обратном диастолическом кровотоке частота перинаталь</w:t>
      </w:r>
      <w:r w:rsidRPr="00667FC7">
        <w:rPr>
          <w:rFonts w:ascii="Times New Roman" w:hAnsi="Times New Roman" w:cs="Times New Roman"/>
          <w:bCs/>
          <w:sz w:val="28"/>
          <w:szCs w:val="28"/>
          <w:lang w:bidi="ru-RU"/>
        </w:rPr>
        <w:softHyphen/>
        <w:t>ной смертности увеличивается от 4 до 11 раз по сравнению с со</w:t>
      </w:r>
      <w:r w:rsidRPr="00667FC7">
        <w:rPr>
          <w:rFonts w:ascii="Times New Roman" w:hAnsi="Times New Roman" w:cs="Times New Roman"/>
          <w:bCs/>
          <w:sz w:val="28"/>
          <w:szCs w:val="28"/>
          <w:lang w:bidi="ru-RU"/>
        </w:rPr>
        <w:softHyphen/>
        <w:t>храненным положительным кро</w:t>
      </w:r>
      <w:r w:rsidRPr="00667FC7">
        <w:rPr>
          <w:rFonts w:ascii="Times New Roman" w:hAnsi="Times New Roman" w:cs="Times New Roman"/>
          <w:bCs/>
          <w:sz w:val="28"/>
          <w:szCs w:val="28"/>
          <w:lang w:bidi="ru-RU"/>
        </w:rPr>
        <w:softHyphen/>
        <w:t>вотоком в конце диастолы. Ког</w:t>
      </w:r>
      <w:r w:rsidRPr="00667FC7">
        <w:rPr>
          <w:rFonts w:ascii="Times New Roman" w:hAnsi="Times New Roman" w:cs="Times New Roman"/>
          <w:bCs/>
          <w:sz w:val="28"/>
          <w:szCs w:val="28"/>
          <w:lang w:bidi="ru-RU"/>
        </w:rPr>
        <w:softHyphen/>
        <w:t>да кровоток в сосудах пуповины становится обратным, возникает очень большая вероятность того,</w:t>
      </w:r>
      <w:r w:rsidR="00D76503">
        <w:rPr>
          <w:rFonts w:ascii="Times New Roman" w:hAnsi="Times New Roman" w:cs="Times New Roman"/>
          <w:bCs/>
          <w:sz w:val="28"/>
          <w:szCs w:val="28"/>
          <w:lang w:bidi="ru-RU"/>
        </w:rPr>
        <w:t xml:space="preserve"> </w:t>
      </w:r>
      <w:r w:rsidRPr="00667FC7">
        <w:rPr>
          <w:rFonts w:ascii="Times New Roman" w:hAnsi="Times New Roman" w:cs="Times New Roman"/>
          <w:bCs/>
          <w:sz w:val="28"/>
          <w:szCs w:val="28"/>
          <w:lang w:bidi="ru-RU"/>
        </w:rPr>
        <w:t>что плод погибнет в течение трех ближайших суток. При наличии нулевого или обратного крово</w:t>
      </w:r>
      <w:r w:rsidRPr="00667FC7">
        <w:rPr>
          <w:rFonts w:ascii="Times New Roman" w:hAnsi="Times New Roman" w:cs="Times New Roman"/>
          <w:bCs/>
          <w:sz w:val="28"/>
          <w:szCs w:val="28"/>
          <w:lang w:bidi="ru-RU"/>
        </w:rPr>
        <w:softHyphen/>
        <w:t>тока, намного чаще новорожден</w:t>
      </w:r>
      <w:r w:rsidRPr="00667FC7">
        <w:rPr>
          <w:rFonts w:ascii="Times New Roman" w:hAnsi="Times New Roman" w:cs="Times New Roman"/>
          <w:bCs/>
          <w:sz w:val="28"/>
          <w:szCs w:val="28"/>
          <w:lang w:bidi="ru-RU"/>
        </w:rPr>
        <w:softHyphen/>
        <w:t>ный попадает в отделение реани</w:t>
      </w:r>
      <w:r w:rsidRPr="00667FC7">
        <w:rPr>
          <w:rFonts w:ascii="Times New Roman" w:hAnsi="Times New Roman" w:cs="Times New Roman"/>
          <w:bCs/>
          <w:sz w:val="28"/>
          <w:szCs w:val="28"/>
          <w:lang w:bidi="ru-RU"/>
        </w:rPr>
        <w:softHyphen/>
        <w:t>мации и интенсивной терапии новорожденных, у него более частые кровоизлияния в мозг, анемия, гипогликемия и поздние невро</w:t>
      </w:r>
      <w:r w:rsidRPr="00667FC7">
        <w:rPr>
          <w:rFonts w:ascii="Times New Roman" w:hAnsi="Times New Roman" w:cs="Times New Roman"/>
          <w:bCs/>
          <w:sz w:val="28"/>
          <w:szCs w:val="28"/>
          <w:lang w:bidi="ru-RU"/>
        </w:rPr>
        <w:softHyphen/>
        <w:t>логические расстройства.</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плацентарной недоста</w:t>
      </w:r>
      <w:r w:rsidRPr="00667FC7">
        <w:rPr>
          <w:rFonts w:ascii="Times New Roman" w:hAnsi="Times New Roman" w:cs="Times New Roman"/>
          <w:bCs/>
          <w:sz w:val="28"/>
          <w:szCs w:val="28"/>
          <w:lang w:bidi="ru-RU"/>
        </w:rPr>
        <w:softHyphen/>
        <w:t>точности изменения в кровотоке пуповины обнаруживаются рань</w:t>
      </w:r>
      <w:r w:rsidRPr="00667FC7">
        <w:rPr>
          <w:rFonts w:ascii="Times New Roman" w:hAnsi="Times New Roman" w:cs="Times New Roman"/>
          <w:bCs/>
          <w:sz w:val="28"/>
          <w:szCs w:val="28"/>
          <w:lang w:bidi="ru-RU"/>
        </w:rPr>
        <w:softHyphen/>
        <w:t>ше, чем изменения в показателях биофизического профиля.</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Если плод отстает в развитии, но кровоток пуповины нормаль</w:t>
      </w:r>
      <w:r w:rsidRPr="00667FC7">
        <w:rPr>
          <w:rFonts w:ascii="Times New Roman" w:hAnsi="Times New Roman" w:cs="Times New Roman"/>
          <w:bCs/>
          <w:sz w:val="28"/>
          <w:szCs w:val="28"/>
          <w:lang w:bidi="ru-RU"/>
        </w:rPr>
        <w:softHyphen/>
        <w:t>ный, имеется вероятность, что малый вес плода обусловлен на</w:t>
      </w:r>
      <w:r w:rsidRPr="00667FC7">
        <w:rPr>
          <w:rFonts w:ascii="Times New Roman" w:hAnsi="Times New Roman" w:cs="Times New Roman"/>
          <w:bCs/>
          <w:sz w:val="28"/>
          <w:szCs w:val="28"/>
          <w:lang w:bidi="ru-RU"/>
        </w:rPr>
        <w:softHyphen/>
        <w:t>следственностью и нет плацен</w:t>
      </w:r>
      <w:r w:rsidRPr="00667FC7">
        <w:rPr>
          <w:rFonts w:ascii="Times New Roman" w:hAnsi="Times New Roman" w:cs="Times New Roman"/>
          <w:bCs/>
          <w:sz w:val="28"/>
          <w:szCs w:val="28"/>
          <w:lang w:bidi="ru-RU"/>
        </w:rPr>
        <w:softHyphen/>
        <w:t>тарной недостаточности, как та</w:t>
      </w:r>
      <w:r w:rsidRPr="00667FC7">
        <w:rPr>
          <w:rFonts w:ascii="Times New Roman" w:hAnsi="Times New Roman" w:cs="Times New Roman"/>
          <w:bCs/>
          <w:sz w:val="28"/>
          <w:szCs w:val="28"/>
          <w:lang w:bidi="ru-RU"/>
        </w:rPr>
        <w:softHyphen/>
        <w:t>ковой. При генетических анома</w:t>
      </w:r>
      <w:r w:rsidRPr="00667FC7">
        <w:rPr>
          <w:rFonts w:ascii="Times New Roman" w:hAnsi="Times New Roman" w:cs="Times New Roman"/>
          <w:bCs/>
          <w:sz w:val="28"/>
          <w:szCs w:val="28"/>
          <w:lang w:bidi="ru-RU"/>
        </w:rPr>
        <w:softHyphen/>
        <w:t>лиях плода, а также при ЗВУР, обусловленной внутриутробной инфекцией, кровоток в пуповине иногда тоже не меняется, однако в таких случаях проявляются дру</w:t>
      </w:r>
      <w:r w:rsidRPr="00667FC7">
        <w:rPr>
          <w:rFonts w:ascii="Times New Roman" w:hAnsi="Times New Roman" w:cs="Times New Roman"/>
          <w:bCs/>
          <w:sz w:val="28"/>
          <w:szCs w:val="28"/>
          <w:lang w:bidi="ru-RU"/>
        </w:rPr>
        <w:softHyphen/>
        <w:t>гие клинические или ультразву</w:t>
      </w:r>
      <w:r w:rsidRPr="00667FC7">
        <w:rPr>
          <w:rFonts w:ascii="Times New Roman" w:hAnsi="Times New Roman" w:cs="Times New Roman"/>
          <w:bCs/>
          <w:sz w:val="28"/>
          <w:szCs w:val="28"/>
          <w:lang w:bidi="ru-RU"/>
        </w:rPr>
        <w:softHyphen/>
        <w:t>ковые изменения, характерные для данной патологии.</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Исследование кровотока в средней мозговой артерии (СМА). </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Найти среднюю мозго</w:t>
      </w:r>
      <w:r w:rsidRPr="00667FC7">
        <w:rPr>
          <w:rFonts w:ascii="Times New Roman" w:hAnsi="Times New Roman" w:cs="Times New Roman"/>
          <w:bCs/>
          <w:sz w:val="28"/>
          <w:szCs w:val="28"/>
          <w:lang w:bidi="ru-RU"/>
        </w:rPr>
        <w:softHyphen/>
        <w:t>вую артерию, ответвляющуюся от центрального базового круга на периферию, чаще всего не со</w:t>
      </w:r>
      <w:r w:rsidRPr="00667FC7">
        <w:rPr>
          <w:rFonts w:ascii="Times New Roman" w:hAnsi="Times New Roman" w:cs="Times New Roman"/>
          <w:bCs/>
          <w:sz w:val="28"/>
          <w:szCs w:val="28"/>
          <w:lang w:bidi="ru-RU"/>
        </w:rPr>
        <w:softHyphen/>
        <w:t>ставляет трудностей, в особенности при использовании цветно</w:t>
      </w:r>
      <w:r w:rsidRPr="00667FC7">
        <w:rPr>
          <w:rFonts w:ascii="Times New Roman" w:hAnsi="Times New Roman" w:cs="Times New Roman"/>
          <w:bCs/>
          <w:sz w:val="28"/>
          <w:szCs w:val="28"/>
          <w:lang w:bidi="ru-RU"/>
        </w:rPr>
        <w:softHyphen/>
        <w:t xml:space="preserve">го допплера. Измерение проводится в средней части СМА. Угол распространения </w:t>
      </w:r>
      <w:r w:rsidRPr="00667FC7">
        <w:rPr>
          <w:rFonts w:ascii="Times New Roman" w:hAnsi="Times New Roman" w:cs="Times New Roman"/>
          <w:bCs/>
          <w:sz w:val="28"/>
          <w:szCs w:val="28"/>
          <w:lang w:bidi="ru-RU"/>
        </w:rPr>
        <w:lastRenderedPageBreak/>
        <w:t>ультразвуковых волн не должен превышать 30°, желательно - не больше 10°.</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проявлении гипоксии плода, приток крови в мозг уве</w:t>
      </w:r>
      <w:r w:rsidRPr="00667FC7">
        <w:rPr>
          <w:rFonts w:ascii="Times New Roman" w:hAnsi="Times New Roman" w:cs="Times New Roman"/>
          <w:bCs/>
          <w:sz w:val="28"/>
          <w:szCs w:val="28"/>
          <w:lang w:bidi="ru-RU"/>
        </w:rPr>
        <w:softHyphen/>
        <w:t>личивается, поэтому диастоли</w:t>
      </w:r>
      <w:r w:rsidRPr="00667FC7">
        <w:rPr>
          <w:rFonts w:ascii="Times New Roman" w:hAnsi="Times New Roman" w:cs="Times New Roman"/>
          <w:bCs/>
          <w:sz w:val="28"/>
          <w:szCs w:val="28"/>
          <w:lang w:bidi="ru-RU"/>
        </w:rPr>
        <w:softHyphen/>
        <w:t>ческая волна в СМА становит</w:t>
      </w:r>
      <w:r w:rsidRPr="00667FC7">
        <w:rPr>
          <w:rFonts w:ascii="Times New Roman" w:hAnsi="Times New Roman" w:cs="Times New Roman"/>
          <w:bCs/>
          <w:sz w:val="28"/>
          <w:szCs w:val="28"/>
          <w:lang w:bidi="ru-RU"/>
        </w:rPr>
        <w:softHyphen/>
        <w:t>ся большой, а соотношение</w:t>
      </w:r>
      <w:proofErr w:type="gramStart"/>
      <w:r w:rsidR="00D76503">
        <w:rPr>
          <w:rFonts w:ascii="Times New Roman" w:hAnsi="Times New Roman" w:cs="Times New Roman"/>
          <w:bCs/>
          <w:sz w:val="28"/>
          <w:szCs w:val="28"/>
          <w:lang w:bidi="ru-RU"/>
        </w:rPr>
        <w:t xml:space="preserve"> </w:t>
      </w:r>
      <w:r w:rsidRPr="00667FC7">
        <w:rPr>
          <w:rFonts w:ascii="Times New Roman" w:hAnsi="Times New Roman" w:cs="Times New Roman"/>
          <w:bCs/>
          <w:iCs/>
          <w:sz w:val="28"/>
          <w:szCs w:val="28"/>
          <w:lang w:bidi="ru-RU"/>
        </w:rPr>
        <w:t>С</w:t>
      </w:r>
      <w:proofErr w:type="gramEnd"/>
      <w:r w:rsidRPr="00667FC7">
        <w:rPr>
          <w:rFonts w:ascii="Times New Roman" w:hAnsi="Times New Roman" w:cs="Times New Roman"/>
          <w:bCs/>
          <w:iCs/>
          <w:sz w:val="28"/>
          <w:szCs w:val="28"/>
          <w:lang w:bidi="ru-RU"/>
        </w:rPr>
        <w:t>/Д</w:t>
      </w:r>
      <w:r w:rsidR="00D76503">
        <w:rPr>
          <w:rFonts w:ascii="Times New Roman" w:hAnsi="Times New Roman" w:cs="Times New Roman"/>
          <w:bCs/>
          <w:iCs/>
          <w:sz w:val="28"/>
          <w:szCs w:val="28"/>
          <w:lang w:bidi="ru-RU"/>
        </w:rPr>
        <w:t xml:space="preserve"> </w:t>
      </w:r>
      <w:r w:rsidRPr="00667FC7">
        <w:rPr>
          <w:rFonts w:ascii="Times New Roman" w:hAnsi="Times New Roman" w:cs="Times New Roman"/>
          <w:bCs/>
          <w:sz w:val="28"/>
          <w:szCs w:val="28"/>
          <w:lang w:bidi="ru-RU"/>
        </w:rPr>
        <w:t xml:space="preserve">снижается. </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Исследования венозного кро</w:t>
      </w:r>
      <w:r w:rsidRPr="00667FC7">
        <w:rPr>
          <w:rFonts w:ascii="Times New Roman" w:hAnsi="Times New Roman" w:cs="Times New Roman"/>
          <w:bCs/>
          <w:sz w:val="28"/>
          <w:szCs w:val="28"/>
          <w:lang w:bidi="ru-RU"/>
        </w:rPr>
        <w:softHyphen/>
        <w:t xml:space="preserve">вотока плода. </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Кровоток в ве</w:t>
      </w:r>
      <w:r w:rsidRPr="00667FC7">
        <w:rPr>
          <w:rFonts w:ascii="Times New Roman" w:hAnsi="Times New Roman" w:cs="Times New Roman"/>
          <w:bCs/>
          <w:sz w:val="28"/>
          <w:szCs w:val="28"/>
          <w:lang w:bidi="ru-RU"/>
        </w:rPr>
        <w:softHyphen/>
        <w:t>нах плода является трехфазным (рис.2), состоящим из систоличе</w:t>
      </w:r>
      <w:r w:rsidRPr="00667FC7">
        <w:rPr>
          <w:rFonts w:ascii="Times New Roman" w:hAnsi="Times New Roman" w:cs="Times New Roman"/>
          <w:bCs/>
          <w:sz w:val="28"/>
          <w:szCs w:val="28"/>
          <w:lang w:bidi="ru-RU"/>
        </w:rPr>
        <w:softHyphen/>
        <w:t>ской волны, диастолической вол</w:t>
      </w:r>
      <w:r w:rsidRPr="00667FC7">
        <w:rPr>
          <w:rFonts w:ascii="Times New Roman" w:hAnsi="Times New Roman" w:cs="Times New Roman"/>
          <w:bCs/>
          <w:sz w:val="28"/>
          <w:szCs w:val="28"/>
          <w:lang w:bidi="ru-RU"/>
        </w:rPr>
        <w:softHyphen/>
        <w:t>ны и небольшой обратной волны, которая образуется при сокраще</w:t>
      </w:r>
      <w:r w:rsidRPr="00667FC7">
        <w:rPr>
          <w:rFonts w:ascii="Times New Roman" w:hAnsi="Times New Roman" w:cs="Times New Roman"/>
          <w:bCs/>
          <w:sz w:val="28"/>
          <w:szCs w:val="28"/>
          <w:lang w:bidi="ru-RU"/>
        </w:rPr>
        <w:softHyphen/>
        <w:t xml:space="preserve">нии правого предсердия (волна А). </w:t>
      </w:r>
    </w:p>
    <w:p w:rsidR="00BC708C" w:rsidRPr="00BC708C" w:rsidRDefault="00BC708C" w:rsidP="00BC708C">
      <w:pPr>
        <w:spacing w:after="0" w:line="240" w:lineRule="auto"/>
        <w:ind w:firstLine="708"/>
        <w:jc w:val="both"/>
        <w:rPr>
          <w:rFonts w:ascii="Times New Roman" w:hAnsi="Times New Roman" w:cs="Times New Roman"/>
          <w:bCs/>
          <w:sz w:val="28"/>
          <w:szCs w:val="28"/>
          <w:lang w:bidi="ru-RU"/>
        </w:rPr>
      </w:pPr>
      <w:r w:rsidRPr="00BC708C">
        <w:rPr>
          <w:rFonts w:ascii="Times New Roman" w:hAnsi="Times New Roman" w:cs="Times New Roman"/>
          <w:bCs/>
          <w:sz w:val="28"/>
          <w:szCs w:val="28"/>
          <w:lang w:bidi="ru-RU"/>
        </w:rPr>
        <w:t>Чем глубже обратная волна в нижней полой вене во время сокращения предсердий, тем боль</w:t>
      </w:r>
      <w:r w:rsidRPr="00BC708C">
        <w:rPr>
          <w:rFonts w:ascii="Times New Roman" w:hAnsi="Times New Roman" w:cs="Times New Roman"/>
          <w:bCs/>
          <w:sz w:val="28"/>
          <w:szCs w:val="28"/>
          <w:lang w:bidi="ru-RU"/>
        </w:rPr>
        <w:softHyphen/>
        <w:t xml:space="preserve">ше декомпенсирован кровоток. </w:t>
      </w:r>
      <w:r w:rsidRPr="00BC708C">
        <w:rPr>
          <w:rFonts w:ascii="Times New Roman" w:hAnsi="Times New Roman" w:cs="Times New Roman"/>
          <w:bCs/>
          <w:iCs/>
          <w:sz w:val="28"/>
          <w:szCs w:val="28"/>
          <w:lang w:bidi="ru-RU"/>
        </w:rPr>
        <w:t>Для</w:t>
      </w:r>
      <w:r w:rsidRPr="00BC708C">
        <w:rPr>
          <w:rFonts w:ascii="Times New Roman" w:hAnsi="Times New Roman" w:cs="Times New Roman"/>
          <w:bCs/>
          <w:sz w:val="28"/>
          <w:szCs w:val="28"/>
          <w:lang w:bidi="ru-RU"/>
        </w:rPr>
        <w:t>оценки степени декомпенса</w:t>
      </w:r>
      <w:r w:rsidRPr="00BC708C">
        <w:rPr>
          <w:rFonts w:ascii="Times New Roman" w:hAnsi="Times New Roman" w:cs="Times New Roman"/>
          <w:bCs/>
          <w:sz w:val="28"/>
          <w:szCs w:val="28"/>
          <w:lang w:bidi="ru-RU"/>
        </w:rPr>
        <w:softHyphen/>
        <w:t xml:space="preserve">ции сердца плода используется измерение кровотока в венозном протоке </w:t>
      </w:r>
      <w:r w:rsidRPr="00BC708C">
        <w:rPr>
          <w:rFonts w:ascii="Times New Roman" w:hAnsi="Times New Roman" w:cs="Times New Roman"/>
          <w:bCs/>
          <w:iCs/>
          <w:sz w:val="28"/>
          <w:szCs w:val="28"/>
          <w:lang w:bidi="ru-RU"/>
        </w:rPr>
        <w:t>(</w:t>
      </w:r>
      <w:r w:rsidRPr="00BC708C">
        <w:rPr>
          <w:rFonts w:ascii="Times New Roman" w:hAnsi="Times New Roman" w:cs="Times New Roman"/>
          <w:bCs/>
          <w:iCs/>
          <w:sz w:val="28"/>
          <w:szCs w:val="28"/>
          <w:lang w:val="en-US" w:bidi="ru-RU"/>
        </w:rPr>
        <w:t>ductus</w:t>
      </w:r>
      <w:r w:rsidR="00D76503">
        <w:rPr>
          <w:rFonts w:ascii="Times New Roman" w:hAnsi="Times New Roman" w:cs="Times New Roman"/>
          <w:bCs/>
          <w:iCs/>
          <w:sz w:val="28"/>
          <w:szCs w:val="28"/>
          <w:lang w:bidi="ru-RU"/>
        </w:rPr>
        <w:t xml:space="preserve"> </w:t>
      </w:r>
      <w:r w:rsidRPr="00BC708C">
        <w:rPr>
          <w:rFonts w:ascii="Times New Roman" w:hAnsi="Times New Roman" w:cs="Times New Roman"/>
          <w:bCs/>
          <w:iCs/>
          <w:sz w:val="28"/>
          <w:szCs w:val="28"/>
          <w:lang w:val="en-US" w:bidi="ru-RU"/>
        </w:rPr>
        <w:t>venosus</w:t>
      </w:r>
      <w:r w:rsidRPr="00BC708C">
        <w:rPr>
          <w:rFonts w:ascii="Times New Roman" w:hAnsi="Times New Roman" w:cs="Times New Roman"/>
          <w:bCs/>
          <w:iCs/>
          <w:sz w:val="28"/>
          <w:szCs w:val="28"/>
          <w:lang w:bidi="ru-RU"/>
        </w:rPr>
        <w:t>).</w:t>
      </w:r>
      <w:r w:rsidRPr="00BC708C">
        <w:rPr>
          <w:rFonts w:ascii="Times New Roman" w:hAnsi="Times New Roman" w:cs="Times New Roman"/>
          <w:bCs/>
          <w:sz w:val="28"/>
          <w:szCs w:val="28"/>
          <w:lang w:bidi="ru-RU"/>
        </w:rPr>
        <w:t xml:space="preserve"> Венозный проток - это сосуд, соединяющий вену пуповины и вены печени с нижней полой веной, длиной в 14 мм с просветом 1,5 мм. При деком</w:t>
      </w:r>
      <w:r w:rsidRPr="00BC708C">
        <w:rPr>
          <w:rFonts w:ascii="Times New Roman" w:hAnsi="Times New Roman" w:cs="Times New Roman"/>
          <w:bCs/>
          <w:sz w:val="28"/>
          <w:szCs w:val="28"/>
          <w:lang w:bidi="ru-RU"/>
        </w:rPr>
        <w:softHyphen/>
        <w:t>пенсации сердца, положительный кровоток в венозном протоке сохраняется дольше всех венозных сосудов. Позже всего волны появ</w:t>
      </w:r>
      <w:r w:rsidRPr="00BC708C">
        <w:rPr>
          <w:rFonts w:ascii="Times New Roman" w:hAnsi="Times New Roman" w:cs="Times New Roman"/>
          <w:bCs/>
          <w:sz w:val="28"/>
          <w:szCs w:val="28"/>
          <w:lang w:bidi="ru-RU"/>
        </w:rPr>
        <w:softHyphen/>
        <w:t>ляются в вене пуповины.</w:t>
      </w:r>
    </w:p>
    <w:p w:rsidR="006D6FF5" w:rsidRDefault="006D6FF5"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Изменения венозного крово</w:t>
      </w:r>
      <w:r w:rsidRPr="00667FC7">
        <w:rPr>
          <w:rFonts w:ascii="Times New Roman" w:hAnsi="Times New Roman" w:cs="Times New Roman"/>
          <w:bCs/>
          <w:sz w:val="28"/>
          <w:szCs w:val="28"/>
          <w:lang w:bidi="ru-RU"/>
        </w:rPr>
        <w:softHyphen/>
        <w:t>тока появляются поздно - это декомпенсированная гипоксия пло</w:t>
      </w:r>
      <w:r w:rsidRPr="00667FC7">
        <w:rPr>
          <w:rFonts w:ascii="Times New Roman" w:hAnsi="Times New Roman" w:cs="Times New Roman"/>
          <w:bCs/>
          <w:sz w:val="28"/>
          <w:szCs w:val="28"/>
          <w:lang w:bidi="ru-RU"/>
        </w:rPr>
        <w:softHyphen/>
        <w:t>да (с ацидозом) - плод погибает в</w:t>
      </w:r>
      <w:r w:rsidR="00D76503">
        <w:rPr>
          <w:rFonts w:ascii="Times New Roman" w:hAnsi="Times New Roman" w:cs="Times New Roman"/>
          <w:bCs/>
          <w:sz w:val="28"/>
          <w:szCs w:val="28"/>
          <w:lang w:bidi="ru-RU"/>
        </w:rPr>
        <w:t xml:space="preserve"> </w:t>
      </w:r>
      <w:r w:rsidRPr="00667FC7">
        <w:rPr>
          <w:rFonts w:ascii="Times New Roman" w:hAnsi="Times New Roman" w:cs="Times New Roman"/>
          <w:bCs/>
          <w:sz w:val="28"/>
          <w:szCs w:val="28"/>
          <w:lang w:bidi="ru-RU"/>
        </w:rPr>
        <w:t>течение нескольких дней.</w:t>
      </w:r>
    </w:p>
    <w:p w:rsidR="006D6FF5" w:rsidRDefault="006D6FF5" w:rsidP="00667FC7">
      <w:pPr>
        <w:spacing w:after="0" w:line="240" w:lineRule="auto"/>
        <w:ind w:firstLine="708"/>
        <w:jc w:val="both"/>
        <w:rPr>
          <w:rFonts w:ascii="Times New Roman" w:hAnsi="Times New Roman" w:cs="Times New Roman"/>
          <w:bCs/>
          <w:sz w:val="28"/>
          <w:szCs w:val="28"/>
          <w:lang w:bidi="ru-RU"/>
        </w:rPr>
      </w:pPr>
    </w:p>
    <w:p w:rsidR="00D76503" w:rsidRDefault="00D76503" w:rsidP="00667FC7">
      <w:pPr>
        <w:spacing w:after="0" w:line="240" w:lineRule="auto"/>
        <w:ind w:firstLine="708"/>
        <w:jc w:val="both"/>
        <w:rPr>
          <w:rFonts w:ascii="Times New Roman" w:hAnsi="Times New Roman" w:cs="Times New Roman"/>
          <w:bCs/>
          <w:sz w:val="28"/>
          <w:szCs w:val="28"/>
          <w:lang w:bidi="ru-RU"/>
        </w:rPr>
      </w:pPr>
    </w:p>
    <w:p w:rsidR="00D76503" w:rsidRDefault="00D76503" w:rsidP="00667FC7">
      <w:pPr>
        <w:spacing w:after="0" w:line="240" w:lineRule="auto"/>
        <w:ind w:firstLine="708"/>
        <w:jc w:val="both"/>
        <w:rPr>
          <w:rFonts w:ascii="Times New Roman" w:hAnsi="Times New Roman" w:cs="Times New Roman"/>
          <w:bCs/>
          <w:sz w:val="28"/>
          <w:szCs w:val="28"/>
          <w:lang w:bidi="ru-RU"/>
        </w:rPr>
      </w:pP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Рис.</w:t>
      </w:r>
      <w:r w:rsidR="00667FC7">
        <w:rPr>
          <w:rFonts w:ascii="Times New Roman" w:hAnsi="Times New Roman" w:cs="Times New Roman"/>
          <w:bCs/>
          <w:sz w:val="28"/>
          <w:szCs w:val="28"/>
          <w:lang w:bidi="ru-RU"/>
        </w:rPr>
        <w:t>3</w:t>
      </w:r>
      <w:r w:rsidRPr="00667FC7">
        <w:rPr>
          <w:rFonts w:ascii="Times New Roman" w:hAnsi="Times New Roman" w:cs="Times New Roman"/>
          <w:bCs/>
          <w:sz w:val="28"/>
          <w:szCs w:val="28"/>
          <w:lang w:bidi="ru-RU"/>
        </w:rPr>
        <w:t>. Трехфазный кровоток в венах плода</w:t>
      </w:r>
    </w:p>
    <w:tbl>
      <w:tblPr>
        <w:tblStyle w:val="a6"/>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3"/>
        <w:gridCol w:w="6394"/>
      </w:tblGrid>
      <w:tr w:rsidR="0066587D" w:rsidRPr="00667FC7" w:rsidTr="002F2652">
        <w:tc>
          <w:tcPr>
            <w:tcW w:w="2533" w:type="dxa"/>
          </w:tcPr>
          <w:p w:rsidR="0066587D" w:rsidRPr="00667FC7" w:rsidRDefault="0066587D" w:rsidP="0066587D">
            <w:pPr>
              <w:jc w:val="both"/>
              <w:rPr>
                <w:rFonts w:ascii="Times New Roman" w:hAnsi="Times New Roman" w:cs="Times New Roman"/>
                <w:bCs/>
                <w:sz w:val="28"/>
                <w:szCs w:val="28"/>
                <w:lang w:bidi="ru-RU"/>
              </w:rPr>
            </w:pP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Венозный проток</w:t>
            </w:r>
          </w:p>
          <w:p w:rsidR="0066587D" w:rsidRPr="00667FC7" w:rsidRDefault="0066587D" w:rsidP="0066587D">
            <w:pPr>
              <w:jc w:val="both"/>
              <w:rPr>
                <w:rFonts w:ascii="Times New Roman" w:hAnsi="Times New Roman" w:cs="Times New Roman"/>
                <w:bCs/>
                <w:sz w:val="28"/>
                <w:szCs w:val="28"/>
                <w:lang w:bidi="ru-RU"/>
              </w:rPr>
            </w:pPr>
          </w:p>
        </w:tc>
        <w:tc>
          <w:tcPr>
            <w:tcW w:w="6394" w:type="dxa"/>
            <w:vMerge w:val="restart"/>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noProof/>
                <w:sz w:val="28"/>
                <w:szCs w:val="28"/>
                <w:lang w:eastAsia="ru-RU"/>
              </w:rPr>
              <w:drawing>
                <wp:inline distT="0" distB="0" distL="0" distR="0">
                  <wp:extent cx="3571875" cy="21050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79417" cy="2109470"/>
                          </a:xfrm>
                          <a:prstGeom prst="rect">
                            <a:avLst/>
                          </a:prstGeom>
                          <a:noFill/>
                        </pic:spPr>
                      </pic:pic>
                    </a:graphicData>
                  </a:graphic>
                </wp:inline>
              </w:drawing>
            </w:r>
          </w:p>
        </w:tc>
      </w:tr>
      <w:tr w:rsidR="0066587D" w:rsidRPr="00667FC7" w:rsidTr="002F2652">
        <w:tc>
          <w:tcPr>
            <w:tcW w:w="2533" w:type="dxa"/>
          </w:tcPr>
          <w:p w:rsidR="0066587D" w:rsidRPr="00667FC7" w:rsidRDefault="0066587D" w:rsidP="0066587D">
            <w:pPr>
              <w:jc w:val="both"/>
              <w:rPr>
                <w:rFonts w:ascii="Times New Roman" w:hAnsi="Times New Roman" w:cs="Times New Roman"/>
                <w:bCs/>
                <w:sz w:val="28"/>
                <w:szCs w:val="28"/>
                <w:lang w:bidi="ru-RU"/>
              </w:rPr>
            </w:pPr>
          </w:p>
        </w:tc>
        <w:tc>
          <w:tcPr>
            <w:tcW w:w="6394" w:type="dxa"/>
            <w:vMerge/>
          </w:tcPr>
          <w:p w:rsidR="0066587D" w:rsidRPr="00667FC7" w:rsidRDefault="0066587D" w:rsidP="0066587D">
            <w:pPr>
              <w:jc w:val="both"/>
              <w:rPr>
                <w:rFonts w:ascii="Times New Roman" w:hAnsi="Times New Roman" w:cs="Times New Roman"/>
                <w:bCs/>
                <w:sz w:val="28"/>
                <w:szCs w:val="28"/>
                <w:lang w:bidi="ru-RU"/>
              </w:rPr>
            </w:pPr>
          </w:p>
        </w:tc>
      </w:tr>
      <w:tr w:rsidR="0066587D" w:rsidRPr="00667FC7" w:rsidTr="002F2652">
        <w:tc>
          <w:tcPr>
            <w:tcW w:w="2533" w:type="dxa"/>
          </w:tcPr>
          <w:p w:rsidR="0066587D" w:rsidRPr="00667FC7" w:rsidRDefault="00667FC7"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Нижняя полая вена</w:t>
            </w:r>
          </w:p>
        </w:tc>
        <w:tc>
          <w:tcPr>
            <w:tcW w:w="6394" w:type="dxa"/>
            <w:vMerge/>
          </w:tcPr>
          <w:p w:rsidR="0066587D" w:rsidRPr="00667FC7" w:rsidRDefault="0066587D" w:rsidP="0066587D">
            <w:pPr>
              <w:jc w:val="both"/>
              <w:rPr>
                <w:rFonts w:ascii="Times New Roman" w:hAnsi="Times New Roman" w:cs="Times New Roman"/>
                <w:bCs/>
                <w:sz w:val="28"/>
                <w:szCs w:val="28"/>
                <w:lang w:bidi="ru-RU"/>
              </w:rPr>
            </w:pPr>
          </w:p>
        </w:tc>
      </w:tr>
      <w:tr w:rsidR="0066587D" w:rsidRPr="00667FC7" w:rsidTr="002F2652">
        <w:trPr>
          <w:trHeight w:val="1620"/>
        </w:trPr>
        <w:tc>
          <w:tcPr>
            <w:tcW w:w="2533" w:type="dxa"/>
          </w:tcPr>
          <w:p w:rsidR="0066587D" w:rsidRPr="00667FC7" w:rsidRDefault="0066587D" w:rsidP="0066587D">
            <w:pPr>
              <w:jc w:val="both"/>
              <w:rPr>
                <w:rFonts w:ascii="Times New Roman" w:hAnsi="Times New Roman" w:cs="Times New Roman"/>
                <w:bCs/>
                <w:sz w:val="28"/>
                <w:szCs w:val="28"/>
                <w:lang w:bidi="ru-RU"/>
              </w:rPr>
            </w:pPr>
          </w:p>
        </w:tc>
        <w:tc>
          <w:tcPr>
            <w:tcW w:w="6394" w:type="dxa"/>
            <w:vMerge/>
          </w:tcPr>
          <w:p w:rsidR="0066587D" w:rsidRPr="00667FC7" w:rsidRDefault="0066587D" w:rsidP="0066587D">
            <w:pPr>
              <w:jc w:val="both"/>
              <w:rPr>
                <w:rFonts w:ascii="Times New Roman" w:hAnsi="Times New Roman" w:cs="Times New Roman"/>
                <w:bCs/>
                <w:sz w:val="28"/>
                <w:szCs w:val="28"/>
                <w:lang w:bidi="ru-RU"/>
              </w:rPr>
            </w:pPr>
          </w:p>
        </w:tc>
      </w:tr>
    </w:tbl>
    <w:p w:rsidR="0066587D" w:rsidRPr="00667FC7" w:rsidRDefault="0066587D" w:rsidP="0066587D">
      <w:pPr>
        <w:spacing w:after="0" w:line="240" w:lineRule="auto"/>
        <w:jc w:val="both"/>
        <w:rPr>
          <w:rFonts w:ascii="Times New Roman" w:hAnsi="Times New Roman" w:cs="Times New Roman"/>
          <w:bCs/>
          <w:sz w:val="28"/>
          <w:szCs w:val="28"/>
          <w:lang w:bidi="ru-RU"/>
        </w:rPr>
      </w:pP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Пока нет изменений в венозном кровотоке, можно еще надеяться, что компен</w:t>
      </w:r>
      <w:r w:rsidRPr="00667FC7">
        <w:rPr>
          <w:rFonts w:ascii="Times New Roman" w:hAnsi="Times New Roman" w:cs="Times New Roman"/>
          <w:bCs/>
          <w:sz w:val="28"/>
          <w:szCs w:val="28"/>
          <w:lang w:bidi="ru-RU"/>
        </w:rPr>
        <w:softHyphen/>
        <w:t>саторные механизмы гипоксии действуют и, при надобности, еще можно продлить внутриутробную жизнь плода на несколько дней.</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Исследования кровотока в маточных артериях. Исследова</w:t>
      </w:r>
      <w:r w:rsidRPr="00667FC7">
        <w:rPr>
          <w:rFonts w:ascii="Times New Roman" w:hAnsi="Times New Roman" w:cs="Times New Roman"/>
          <w:bCs/>
          <w:sz w:val="28"/>
          <w:szCs w:val="28"/>
          <w:lang w:bidi="ru-RU"/>
        </w:rPr>
        <w:softHyphen/>
        <w:t>ния кровотока в маточных артериях проводятся с целью выяв</w:t>
      </w:r>
      <w:r w:rsidRPr="00667FC7">
        <w:rPr>
          <w:rFonts w:ascii="Times New Roman" w:hAnsi="Times New Roman" w:cs="Times New Roman"/>
          <w:bCs/>
          <w:sz w:val="28"/>
          <w:szCs w:val="28"/>
          <w:lang w:bidi="ru-RU"/>
        </w:rPr>
        <w:softHyphen/>
        <w:t>ления гипертензивных состояний беременных (например, прогноза развития преэклампсии), при ЗВУР, а также с целью оценки тенденций прогрессирования вышеупомянутых па</w:t>
      </w:r>
      <w:r w:rsidRPr="00667FC7">
        <w:rPr>
          <w:rFonts w:ascii="Times New Roman" w:hAnsi="Times New Roman" w:cs="Times New Roman"/>
          <w:bCs/>
          <w:sz w:val="28"/>
          <w:szCs w:val="28"/>
          <w:lang w:bidi="ru-RU"/>
        </w:rPr>
        <w:softHyphen/>
        <w:t xml:space="preserve">тологий. Кровоток измеряется в обеих маточных артериах. При нормальном течении беременности, с </w:t>
      </w:r>
      <w:r w:rsidRPr="00667FC7">
        <w:rPr>
          <w:rFonts w:ascii="Times New Roman" w:hAnsi="Times New Roman" w:cs="Times New Roman"/>
          <w:bCs/>
          <w:sz w:val="28"/>
          <w:szCs w:val="28"/>
          <w:lang w:bidi="ru-RU"/>
        </w:rPr>
        <w:lastRenderedPageBreak/>
        <w:t>увеличе</w:t>
      </w:r>
      <w:r w:rsidRPr="00667FC7">
        <w:rPr>
          <w:rFonts w:ascii="Times New Roman" w:hAnsi="Times New Roman" w:cs="Times New Roman"/>
          <w:bCs/>
          <w:sz w:val="28"/>
          <w:szCs w:val="28"/>
          <w:lang w:bidi="ru-RU"/>
        </w:rPr>
        <w:softHyphen/>
        <w:t>нием гестационного возраста со</w:t>
      </w:r>
      <w:r w:rsidRPr="00667FC7">
        <w:rPr>
          <w:rFonts w:ascii="Times New Roman" w:hAnsi="Times New Roman" w:cs="Times New Roman"/>
          <w:bCs/>
          <w:sz w:val="28"/>
          <w:szCs w:val="28"/>
          <w:lang w:bidi="ru-RU"/>
        </w:rPr>
        <w:softHyphen/>
        <w:t>противление в маточных артери</w:t>
      </w:r>
      <w:r w:rsidRPr="00667FC7">
        <w:rPr>
          <w:rFonts w:ascii="Times New Roman" w:hAnsi="Times New Roman" w:cs="Times New Roman"/>
          <w:bCs/>
          <w:sz w:val="28"/>
          <w:szCs w:val="28"/>
          <w:lang w:bidi="ru-RU"/>
        </w:rPr>
        <w:softHyphen/>
        <w:t>ях уменьшается. Это происходит вследствие инвазии трофобласта в спиральные артерии матки на 13-16 неделе беременности: мышеч</w:t>
      </w:r>
      <w:r w:rsidRPr="00667FC7">
        <w:rPr>
          <w:rFonts w:ascii="Times New Roman" w:hAnsi="Times New Roman" w:cs="Times New Roman"/>
          <w:bCs/>
          <w:sz w:val="28"/>
          <w:szCs w:val="28"/>
          <w:lang w:bidi="ru-RU"/>
        </w:rPr>
        <w:softHyphen/>
        <w:t>ный слой спиральных артерий дегенерирует, клетки эндотелия гипертрофируют, в дистальных частях происходит фибриноидный некроз и спиральные артерии становятся расширенными.</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нарушении инвази</w:t>
      </w:r>
      <w:r w:rsidR="007009F3">
        <w:rPr>
          <w:rFonts w:ascii="Times New Roman" w:hAnsi="Times New Roman" w:cs="Times New Roman"/>
          <w:bCs/>
          <w:sz w:val="28"/>
          <w:szCs w:val="28"/>
          <w:lang w:bidi="ru-RU"/>
        </w:rPr>
        <w:t>и</w:t>
      </w:r>
      <w:r w:rsidRPr="00667FC7">
        <w:rPr>
          <w:rFonts w:ascii="Times New Roman" w:hAnsi="Times New Roman" w:cs="Times New Roman"/>
          <w:bCs/>
          <w:sz w:val="28"/>
          <w:szCs w:val="28"/>
          <w:lang w:bidi="ru-RU"/>
        </w:rPr>
        <w:t xml:space="preserve"> трофобласта, спиральные артерии остаются нерасширен</w:t>
      </w:r>
      <w:r w:rsidRPr="00667FC7">
        <w:rPr>
          <w:rFonts w:ascii="Times New Roman" w:hAnsi="Times New Roman" w:cs="Times New Roman"/>
          <w:bCs/>
          <w:sz w:val="28"/>
          <w:szCs w:val="28"/>
          <w:lang w:bidi="ru-RU"/>
        </w:rPr>
        <w:softHyphen/>
        <w:t>ными и периферическое сопро</w:t>
      </w:r>
      <w:r w:rsidRPr="00667FC7">
        <w:rPr>
          <w:rFonts w:ascii="Times New Roman" w:hAnsi="Times New Roman" w:cs="Times New Roman"/>
          <w:bCs/>
          <w:sz w:val="28"/>
          <w:szCs w:val="28"/>
          <w:lang w:bidi="ru-RU"/>
        </w:rPr>
        <w:softHyphen/>
        <w:t>тивление увеличивается. Характерными признаками ухудшения кровотока в маточных артериях являются: замедление скорости течения крови в конце диасто</w:t>
      </w:r>
      <w:r w:rsidRPr="00667FC7">
        <w:rPr>
          <w:rFonts w:ascii="Times New Roman" w:hAnsi="Times New Roman" w:cs="Times New Roman"/>
          <w:bCs/>
          <w:sz w:val="28"/>
          <w:szCs w:val="28"/>
          <w:lang w:bidi="ru-RU"/>
        </w:rPr>
        <w:softHyphen/>
        <w:t>лы и кратковременное сниже</w:t>
      </w:r>
      <w:r w:rsidRPr="00667FC7">
        <w:rPr>
          <w:rFonts w:ascii="Times New Roman" w:hAnsi="Times New Roman" w:cs="Times New Roman"/>
          <w:bCs/>
          <w:sz w:val="28"/>
          <w:szCs w:val="28"/>
          <w:lang w:bidi="ru-RU"/>
        </w:rPr>
        <w:softHyphen/>
        <w:t>ние скорости кровотока в начале диастолы — дикротическая волна. Исследование кровотока в маточных артериях помогает в прогнозировании дальнейшего развития гипертензивных состоя</w:t>
      </w:r>
      <w:r w:rsidRPr="00667FC7">
        <w:rPr>
          <w:rFonts w:ascii="Times New Roman" w:hAnsi="Times New Roman" w:cs="Times New Roman"/>
          <w:bCs/>
          <w:sz w:val="28"/>
          <w:szCs w:val="28"/>
          <w:lang w:bidi="ru-RU"/>
        </w:rPr>
        <w:softHyphen/>
        <w:t xml:space="preserve">ний, в том числе переход </w:t>
      </w:r>
      <w:proofErr w:type="gramStart"/>
      <w:r w:rsidRPr="00667FC7">
        <w:rPr>
          <w:rFonts w:ascii="Times New Roman" w:hAnsi="Times New Roman" w:cs="Times New Roman"/>
          <w:bCs/>
          <w:sz w:val="28"/>
          <w:szCs w:val="28"/>
          <w:lang w:bidi="ru-RU"/>
        </w:rPr>
        <w:t>легкой</w:t>
      </w:r>
      <w:proofErr w:type="gramEnd"/>
      <w:r w:rsidRPr="00667FC7">
        <w:rPr>
          <w:rFonts w:ascii="Times New Roman" w:hAnsi="Times New Roman" w:cs="Times New Roman"/>
          <w:bCs/>
          <w:sz w:val="28"/>
          <w:szCs w:val="28"/>
          <w:lang w:bidi="ru-RU"/>
        </w:rPr>
        <w:t xml:space="preserve"> преэклампсии в тяжелую форму.</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Скорость кровотока в сердце</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В литературе были описаны нормальные значения и формы графиков скорости кровотока для допплерометрии сердца. </w:t>
      </w:r>
      <w:proofErr w:type="gramStart"/>
      <w:r w:rsidRPr="00667FC7">
        <w:rPr>
          <w:rFonts w:ascii="Times New Roman" w:hAnsi="Times New Roman" w:cs="Times New Roman"/>
          <w:bCs/>
          <w:sz w:val="28"/>
          <w:szCs w:val="28"/>
          <w:lang w:bidi="ru-RU"/>
        </w:rPr>
        <w:t>Более конкретно значения и формы графиков скорости кровотока были описаны для легочного и аортального выходных трактов, артериального протока, венозного протока, легочных вен, трехстворчатого и митрального клапанов и нижней полой вены.</w:t>
      </w:r>
      <w:proofErr w:type="gramEnd"/>
      <w:r w:rsidRPr="00667FC7">
        <w:rPr>
          <w:rFonts w:ascii="Times New Roman" w:hAnsi="Times New Roman" w:cs="Times New Roman"/>
          <w:bCs/>
          <w:sz w:val="28"/>
          <w:szCs w:val="28"/>
          <w:lang w:bidi="ru-RU"/>
        </w:rPr>
        <w:t xml:space="preserve"> Любая структурная патология сердца плода или прекардиальных либо посткардиальных сосудов может влиять на скорость и форму графи</w:t>
      </w:r>
      <w:r w:rsidRPr="00667FC7">
        <w:rPr>
          <w:rFonts w:ascii="Times New Roman" w:hAnsi="Times New Roman" w:cs="Times New Roman"/>
          <w:bCs/>
          <w:sz w:val="28"/>
          <w:szCs w:val="28"/>
          <w:lang w:bidi="ru-RU"/>
        </w:rPr>
        <w:softHyphen/>
        <w:t>ка скорости кровотока в вышеупомянутых сосудах и клапанах.</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Прогнозирование осложнений беременности</w:t>
      </w:r>
      <w:r w:rsidR="002F2652">
        <w:rPr>
          <w:rFonts w:ascii="Times New Roman" w:hAnsi="Times New Roman" w:cs="Times New Roman"/>
          <w:bCs/>
          <w:sz w:val="28"/>
          <w:szCs w:val="28"/>
          <w:lang w:bidi="ru-RU"/>
        </w:rPr>
        <w:t>.</w:t>
      </w:r>
    </w:p>
    <w:p w:rsid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В последние два десятилетия </w:t>
      </w:r>
      <w:proofErr w:type="gramStart"/>
      <w:r w:rsidRPr="00667FC7">
        <w:rPr>
          <w:rFonts w:ascii="Times New Roman" w:hAnsi="Times New Roman" w:cs="Times New Roman"/>
          <w:bCs/>
          <w:sz w:val="28"/>
          <w:szCs w:val="28"/>
          <w:lang w:bidi="ru-RU"/>
        </w:rPr>
        <w:t>предпринимались значительные усилия</w:t>
      </w:r>
      <w:proofErr w:type="gramEnd"/>
      <w:r w:rsidRPr="00667FC7">
        <w:rPr>
          <w:rFonts w:ascii="Times New Roman" w:hAnsi="Times New Roman" w:cs="Times New Roman"/>
          <w:bCs/>
          <w:sz w:val="28"/>
          <w:szCs w:val="28"/>
          <w:lang w:bidi="ru-RU"/>
        </w:rPr>
        <w:t xml:space="preserve"> по применению допплерометрии маточных артерий матери для прогнозиро</w:t>
      </w:r>
      <w:r w:rsidRPr="00667FC7">
        <w:rPr>
          <w:rFonts w:ascii="Times New Roman" w:hAnsi="Times New Roman" w:cs="Times New Roman"/>
          <w:bCs/>
          <w:sz w:val="28"/>
          <w:szCs w:val="28"/>
          <w:lang w:bidi="ru-RU"/>
        </w:rPr>
        <w:softHyphen/>
        <w:t>вания осложнений беременности, включая преэклампсию, ЗВУР, внутри</w:t>
      </w:r>
      <w:r w:rsidRPr="00667FC7">
        <w:rPr>
          <w:rFonts w:ascii="Times New Roman" w:hAnsi="Times New Roman" w:cs="Times New Roman"/>
          <w:bCs/>
          <w:sz w:val="28"/>
          <w:szCs w:val="28"/>
          <w:lang w:bidi="ru-RU"/>
        </w:rPr>
        <w:softHyphen/>
        <w:t>утробную гибель плода и преждевременные роды. Наиболее дистальные ветви маточных артерий (спиральные артерии) подвергаются выраженной перестройке в первой половине беременности из сосудов с развитой мы</w:t>
      </w:r>
      <w:r w:rsidRPr="00667FC7">
        <w:rPr>
          <w:rFonts w:ascii="Times New Roman" w:hAnsi="Times New Roman" w:cs="Times New Roman"/>
          <w:bCs/>
          <w:sz w:val="28"/>
          <w:szCs w:val="28"/>
          <w:lang w:bidi="ru-RU"/>
        </w:rPr>
        <w:softHyphen/>
        <w:t>шечной стенкой с высоким сопротивлением в ремоделированные сосуды с низким сопротивлением. Это происходит в ответ на дифференциацию цитотрофобласта на неинвазивный и инвазивный цитотрофобласт; последний в буквальном смысле проникает в спиральные артерии и изменяет архитек</w:t>
      </w:r>
      <w:r w:rsidRPr="00667FC7">
        <w:rPr>
          <w:rFonts w:ascii="Times New Roman" w:hAnsi="Times New Roman" w:cs="Times New Roman"/>
          <w:bCs/>
          <w:sz w:val="28"/>
          <w:szCs w:val="28"/>
          <w:lang w:bidi="ru-RU"/>
        </w:rPr>
        <w:softHyphen/>
        <w:t>туру их мышечной стенки. Именно это изменение приводит к огромному кровотоку, наблюдаемому в итоге при беременности (600-800 мл/мин). Существует множество публикаций по применению допплерометрии ма</w:t>
      </w:r>
      <w:r w:rsidRPr="00667FC7">
        <w:rPr>
          <w:rFonts w:ascii="Times New Roman" w:hAnsi="Times New Roman" w:cs="Times New Roman"/>
          <w:bCs/>
          <w:sz w:val="28"/>
          <w:szCs w:val="28"/>
          <w:lang w:bidi="ru-RU"/>
        </w:rPr>
        <w:softHyphen/>
        <w:t>точных артерий для прогнозирования неблагоприятных исходов беремен</w:t>
      </w:r>
      <w:r w:rsidRPr="00667FC7">
        <w:rPr>
          <w:rFonts w:ascii="Times New Roman" w:hAnsi="Times New Roman" w:cs="Times New Roman"/>
          <w:bCs/>
          <w:sz w:val="28"/>
          <w:szCs w:val="28"/>
          <w:lang w:bidi="ru-RU"/>
        </w:rPr>
        <w:softHyphen/>
        <w:t xml:space="preserve">ности у </w:t>
      </w:r>
      <w:proofErr w:type="gramStart"/>
      <w:r w:rsidRPr="00667FC7">
        <w:rPr>
          <w:rFonts w:ascii="Times New Roman" w:hAnsi="Times New Roman" w:cs="Times New Roman"/>
          <w:bCs/>
          <w:sz w:val="28"/>
          <w:szCs w:val="28"/>
          <w:lang w:bidi="ru-RU"/>
        </w:rPr>
        <w:t>пациенток</w:t>
      </w:r>
      <w:proofErr w:type="gramEnd"/>
      <w:r w:rsidRPr="00667FC7">
        <w:rPr>
          <w:rFonts w:ascii="Times New Roman" w:hAnsi="Times New Roman" w:cs="Times New Roman"/>
          <w:bCs/>
          <w:sz w:val="28"/>
          <w:szCs w:val="28"/>
          <w:lang w:bidi="ru-RU"/>
        </w:rPr>
        <w:t xml:space="preserve"> как с низким, так и с высоким риском. В популяции с низким риском широкое применение этого допплерометрического метода в качестве скринингового обследования для выявления осложнений бере</w:t>
      </w:r>
      <w:r w:rsidRPr="00667FC7">
        <w:rPr>
          <w:rFonts w:ascii="Times New Roman" w:hAnsi="Times New Roman" w:cs="Times New Roman"/>
          <w:bCs/>
          <w:sz w:val="28"/>
          <w:szCs w:val="28"/>
          <w:lang w:bidi="ru-RU"/>
        </w:rPr>
        <w:softHyphen/>
        <w:t xml:space="preserve">менности, по-видимому, нецелесообразно. </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lastRenderedPageBreak/>
        <w:t>Допплерометрическое обследо</w:t>
      </w:r>
      <w:r w:rsidRPr="00667FC7">
        <w:rPr>
          <w:rFonts w:ascii="Times New Roman" w:hAnsi="Times New Roman" w:cs="Times New Roman"/>
          <w:bCs/>
          <w:sz w:val="28"/>
          <w:szCs w:val="28"/>
          <w:lang w:bidi="ru-RU"/>
        </w:rPr>
        <w:softHyphen/>
        <w:t>вание маточных артерий может играть роль при беременности высокого риска, так как оно может выявить подгруппу пациенток с повышенным ри</w:t>
      </w:r>
      <w:r w:rsidRPr="00667FC7">
        <w:rPr>
          <w:rFonts w:ascii="Times New Roman" w:hAnsi="Times New Roman" w:cs="Times New Roman"/>
          <w:bCs/>
          <w:sz w:val="28"/>
          <w:szCs w:val="28"/>
          <w:lang w:bidi="ru-RU"/>
        </w:rPr>
        <w:softHyphen/>
        <w:t>ском осложнений и обосновать дополнительное наблюдение во время бере</w:t>
      </w:r>
      <w:r w:rsidRPr="00667FC7">
        <w:rPr>
          <w:rFonts w:ascii="Times New Roman" w:hAnsi="Times New Roman" w:cs="Times New Roman"/>
          <w:bCs/>
          <w:sz w:val="28"/>
          <w:szCs w:val="28"/>
          <w:lang w:bidi="ru-RU"/>
        </w:rPr>
        <w:softHyphen/>
        <w:t>менности или применение профилактических мер. Кроме того, высокая от</w:t>
      </w:r>
      <w:r w:rsidRPr="00667FC7">
        <w:rPr>
          <w:rFonts w:ascii="Times New Roman" w:hAnsi="Times New Roman" w:cs="Times New Roman"/>
          <w:bCs/>
          <w:sz w:val="28"/>
          <w:szCs w:val="28"/>
          <w:lang w:bidi="ru-RU"/>
        </w:rPr>
        <w:softHyphen/>
        <w:t>рицательная прогностическая значимость метода в отношении осложнений беременности может повысить уверенность в благополучном исходе</w:t>
      </w:r>
      <w:proofErr w:type="gramStart"/>
      <w:r w:rsidRPr="00667FC7">
        <w:rPr>
          <w:rFonts w:ascii="Times New Roman" w:hAnsi="Times New Roman" w:cs="Times New Roman"/>
          <w:bCs/>
          <w:sz w:val="28"/>
          <w:szCs w:val="28"/>
          <w:lang w:bidi="ru-RU"/>
        </w:rPr>
        <w:t>.</w:t>
      </w:r>
      <w:proofErr w:type="gramEnd"/>
      <w:r w:rsidRPr="00667FC7">
        <w:rPr>
          <w:rFonts w:ascii="Times New Roman" w:hAnsi="Times New Roman" w:cs="Times New Roman"/>
          <w:bCs/>
          <w:sz w:val="28"/>
          <w:szCs w:val="28"/>
          <w:lang w:bidi="ru-RU"/>
        </w:rPr>
        <w:t xml:space="preserve"> </w:t>
      </w:r>
      <w:r w:rsidR="007009F3">
        <w:rPr>
          <w:rFonts w:ascii="Times New Roman" w:hAnsi="Times New Roman" w:cs="Times New Roman"/>
          <w:bCs/>
          <w:sz w:val="28"/>
          <w:szCs w:val="28"/>
          <w:lang w:bidi="ru-RU"/>
        </w:rPr>
        <w:t>В</w:t>
      </w:r>
      <w:r w:rsidRPr="00667FC7">
        <w:rPr>
          <w:rFonts w:ascii="Times New Roman" w:hAnsi="Times New Roman" w:cs="Times New Roman"/>
          <w:bCs/>
          <w:sz w:val="28"/>
          <w:szCs w:val="28"/>
          <w:lang w:bidi="ru-RU"/>
        </w:rPr>
        <w:t>ыработк</w:t>
      </w:r>
      <w:r w:rsidR="007009F3">
        <w:rPr>
          <w:rFonts w:ascii="Times New Roman" w:hAnsi="Times New Roman" w:cs="Times New Roman"/>
          <w:bCs/>
          <w:sz w:val="28"/>
          <w:szCs w:val="28"/>
          <w:lang w:bidi="ru-RU"/>
        </w:rPr>
        <w:t>а</w:t>
      </w:r>
      <w:r w:rsidRPr="00667FC7">
        <w:rPr>
          <w:rFonts w:ascii="Times New Roman" w:hAnsi="Times New Roman" w:cs="Times New Roman"/>
          <w:bCs/>
          <w:sz w:val="28"/>
          <w:szCs w:val="28"/>
          <w:lang w:bidi="ru-RU"/>
        </w:rPr>
        <w:t xml:space="preserve"> эффективной профилактической тактики</w:t>
      </w:r>
      <w:r w:rsidR="007009F3">
        <w:rPr>
          <w:rFonts w:ascii="Times New Roman" w:hAnsi="Times New Roman" w:cs="Times New Roman"/>
          <w:bCs/>
          <w:sz w:val="28"/>
          <w:szCs w:val="28"/>
          <w:lang w:bidi="ru-RU"/>
        </w:rPr>
        <w:t xml:space="preserve"> -</w:t>
      </w:r>
      <w:r w:rsidRPr="00667FC7">
        <w:rPr>
          <w:rFonts w:ascii="Times New Roman" w:hAnsi="Times New Roman" w:cs="Times New Roman"/>
          <w:bCs/>
          <w:sz w:val="28"/>
          <w:szCs w:val="28"/>
          <w:lang w:bidi="ru-RU"/>
        </w:rPr>
        <w:t xml:space="preserve"> эта позиция поддержана Медицинским обществом матери и плода (SMFM).</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Задержка роста плода</w:t>
      </w:r>
      <w:r w:rsidR="002F2652">
        <w:rPr>
          <w:rFonts w:ascii="Times New Roman" w:hAnsi="Times New Roman" w:cs="Times New Roman"/>
          <w:bCs/>
          <w:sz w:val="28"/>
          <w:szCs w:val="28"/>
          <w:lang w:bidi="ru-RU"/>
        </w:rPr>
        <w:t>.</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Графики скорости кровотока, полученные методом допплерометрии, изменяются в конкретном сосуде в течение беременности. В арте</w:t>
      </w:r>
      <w:r w:rsidRPr="00667FC7">
        <w:rPr>
          <w:rFonts w:ascii="Times New Roman" w:hAnsi="Times New Roman" w:cs="Times New Roman"/>
          <w:bCs/>
          <w:sz w:val="28"/>
          <w:szCs w:val="28"/>
          <w:lang w:bidi="ru-RU"/>
        </w:rPr>
        <w:softHyphen/>
        <w:t>рии пуповины при нормальной беременности скорость диастолического кровотока прогрессивно увеличивается с увеличением срока гестации, что отражает снижение сопротивления в сосудах плаценты. Одним из признаков ЗВУР в связи с маточно-плацентарной недостаточностью является повышение гемодинамического сопротивления в сосудах плаценты, что можно определить с помощью допплерометрии артерий пуповины. Приблизительно 40% сердечного выброса направляется к плаценте через арте</w:t>
      </w:r>
      <w:r w:rsidRPr="00667FC7">
        <w:rPr>
          <w:rFonts w:ascii="Times New Roman" w:hAnsi="Times New Roman" w:cs="Times New Roman"/>
          <w:bCs/>
          <w:sz w:val="28"/>
          <w:szCs w:val="28"/>
          <w:lang w:bidi="ru-RU"/>
        </w:rPr>
        <w:softHyphen/>
        <w:t>рию пуповины. Таким образом, при прогрессировании патологии плаценты и увеличении гемодинамического сопротивления увеличивается нагруз</w:t>
      </w:r>
      <w:r w:rsidRPr="00667FC7">
        <w:rPr>
          <w:rFonts w:ascii="Times New Roman" w:hAnsi="Times New Roman" w:cs="Times New Roman"/>
          <w:bCs/>
          <w:sz w:val="28"/>
          <w:szCs w:val="28"/>
          <w:lang w:bidi="ru-RU"/>
        </w:rPr>
        <w:softHyphen/>
        <w:t>ка на сердце (постнагрузка). Однако</w:t>
      </w:r>
      <w:proofErr w:type="gramStart"/>
      <w:r w:rsidRPr="00667FC7">
        <w:rPr>
          <w:rFonts w:ascii="Times New Roman" w:hAnsi="Times New Roman" w:cs="Times New Roman"/>
          <w:bCs/>
          <w:sz w:val="28"/>
          <w:szCs w:val="28"/>
          <w:lang w:bidi="ru-RU"/>
        </w:rPr>
        <w:t>,</w:t>
      </w:r>
      <w:proofErr w:type="gramEnd"/>
      <w:r w:rsidRPr="00667FC7">
        <w:rPr>
          <w:rFonts w:ascii="Times New Roman" w:hAnsi="Times New Roman" w:cs="Times New Roman"/>
          <w:bCs/>
          <w:sz w:val="28"/>
          <w:szCs w:val="28"/>
          <w:lang w:bidi="ru-RU"/>
        </w:rPr>
        <w:t xml:space="preserve"> до появления видимых нарушений функции сердца у 70% недоношенных плодов с тяжелой ЗВУР проявляют</w:t>
      </w:r>
      <w:r w:rsidRPr="00667FC7">
        <w:rPr>
          <w:rFonts w:ascii="Times New Roman" w:hAnsi="Times New Roman" w:cs="Times New Roman"/>
          <w:bCs/>
          <w:sz w:val="28"/>
          <w:szCs w:val="28"/>
          <w:lang w:bidi="ru-RU"/>
        </w:rPr>
        <w:softHyphen/>
        <w:t>ся отклонения в прекардиальном венозном кровотоке (нижняя полая вена, венозный проток, печеночные вены). Применение допплерометрии при ве</w:t>
      </w:r>
      <w:r w:rsidRPr="00667FC7">
        <w:rPr>
          <w:rFonts w:ascii="Times New Roman" w:hAnsi="Times New Roman" w:cs="Times New Roman"/>
          <w:bCs/>
          <w:sz w:val="28"/>
          <w:szCs w:val="28"/>
          <w:lang w:bidi="ru-RU"/>
        </w:rPr>
        <w:softHyphen/>
        <w:t>дении беременности с ЗВУР более подробно обсуждается в главе ЗВУР.</w:t>
      </w:r>
    </w:p>
    <w:p w:rsidR="0066587D" w:rsidRPr="00667FC7" w:rsidRDefault="0066587D" w:rsidP="00667FC7">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Резус-сенсибилизация</w:t>
      </w:r>
      <w:r w:rsidR="002F2652">
        <w:rPr>
          <w:rFonts w:ascii="Times New Roman" w:hAnsi="Times New Roman" w:cs="Times New Roman"/>
          <w:bCs/>
          <w:sz w:val="28"/>
          <w:szCs w:val="28"/>
          <w:lang w:bidi="ru-RU"/>
        </w:rPr>
        <w:t>.</w:t>
      </w:r>
    </w:p>
    <w:p w:rsidR="0066587D" w:rsidRPr="00667FC7" w:rsidRDefault="007009F3" w:rsidP="00BC708C">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Д</w:t>
      </w:r>
      <w:r w:rsidR="0066587D" w:rsidRPr="00667FC7">
        <w:rPr>
          <w:rFonts w:ascii="Times New Roman" w:hAnsi="Times New Roman" w:cs="Times New Roman"/>
          <w:bCs/>
          <w:sz w:val="28"/>
          <w:szCs w:val="28"/>
          <w:lang w:bidi="ru-RU"/>
        </w:rPr>
        <w:t>иагноз анемии плода в результате материнской аллоиммунизации (кроме анти-</w:t>
      </w:r>
      <w:proofErr w:type="gramStart"/>
      <w:r w:rsidR="0066587D" w:rsidRPr="00667FC7">
        <w:rPr>
          <w:rFonts w:ascii="Times New Roman" w:hAnsi="Times New Roman" w:cs="Times New Roman"/>
          <w:bCs/>
          <w:sz w:val="28"/>
          <w:szCs w:val="28"/>
          <w:lang w:bidi="ru-RU"/>
        </w:rPr>
        <w:t>Kell</w:t>
      </w:r>
      <w:proofErr w:type="gramEnd"/>
      <w:r w:rsidR="0066587D" w:rsidRPr="00667FC7">
        <w:rPr>
          <w:rFonts w:ascii="Times New Roman" w:hAnsi="Times New Roman" w:cs="Times New Roman"/>
          <w:bCs/>
          <w:sz w:val="28"/>
          <w:szCs w:val="28"/>
          <w:lang w:bidi="ru-RU"/>
        </w:rPr>
        <w:t xml:space="preserve">) </w:t>
      </w:r>
      <w:r>
        <w:rPr>
          <w:rFonts w:ascii="Times New Roman" w:hAnsi="Times New Roman" w:cs="Times New Roman"/>
          <w:bCs/>
          <w:sz w:val="28"/>
          <w:szCs w:val="28"/>
          <w:lang w:bidi="ru-RU"/>
        </w:rPr>
        <w:t>на сегодняшний день подтверждается</w:t>
      </w:r>
      <w:r w:rsidR="0066587D" w:rsidRPr="00667FC7">
        <w:rPr>
          <w:rFonts w:ascii="Times New Roman" w:hAnsi="Times New Roman" w:cs="Times New Roman"/>
          <w:bCs/>
          <w:sz w:val="28"/>
          <w:szCs w:val="28"/>
          <w:lang w:bidi="ru-RU"/>
        </w:rPr>
        <w:t xml:space="preserve"> </w:t>
      </w:r>
      <w:r>
        <w:rPr>
          <w:rFonts w:ascii="Times New Roman" w:hAnsi="Times New Roman" w:cs="Times New Roman"/>
          <w:bCs/>
          <w:sz w:val="28"/>
          <w:szCs w:val="28"/>
          <w:lang w:bidi="ru-RU"/>
        </w:rPr>
        <w:t>о</w:t>
      </w:r>
      <w:r w:rsidR="0066587D" w:rsidRPr="00667FC7">
        <w:rPr>
          <w:rFonts w:ascii="Times New Roman" w:hAnsi="Times New Roman" w:cs="Times New Roman"/>
          <w:bCs/>
          <w:sz w:val="28"/>
          <w:szCs w:val="28"/>
          <w:lang w:bidi="ru-RU"/>
        </w:rPr>
        <w:t>ценк</w:t>
      </w:r>
      <w:r>
        <w:rPr>
          <w:rFonts w:ascii="Times New Roman" w:hAnsi="Times New Roman" w:cs="Times New Roman"/>
          <w:bCs/>
          <w:sz w:val="28"/>
          <w:szCs w:val="28"/>
          <w:lang w:bidi="ru-RU"/>
        </w:rPr>
        <w:t>ой</w:t>
      </w:r>
      <w:r w:rsidR="0066587D" w:rsidRPr="00667FC7">
        <w:rPr>
          <w:rFonts w:ascii="Times New Roman" w:hAnsi="Times New Roman" w:cs="Times New Roman"/>
          <w:bCs/>
          <w:sz w:val="28"/>
          <w:szCs w:val="28"/>
          <w:lang w:bidi="ru-RU"/>
        </w:rPr>
        <w:t xml:space="preserve"> пиковой систолической скорости кровотока в СМА</w:t>
      </w:r>
      <w:r>
        <w:rPr>
          <w:rFonts w:ascii="Times New Roman" w:hAnsi="Times New Roman" w:cs="Times New Roman"/>
          <w:bCs/>
          <w:sz w:val="28"/>
          <w:szCs w:val="28"/>
          <w:lang w:bidi="ru-RU"/>
        </w:rPr>
        <w:t>, которая</w:t>
      </w:r>
      <w:r w:rsidR="0066587D" w:rsidRPr="00667FC7">
        <w:rPr>
          <w:rFonts w:ascii="Times New Roman" w:hAnsi="Times New Roman" w:cs="Times New Roman"/>
          <w:bCs/>
          <w:sz w:val="28"/>
          <w:szCs w:val="28"/>
          <w:lang w:bidi="ru-RU"/>
        </w:rPr>
        <w:t xml:space="preserve"> об</w:t>
      </w:r>
      <w:r w:rsidR="0066587D" w:rsidRPr="00667FC7">
        <w:rPr>
          <w:rFonts w:ascii="Times New Roman" w:hAnsi="Times New Roman" w:cs="Times New Roman"/>
          <w:bCs/>
          <w:sz w:val="28"/>
          <w:szCs w:val="28"/>
          <w:lang w:bidi="ru-RU"/>
        </w:rPr>
        <w:softHyphen/>
        <w:t>ладает высокой чувствительностью к анемии средней или тяжелой степени</w:t>
      </w:r>
      <w:r>
        <w:rPr>
          <w:rFonts w:ascii="Times New Roman" w:hAnsi="Times New Roman" w:cs="Times New Roman"/>
          <w:bCs/>
          <w:sz w:val="28"/>
          <w:szCs w:val="28"/>
          <w:lang w:bidi="ru-RU"/>
        </w:rPr>
        <w:t xml:space="preserve">. </w:t>
      </w:r>
      <w:r w:rsidR="0066587D" w:rsidRPr="00667FC7">
        <w:rPr>
          <w:rFonts w:ascii="Times New Roman" w:hAnsi="Times New Roman" w:cs="Times New Roman"/>
          <w:bCs/>
          <w:sz w:val="28"/>
          <w:szCs w:val="28"/>
          <w:lang w:bidi="ru-RU"/>
        </w:rPr>
        <w:t xml:space="preserve">Одно из патофизиологических проявлений </w:t>
      </w:r>
      <w:proofErr w:type="gramStart"/>
      <w:r w:rsidR="0066587D" w:rsidRPr="00667FC7">
        <w:rPr>
          <w:rFonts w:ascii="Times New Roman" w:hAnsi="Times New Roman" w:cs="Times New Roman"/>
          <w:bCs/>
          <w:sz w:val="28"/>
          <w:szCs w:val="28"/>
          <w:lang w:bidi="ru-RU"/>
        </w:rPr>
        <w:t>резус-конфликта</w:t>
      </w:r>
      <w:proofErr w:type="gramEnd"/>
      <w:r w:rsidR="0066587D" w:rsidRPr="00667FC7">
        <w:rPr>
          <w:rFonts w:ascii="Times New Roman" w:hAnsi="Times New Roman" w:cs="Times New Roman"/>
          <w:bCs/>
          <w:sz w:val="28"/>
          <w:szCs w:val="28"/>
          <w:lang w:bidi="ru-RU"/>
        </w:rPr>
        <w:t xml:space="preserve"> - снижение вязкости крови плода в связи со снижением гематокрита. Это при</w:t>
      </w:r>
      <w:r w:rsidR="0066587D" w:rsidRPr="00667FC7">
        <w:rPr>
          <w:rFonts w:ascii="Times New Roman" w:hAnsi="Times New Roman" w:cs="Times New Roman"/>
          <w:bCs/>
          <w:sz w:val="28"/>
          <w:szCs w:val="28"/>
          <w:lang w:bidi="ru-RU"/>
        </w:rPr>
        <w:softHyphen/>
        <w:t xml:space="preserve">водит к повышению скорости кровотока, что можно определить методом допплерометрии. Одним из сосудов, отходящих от виллизиева круга, является СМА, </w:t>
      </w:r>
      <w:proofErr w:type="gramStart"/>
      <w:r w:rsidR="0066587D" w:rsidRPr="00667FC7">
        <w:rPr>
          <w:rFonts w:ascii="Times New Roman" w:hAnsi="Times New Roman" w:cs="Times New Roman"/>
          <w:bCs/>
          <w:sz w:val="28"/>
          <w:szCs w:val="28"/>
          <w:lang w:bidi="ru-RU"/>
        </w:rPr>
        <w:t>которая</w:t>
      </w:r>
      <w:proofErr w:type="gramEnd"/>
      <w:r w:rsidR="0066587D" w:rsidRPr="00667FC7">
        <w:rPr>
          <w:rFonts w:ascii="Times New Roman" w:hAnsi="Times New Roman" w:cs="Times New Roman"/>
          <w:bCs/>
          <w:sz w:val="28"/>
          <w:szCs w:val="28"/>
          <w:lang w:bidi="ru-RU"/>
        </w:rPr>
        <w:t xml:space="preserve"> подходит для допплерометрии в связи с удобным расположением и из-за того, что на парные СМА приходится 80% мозгового кровотока. СМА с</w:t>
      </w:r>
      <w:r w:rsidR="00BC708C">
        <w:rPr>
          <w:rFonts w:ascii="Times New Roman" w:hAnsi="Times New Roman" w:cs="Times New Roman"/>
          <w:bCs/>
          <w:sz w:val="28"/>
          <w:szCs w:val="28"/>
          <w:lang w:bidi="ru-RU"/>
        </w:rPr>
        <w:t>начала</w:t>
      </w:r>
      <w:r w:rsidR="0066587D" w:rsidRPr="00667FC7">
        <w:rPr>
          <w:rFonts w:ascii="Times New Roman" w:hAnsi="Times New Roman" w:cs="Times New Roman"/>
          <w:bCs/>
          <w:sz w:val="28"/>
          <w:szCs w:val="28"/>
          <w:lang w:bidi="ru-RU"/>
        </w:rPr>
        <w:t xml:space="preserve"> визуализируют с помощью цвето</w:t>
      </w:r>
      <w:r w:rsidR="0066587D" w:rsidRPr="00667FC7">
        <w:rPr>
          <w:rFonts w:ascii="Times New Roman" w:hAnsi="Times New Roman" w:cs="Times New Roman"/>
          <w:bCs/>
          <w:sz w:val="28"/>
          <w:szCs w:val="28"/>
          <w:lang w:bidi="ru-RU"/>
        </w:rPr>
        <w:softHyphen/>
        <w:t>вой допплерографии. По графику скорости кровотока можно определить пиковую систолическую скорость на нескольких пиках систолического компонента графика и получить среднюю пиковую систо</w:t>
      </w:r>
      <w:r w:rsidR="0066587D" w:rsidRPr="00667FC7">
        <w:rPr>
          <w:rFonts w:ascii="Times New Roman" w:hAnsi="Times New Roman" w:cs="Times New Roman"/>
          <w:bCs/>
          <w:sz w:val="28"/>
          <w:szCs w:val="28"/>
          <w:lang w:bidi="ru-RU"/>
        </w:rPr>
        <w:softHyphen/>
        <w:t xml:space="preserve">лическую скорость кровотока в СМА. Существуют номограммы пиковой систолической скорости в СМА для разных сроков беременности. Если </w:t>
      </w:r>
      <w:r w:rsidR="0066587D" w:rsidRPr="00667FC7">
        <w:rPr>
          <w:rFonts w:ascii="Times New Roman" w:hAnsi="Times New Roman" w:cs="Times New Roman"/>
          <w:bCs/>
          <w:sz w:val="28"/>
          <w:szCs w:val="28"/>
          <w:lang w:bidi="ru-RU"/>
        </w:rPr>
        <w:lastRenderedPageBreak/>
        <w:t>пиковая систолическая скорость в СМА превышает пороговое значение 1,55 МоМ, у плода высокий риск анемии умеренной или тяже</w:t>
      </w:r>
      <w:r w:rsidR="0066587D" w:rsidRPr="00667FC7">
        <w:rPr>
          <w:rFonts w:ascii="Times New Roman" w:hAnsi="Times New Roman" w:cs="Times New Roman"/>
          <w:bCs/>
          <w:sz w:val="28"/>
          <w:szCs w:val="28"/>
          <w:lang w:bidi="ru-RU"/>
        </w:rPr>
        <w:softHyphen/>
        <w:t>лой степени. Пороговое значение 1,55 МоМ обладает чувствительностью 100% и отрицательной прогностической значимостью 100% в отношении анемии умеренной или тяжелой степени. В последующих исследованиях были показаны схожие высокие характеристики данного скринингового исследования. При превышении этого значения можно провести забор крови плода для определения гематокрита плода на текущий момент и решения вопроса о необходимости внутриутробного переливания крови. Примене</w:t>
      </w:r>
      <w:r w:rsidR="0066587D" w:rsidRPr="00667FC7">
        <w:rPr>
          <w:rFonts w:ascii="Times New Roman" w:hAnsi="Times New Roman" w:cs="Times New Roman"/>
          <w:bCs/>
          <w:sz w:val="28"/>
          <w:szCs w:val="28"/>
          <w:lang w:bidi="ru-RU"/>
        </w:rPr>
        <w:softHyphen/>
        <w:t>ние допплерометрии для определения пиковой систолической скорости в СМА и диагностика анемии плода этим методом позволяет избежать стан</w:t>
      </w:r>
      <w:r w:rsidR="0066587D" w:rsidRPr="00667FC7">
        <w:rPr>
          <w:rFonts w:ascii="Times New Roman" w:hAnsi="Times New Roman" w:cs="Times New Roman"/>
          <w:bCs/>
          <w:sz w:val="28"/>
          <w:szCs w:val="28"/>
          <w:lang w:bidi="ru-RU"/>
        </w:rPr>
        <w:softHyphen/>
        <w:t xml:space="preserve">дартных рисков инвазивных манипуляций при проведении амниоцентеза (необходимого для определения AOD450), включая усугубление </w:t>
      </w:r>
      <w:proofErr w:type="gramStart"/>
      <w:r w:rsidR="0066587D" w:rsidRPr="00667FC7">
        <w:rPr>
          <w:rFonts w:ascii="Times New Roman" w:hAnsi="Times New Roman" w:cs="Times New Roman"/>
          <w:bCs/>
          <w:sz w:val="28"/>
          <w:szCs w:val="28"/>
          <w:lang w:bidi="ru-RU"/>
        </w:rPr>
        <w:t>резус-сен</w:t>
      </w:r>
      <w:r w:rsidR="0066587D" w:rsidRPr="00667FC7">
        <w:rPr>
          <w:rFonts w:ascii="Times New Roman" w:hAnsi="Times New Roman" w:cs="Times New Roman"/>
          <w:bCs/>
          <w:sz w:val="28"/>
          <w:szCs w:val="28"/>
          <w:lang w:bidi="ru-RU"/>
        </w:rPr>
        <w:softHyphen/>
        <w:t>сибилизации</w:t>
      </w:r>
      <w:proofErr w:type="gramEnd"/>
      <w:r w:rsidR="0066587D" w:rsidRPr="00667FC7">
        <w:rPr>
          <w:rFonts w:ascii="Times New Roman" w:hAnsi="Times New Roman" w:cs="Times New Roman"/>
          <w:bCs/>
          <w:sz w:val="28"/>
          <w:szCs w:val="28"/>
          <w:lang w:bidi="ru-RU"/>
        </w:rPr>
        <w:t>. Измерение пиковой систолической скорости в СМА также применяли для определения тактики ведения в случае анемии, вызванной инфекцией (например, парвовирусной).</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bookmarkStart w:id="42" w:name="bookmark62"/>
      <w:r w:rsidRPr="00667FC7">
        <w:rPr>
          <w:rFonts w:ascii="Times New Roman" w:hAnsi="Times New Roman" w:cs="Times New Roman"/>
          <w:bCs/>
          <w:sz w:val="28"/>
          <w:szCs w:val="28"/>
          <w:lang w:bidi="ru-RU"/>
        </w:rPr>
        <w:t>Тактика ведения</w:t>
      </w:r>
      <w:bookmarkEnd w:id="42"/>
      <w:r w:rsidR="002F2652">
        <w:rPr>
          <w:rFonts w:ascii="Times New Roman" w:hAnsi="Times New Roman" w:cs="Times New Roman"/>
          <w:bCs/>
          <w:sz w:val="28"/>
          <w:szCs w:val="28"/>
          <w:lang w:bidi="ru-RU"/>
        </w:rPr>
        <w:t>.</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Врожденные пороки сердца и аритмия</w:t>
      </w:r>
      <w:r w:rsidR="002F2652">
        <w:rPr>
          <w:rFonts w:ascii="Times New Roman" w:hAnsi="Times New Roman" w:cs="Times New Roman"/>
          <w:bCs/>
          <w:sz w:val="28"/>
          <w:szCs w:val="28"/>
          <w:lang w:bidi="ru-RU"/>
        </w:rPr>
        <w:t>.</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нескольких типах клинических ситуаций может потребоваться проведение эхокардиографии плода. Оптимальное время для проведения этого исследования — от 18 до 22 нед гестации, однако некоторые специализированные перинатальнье центры проводят его и в I триместре. Консультирование и ведение пациентки с ВПС у плода проходит в несколько этапов, включая кариотипирование плода, определение типа и тяжести патологии сердца, обсуждение этической и религиозной позиции пациентки и обследование плода на наличие внесердечной патологии. Во многих случаях одним из наиболее важных вопросов при обследовании плода является определение, будет ли порок сердца зависеть от проходимости артериального протока после рождения и необходимо ли вводить новорожденному простагландин для поддержания протока крови в открытом состоянии. Это важный этап ведения беременной пациентки, так как от этого зависит необходимость перевода пациентки в клинику с возможностью внутривенного введения простагландина новорожденному.</w:t>
      </w:r>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Аритмии плода обычно впервые выявляются при стандартной допплеровской аускультации при дородовом посещении врача или </w:t>
      </w:r>
      <w:proofErr w:type="gramStart"/>
      <w:r w:rsidRPr="00667FC7">
        <w:rPr>
          <w:rFonts w:ascii="Times New Roman" w:hAnsi="Times New Roman" w:cs="Times New Roman"/>
          <w:bCs/>
          <w:sz w:val="28"/>
          <w:szCs w:val="28"/>
          <w:lang w:bidi="ru-RU"/>
        </w:rPr>
        <w:t>при</w:t>
      </w:r>
      <w:proofErr w:type="gramEnd"/>
    </w:p>
    <w:p w:rsidR="0066587D" w:rsidRPr="00667FC7" w:rsidRDefault="0066587D" w:rsidP="0066587D">
      <w:pPr>
        <w:spacing w:after="0" w:line="240" w:lineRule="auto"/>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наружной кардиотокографии (КТГ). Для дальнейшего уточнения типа аритмии требуются проведение кардиографии в М-режиме и полная оценка структуры сердца и скорости кровотока. У некоторых пациенток с аутоиммунными заболеваниями определяются антитела SSA/SSB, им требуется неоднократ</w:t>
      </w:r>
      <w:r w:rsidRPr="00667FC7">
        <w:rPr>
          <w:rFonts w:ascii="Times New Roman" w:hAnsi="Times New Roman" w:cs="Times New Roman"/>
          <w:bCs/>
          <w:sz w:val="28"/>
          <w:szCs w:val="28"/>
          <w:lang w:bidi="ru-RU"/>
        </w:rPr>
        <w:softHyphen/>
        <w:t xml:space="preserve">ное проведение эхокардиографии плода для оценки интервала </w:t>
      </w:r>
      <w:r w:rsidRPr="00667FC7">
        <w:rPr>
          <w:rFonts w:ascii="Times New Roman" w:hAnsi="Times New Roman" w:cs="Times New Roman"/>
          <w:bCs/>
          <w:iCs/>
          <w:sz w:val="28"/>
          <w:szCs w:val="28"/>
          <w:lang w:bidi="ru-RU"/>
        </w:rPr>
        <w:t>PR,</w:t>
      </w:r>
      <w:r w:rsidRPr="00667FC7">
        <w:rPr>
          <w:rFonts w:ascii="Times New Roman" w:hAnsi="Times New Roman" w:cs="Times New Roman"/>
          <w:bCs/>
          <w:sz w:val="28"/>
          <w:szCs w:val="28"/>
          <w:lang w:bidi="ru-RU"/>
        </w:rPr>
        <w:t xml:space="preserve"> который является единственным индикатором риска развития полной блокады сердца.</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lastRenderedPageBreak/>
        <w:t>Беременность при ВПС у плода акушеру первичного звена следует вести совместно с перинатологом, медицинским генетиком, детским кардиологом, неонатологом и детским кардиоторакальным хирургом.</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Задержка роста плода</w:t>
      </w:r>
      <w:r w:rsidR="002F2652">
        <w:rPr>
          <w:rFonts w:ascii="Times New Roman" w:hAnsi="Times New Roman" w:cs="Times New Roman"/>
          <w:bCs/>
          <w:sz w:val="28"/>
          <w:szCs w:val="28"/>
          <w:lang w:bidi="ru-RU"/>
        </w:rPr>
        <w:t>.</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 обнаружении ЗВУР при УЗИ необходимо провести полное обследование плода для исключения пороков развития, хромосомной патологии и внутриутробной инфекции. Следует перепроверить срок беременности и подтвердить предполагаемую дату родов. При раннем проявлении, пороках развития или симметричной форме ЗВУР следует исключить хромосомную патологию и внутриутробную инфекцию. Возможности лече</w:t>
      </w:r>
      <w:r w:rsidRPr="00667FC7">
        <w:rPr>
          <w:rFonts w:ascii="Times New Roman" w:hAnsi="Times New Roman" w:cs="Times New Roman"/>
          <w:bCs/>
          <w:sz w:val="28"/>
          <w:szCs w:val="28"/>
          <w:lang w:bidi="ru-RU"/>
        </w:rPr>
        <w:softHyphen/>
        <w:t>ния при ЗВУР ограничены и включают исключение тяжелых физических нагрузок и работы, повышение потребления жидкости и избавление от вредных привычек, таких как курение, употребление алкоголя или наркотических веществ. Строгий постельный режим не рекомендуется. Если врач либо пациентка желают больше отдыха, этот отдых должен быть «мо</w:t>
      </w:r>
      <w:r w:rsidRPr="00667FC7">
        <w:rPr>
          <w:rFonts w:ascii="Times New Roman" w:hAnsi="Times New Roman" w:cs="Times New Roman"/>
          <w:bCs/>
          <w:sz w:val="28"/>
          <w:szCs w:val="28"/>
          <w:lang w:bidi="ru-RU"/>
        </w:rPr>
        <w:softHyphen/>
        <w:t>дифицированным» отдыхом дома, включающим передвижение в пределах дома и возможность готовить пищу и заниматься несложными домашни</w:t>
      </w:r>
      <w:r w:rsidRPr="00667FC7">
        <w:rPr>
          <w:rFonts w:ascii="Times New Roman" w:hAnsi="Times New Roman" w:cs="Times New Roman"/>
          <w:bCs/>
          <w:sz w:val="28"/>
          <w:szCs w:val="28"/>
          <w:lang w:bidi="ru-RU"/>
        </w:rPr>
        <w:softHyphen/>
        <w:t>ми делами. Было показано, что у беременных пациенток с ЗВУР во время предыдущей беременности прием ацетилсалициловой кислоты в дозе 81 мг несколько снижает риск рецидива; его следует начинать в первой половине беременности, лучше всего до 16 под беременности.</w:t>
      </w:r>
    </w:p>
    <w:p w:rsidR="002F2652"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Наблюдение при ЗВУР включает контроль двигательной активности пло</w:t>
      </w:r>
      <w:r w:rsidRPr="00667FC7">
        <w:rPr>
          <w:rFonts w:ascii="Times New Roman" w:hAnsi="Times New Roman" w:cs="Times New Roman"/>
          <w:bCs/>
          <w:sz w:val="28"/>
          <w:szCs w:val="28"/>
          <w:lang w:bidi="ru-RU"/>
        </w:rPr>
        <w:softHyphen/>
        <w:t>да, периодическую ультразвуковую оценку роста плода (каждые 2- 3 нед), нестрессовый тест и/или биофизический профиль плода и допплерометрию. У плодов с ранним началом ЗВУР при нарушении кислотно-ще</w:t>
      </w:r>
      <w:r w:rsidRPr="00667FC7">
        <w:rPr>
          <w:rFonts w:ascii="Times New Roman" w:hAnsi="Times New Roman" w:cs="Times New Roman"/>
          <w:bCs/>
          <w:sz w:val="28"/>
          <w:szCs w:val="28"/>
          <w:lang w:bidi="ru-RU"/>
        </w:rPr>
        <w:softHyphen/>
        <w:t>лочного равновесия намного чаще наблюдаются последующие изменения при допплерометрии в различных сосудах, чем у плодов с поздним нача</w:t>
      </w:r>
      <w:r w:rsidRPr="00667FC7">
        <w:rPr>
          <w:rFonts w:ascii="Times New Roman" w:hAnsi="Times New Roman" w:cs="Times New Roman"/>
          <w:bCs/>
          <w:sz w:val="28"/>
          <w:szCs w:val="28"/>
          <w:lang w:bidi="ru-RU"/>
        </w:rPr>
        <w:softHyphen/>
        <w:t xml:space="preserve">лом ЗВУР. </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Анемия плода</w:t>
      </w:r>
      <w:r w:rsidR="002F2652">
        <w:rPr>
          <w:rFonts w:ascii="Times New Roman" w:hAnsi="Times New Roman" w:cs="Times New Roman"/>
          <w:bCs/>
          <w:sz w:val="28"/>
          <w:szCs w:val="28"/>
          <w:lang w:bidi="ru-RU"/>
        </w:rPr>
        <w:t>.</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Лечение анемии плода требует внимательного изучения этиологических факторов. Большинство случаев анемии плода связаны с аллоиммунизацией матери или с инфицированием парвовирусом В19. Диагноз </w:t>
      </w:r>
      <w:proofErr w:type="gramStart"/>
      <w:r w:rsidRPr="00667FC7">
        <w:rPr>
          <w:rFonts w:ascii="Times New Roman" w:hAnsi="Times New Roman" w:cs="Times New Roman"/>
          <w:bCs/>
          <w:sz w:val="28"/>
          <w:szCs w:val="28"/>
          <w:lang w:bidi="ru-RU"/>
        </w:rPr>
        <w:t>резус-сенсибилизации</w:t>
      </w:r>
      <w:proofErr w:type="gramEnd"/>
      <w:r w:rsidRPr="00667FC7">
        <w:rPr>
          <w:rFonts w:ascii="Times New Roman" w:hAnsi="Times New Roman" w:cs="Times New Roman"/>
          <w:bCs/>
          <w:sz w:val="28"/>
          <w:szCs w:val="28"/>
          <w:lang w:bidi="ru-RU"/>
        </w:rPr>
        <w:t xml:space="preserve"> ставится при выявлении изоиммунизации по результатам скринингового анализа на группу крови и резус-фактор и на антитела. При выявлении на скрининговом тесте наличия антител, которые подвергают плод риску развития анемии, пациентке необходимо регулярно проходить скрининг с определением титра антител. </w:t>
      </w:r>
      <w:proofErr w:type="gramStart"/>
      <w:r w:rsidRPr="00667FC7">
        <w:rPr>
          <w:rFonts w:ascii="Times New Roman" w:hAnsi="Times New Roman" w:cs="Times New Roman"/>
          <w:bCs/>
          <w:sz w:val="28"/>
          <w:szCs w:val="28"/>
          <w:lang w:bidi="ru-RU"/>
        </w:rPr>
        <w:t>Более коммерчески</w:t>
      </w:r>
      <w:proofErr w:type="gramEnd"/>
      <w:r w:rsidRPr="00667FC7">
        <w:rPr>
          <w:rFonts w:ascii="Times New Roman" w:hAnsi="Times New Roman" w:cs="Times New Roman"/>
          <w:bCs/>
          <w:sz w:val="28"/>
          <w:szCs w:val="28"/>
          <w:lang w:bidi="ru-RU"/>
        </w:rPr>
        <w:t xml:space="preserve"> доступная альтернатива регулярному определению титров антител на данный момент - анализ внеклеточной ДНК плода для определения, является ли плод носителем интересуемого эритроцитарного антигена. Если антиген у плода отсутствует, дальнейшее обследование не требуется. При наличии антигена следует проводить периодический контроль титра антител у пациентки. Если специфический титр антител к </w:t>
      </w:r>
      <w:r w:rsidRPr="00667FC7">
        <w:rPr>
          <w:rFonts w:ascii="Times New Roman" w:hAnsi="Times New Roman" w:cs="Times New Roman"/>
          <w:bCs/>
          <w:sz w:val="28"/>
          <w:szCs w:val="28"/>
          <w:lang w:bidi="ru-RU"/>
        </w:rPr>
        <w:lastRenderedPageBreak/>
        <w:t>конкретному эритроцитарному антигену превышает пороговое значение, пациентку следует обследовать на предмет анемии плода. В большинстве клинических лабораторий в качестве порогового значения используется титр 1:16 или 1:32; необходимо, чтобы каждый врач знал пороговое значение для данной клиники или лаборатории. Если титр антител достигает порогового значения, пациентке необходимо провести либо амниоцентез для определения AOD450 в околоплодных водах, либо  измерение пиковой систолической скорости в СМА при помощи допплерометрии. Если последний метод доступен, он должен иметь приоритет перед амниоцентезом, так как позволяет избежать риска, связанного с амниоцентезом, и обладает очень хорошими характеристиками в качестве скринингового метода обследования для выявления анемии умеренной или тяжелой степени. Если для оценки анемии плода используется пиковая систолическая скорость в СМА, в качестве порогового значения, выше которого необходимо проведение кордоцентеза и переливание крови, используется значение 1.55 МоМ. После проведения внутриутробного переливания крови определение пиковой систолической скорости в СМА становится менее достоверным, следует использовать другое пороговое значение для следующего переливания (предложено значение 1.32 МоМ). Определение пиковой систолической скорости в СМА становится все менее надежным методом для планирования времени последующих переливаний, и обычно используют эмпирические интервалы: 7-10 дней после первого переливания, затем 2 нед до достижения угнетения костного мозга плода (определяемого с помощью метода Клейхаузера-Бетке) и затем спустя 3 нед. На сроке 34 нед беременности или за 1 нед до родоразрешения следует рассмотреть вопрос о назначении фенобарбитала (30 мг внутрь 3 раза в сутки) для ускорения созревания печени. Родоразрешение при анемии плода, получившего переливание крови, обычно проводится в сроке от 36 до 37 нед. Если планируется проведение кордоцентеза при сильно недоношенной беременности, следует решить вопрос о введении бетаметазона или дексаметазона перед проведением манипуляции.</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Преждевременные роды</w:t>
      </w:r>
      <w:r w:rsidR="002F2652">
        <w:rPr>
          <w:rFonts w:ascii="Times New Roman" w:hAnsi="Times New Roman" w:cs="Times New Roman"/>
          <w:bCs/>
          <w:sz w:val="28"/>
          <w:szCs w:val="28"/>
          <w:lang w:bidi="ru-RU"/>
        </w:rPr>
        <w:t>.</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Применение для токолиза ингибиторов простагландинов, таких как индометацин, приводит к ингибированию активности простагландинсинтетазы (циклооксигеназы) и снижению синтеза простагландина, что может привести к закрытию артериального протока. Этот эффект зависит от срока беременности, как правило, индометацин не используют после 32 нед беременности. Действие на артериальный проток обычно не проявляется в течение первых 48 ч лечения. После этого времени следует проводить исследование скорости кровотока в артериальном протоке, если пациентка продолжает лечение ингибитором циклооксигеназы. Закрытие протока обычно обратимо при прекращении лечения антипростагландиновыми препаратами.</w:t>
      </w:r>
    </w:p>
    <w:p w:rsidR="0066587D" w:rsidRPr="00667FC7" w:rsidRDefault="0066587D" w:rsidP="00BC708C">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lastRenderedPageBreak/>
        <w:t>Таким образом, в настоящее время одни ученые говорят о явном клиническом преимуществе допплерометрии при диагностике и ведении плодов с резус-конфликтом, задержкой роста, врожденными пороками сердца и аритмиями, другие говорят о том, при бе</w:t>
      </w:r>
      <w:r w:rsidRPr="00667FC7">
        <w:rPr>
          <w:rFonts w:ascii="Times New Roman" w:hAnsi="Times New Roman" w:cs="Times New Roman"/>
          <w:bCs/>
          <w:sz w:val="28"/>
          <w:szCs w:val="28"/>
          <w:lang w:bidi="ru-RU"/>
        </w:rPr>
        <w:softHyphen/>
        <w:t>ременности высокого риска при</w:t>
      </w:r>
      <w:r w:rsidRPr="00667FC7">
        <w:rPr>
          <w:rFonts w:ascii="Times New Roman" w:hAnsi="Times New Roman" w:cs="Times New Roman"/>
          <w:bCs/>
          <w:sz w:val="28"/>
          <w:szCs w:val="28"/>
          <w:lang w:bidi="ru-RU"/>
        </w:rPr>
        <w:softHyphen/>
        <w:t>менение допплера улучшает пе</w:t>
      </w:r>
      <w:r w:rsidRPr="00667FC7">
        <w:rPr>
          <w:rFonts w:ascii="Times New Roman" w:hAnsi="Times New Roman" w:cs="Times New Roman"/>
          <w:bCs/>
          <w:sz w:val="28"/>
          <w:szCs w:val="28"/>
          <w:lang w:bidi="ru-RU"/>
        </w:rPr>
        <w:softHyphen/>
        <w:t xml:space="preserve">ринатальные </w:t>
      </w:r>
      <w:proofErr w:type="gramStart"/>
      <w:r w:rsidRPr="00667FC7">
        <w:rPr>
          <w:rFonts w:ascii="Times New Roman" w:hAnsi="Times New Roman" w:cs="Times New Roman"/>
          <w:bCs/>
          <w:sz w:val="28"/>
          <w:szCs w:val="28"/>
          <w:lang w:bidi="ru-RU"/>
        </w:rPr>
        <w:t>исходы</w:t>
      </w:r>
      <w:proofErr w:type="gramEnd"/>
      <w:r w:rsidRPr="00667FC7">
        <w:rPr>
          <w:rFonts w:ascii="Times New Roman" w:hAnsi="Times New Roman" w:cs="Times New Roman"/>
          <w:bCs/>
          <w:sz w:val="28"/>
          <w:szCs w:val="28"/>
          <w:lang w:bidi="ru-RU"/>
        </w:rPr>
        <w:t xml:space="preserve"> и выделяют следующие показания к исследованию кровотока (таб</w:t>
      </w:r>
      <w:r w:rsidR="003E272B">
        <w:rPr>
          <w:rFonts w:ascii="Times New Roman" w:hAnsi="Times New Roman" w:cs="Times New Roman"/>
          <w:bCs/>
          <w:sz w:val="28"/>
          <w:szCs w:val="28"/>
          <w:lang w:bidi="ru-RU"/>
        </w:rPr>
        <w:t xml:space="preserve">лица </w:t>
      </w:r>
      <w:r w:rsidR="002F2652">
        <w:rPr>
          <w:rFonts w:ascii="Times New Roman" w:hAnsi="Times New Roman" w:cs="Times New Roman"/>
          <w:bCs/>
          <w:sz w:val="28"/>
          <w:szCs w:val="28"/>
          <w:lang w:bidi="ru-RU"/>
        </w:rPr>
        <w:t>3</w:t>
      </w:r>
      <w:r w:rsidRPr="00667FC7">
        <w:rPr>
          <w:rFonts w:ascii="Times New Roman" w:hAnsi="Times New Roman" w:cs="Times New Roman"/>
          <w:bCs/>
          <w:sz w:val="28"/>
          <w:szCs w:val="28"/>
          <w:lang w:bidi="ru-RU"/>
        </w:rPr>
        <w:t>), при которых допплерометрические исследования обя</w:t>
      </w:r>
      <w:r w:rsidRPr="00667FC7">
        <w:rPr>
          <w:rFonts w:ascii="Times New Roman" w:hAnsi="Times New Roman" w:cs="Times New Roman"/>
          <w:bCs/>
          <w:sz w:val="28"/>
          <w:szCs w:val="28"/>
          <w:lang w:bidi="ru-RU"/>
        </w:rPr>
        <w:softHyphen/>
        <w:t>зательны. Особую значимость исследования кровотока доппле</w:t>
      </w:r>
      <w:r w:rsidRPr="00667FC7">
        <w:rPr>
          <w:rFonts w:ascii="Times New Roman" w:hAnsi="Times New Roman" w:cs="Times New Roman"/>
          <w:bCs/>
          <w:sz w:val="28"/>
          <w:szCs w:val="28"/>
          <w:lang w:bidi="ru-RU"/>
        </w:rPr>
        <w:softHyphen/>
        <w:t>ром приобретают при гипертен</w:t>
      </w:r>
      <w:r w:rsidRPr="00667FC7">
        <w:rPr>
          <w:rFonts w:ascii="Times New Roman" w:hAnsi="Times New Roman" w:cs="Times New Roman"/>
          <w:bCs/>
          <w:sz w:val="28"/>
          <w:szCs w:val="28"/>
          <w:lang w:bidi="ru-RU"/>
        </w:rPr>
        <w:softHyphen/>
        <w:t>зивных состояниях и ЗВУР</w:t>
      </w:r>
      <w:r w:rsidR="003E272B">
        <w:rPr>
          <w:rFonts w:ascii="Times New Roman" w:hAnsi="Times New Roman" w:cs="Times New Roman"/>
          <w:bCs/>
          <w:sz w:val="28"/>
          <w:szCs w:val="28"/>
          <w:lang w:bidi="ru-RU"/>
        </w:rPr>
        <w:t xml:space="preserve"> (2, 28, 33)</w:t>
      </w:r>
      <w:r w:rsidRPr="00667FC7">
        <w:rPr>
          <w:rFonts w:ascii="Times New Roman" w:hAnsi="Times New Roman" w:cs="Times New Roman"/>
          <w:bCs/>
          <w:sz w:val="28"/>
          <w:szCs w:val="28"/>
          <w:lang w:bidi="ru-RU"/>
        </w:rPr>
        <w:t>.</w:t>
      </w:r>
    </w:p>
    <w:p w:rsidR="0066587D" w:rsidRPr="00667FC7" w:rsidRDefault="0066587D" w:rsidP="006D6FF5">
      <w:pPr>
        <w:spacing w:after="0" w:line="240" w:lineRule="auto"/>
        <w:ind w:firstLine="708"/>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Таблица </w:t>
      </w:r>
      <w:r w:rsidR="002F2652">
        <w:rPr>
          <w:rFonts w:ascii="Times New Roman" w:hAnsi="Times New Roman" w:cs="Times New Roman"/>
          <w:bCs/>
          <w:sz w:val="28"/>
          <w:szCs w:val="28"/>
          <w:lang w:bidi="ru-RU"/>
        </w:rPr>
        <w:t>3</w:t>
      </w:r>
      <w:r w:rsidRPr="00667FC7">
        <w:rPr>
          <w:rFonts w:ascii="Times New Roman" w:hAnsi="Times New Roman" w:cs="Times New Roman"/>
          <w:bCs/>
          <w:sz w:val="28"/>
          <w:szCs w:val="28"/>
          <w:lang w:bidi="ru-RU"/>
        </w:rPr>
        <w:t>. Показания для исследований кровотока</w:t>
      </w:r>
      <w:r w:rsidR="002F2652">
        <w:rPr>
          <w:rFonts w:ascii="Times New Roman" w:hAnsi="Times New Roman" w:cs="Times New Roman"/>
          <w:bCs/>
          <w:sz w:val="28"/>
          <w:szCs w:val="28"/>
          <w:lang w:bidi="ru-RU"/>
        </w:rPr>
        <w:t>.</w:t>
      </w:r>
    </w:p>
    <w:tbl>
      <w:tblPr>
        <w:tblStyle w:val="a6"/>
        <w:tblW w:w="0" w:type="auto"/>
        <w:tblInd w:w="360" w:type="dxa"/>
        <w:tblLook w:val="04A0" w:firstRow="1" w:lastRow="0" w:firstColumn="1" w:lastColumn="0" w:noHBand="0" w:noVBand="1"/>
      </w:tblPr>
      <w:tblGrid>
        <w:gridCol w:w="2995"/>
        <w:gridCol w:w="2990"/>
        <w:gridCol w:w="2942"/>
      </w:tblGrid>
      <w:tr w:rsidR="0066587D" w:rsidRPr="00667FC7" w:rsidTr="00667FC7">
        <w:tc>
          <w:tcPr>
            <w:tcW w:w="3102" w:type="dxa"/>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Заболевания, осложняющие беременность</w:t>
            </w:r>
          </w:p>
        </w:tc>
        <w:tc>
          <w:tcPr>
            <w:tcW w:w="3068" w:type="dxa"/>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Патология беременности</w:t>
            </w:r>
          </w:p>
        </w:tc>
        <w:tc>
          <w:tcPr>
            <w:tcW w:w="3041" w:type="dxa"/>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Отягощенный акушерский анамнез</w:t>
            </w:r>
          </w:p>
        </w:tc>
      </w:tr>
      <w:tr w:rsidR="0066587D" w:rsidRPr="00667FC7" w:rsidTr="00667FC7">
        <w:trPr>
          <w:trHeight w:val="2880"/>
        </w:trPr>
        <w:tc>
          <w:tcPr>
            <w:tcW w:w="3102" w:type="dxa"/>
            <w:vAlign w:val="bottom"/>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Гипертензивные состояния беременных</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Болезни почек</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Болезни соединительной тка</w:t>
            </w:r>
            <w:r w:rsidRPr="00667FC7">
              <w:rPr>
                <w:rFonts w:ascii="Times New Roman" w:hAnsi="Times New Roman" w:cs="Times New Roman"/>
                <w:bCs/>
                <w:sz w:val="28"/>
                <w:szCs w:val="28"/>
                <w:lang w:bidi="ru-RU"/>
              </w:rPr>
              <w:softHyphen/>
              <w:t>ни</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Сахарный диабет</w:t>
            </w:r>
          </w:p>
          <w:p w:rsidR="0066587D" w:rsidRPr="00667FC7" w:rsidRDefault="0066587D" w:rsidP="0066587D">
            <w:pPr>
              <w:jc w:val="both"/>
              <w:rPr>
                <w:rFonts w:ascii="Times New Roman" w:hAnsi="Times New Roman" w:cs="Times New Roman"/>
                <w:bCs/>
                <w:sz w:val="28"/>
                <w:szCs w:val="28"/>
                <w:lang w:bidi="ru-RU"/>
              </w:rPr>
            </w:pPr>
          </w:p>
          <w:p w:rsidR="0066587D" w:rsidRPr="00667FC7" w:rsidRDefault="0066587D" w:rsidP="0066587D">
            <w:pPr>
              <w:jc w:val="both"/>
              <w:rPr>
                <w:rFonts w:ascii="Times New Roman" w:hAnsi="Times New Roman" w:cs="Times New Roman"/>
                <w:bCs/>
                <w:sz w:val="28"/>
                <w:szCs w:val="28"/>
                <w:lang w:bidi="ru-RU"/>
              </w:rPr>
            </w:pPr>
          </w:p>
        </w:tc>
        <w:tc>
          <w:tcPr>
            <w:tcW w:w="3068" w:type="dxa"/>
            <w:vAlign w:val="bottom"/>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ЗВУР</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 xml:space="preserve">Изоиммунизация </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Маловодие Преждевременное созревание плаценты</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Неиммунная водянка плода</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Врожденные пороки сердца плода</w:t>
            </w:r>
          </w:p>
        </w:tc>
        <w:tc>
          <w:tcPr>
            <w:tcW w:w="3041" w:type="dxa"/>
          </w:tcPr>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ЗВУР</w:t>
            </w:r>
          </w:p>
          <w:p w:rsidR="0095397B"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Гипертензивные состоя</w:t>
            </w:r>
            <w:r w:rsidRPr="00667FC7">
              <w:rPr>
                <w:rFonts w:ascii="Times New Roman" w:hAnsi="Times New Roman" w:cs="Times New Roman"/>
                <w:bCs/>
                <w:sz w:val="28"/>
                <w:szCs w:val="28"/>
                <w:lang w:bidi="ru-RU"/>
              </w:rPr>
              <w:softHyphen/>
              <w:t xml:space="preserve">ния беременных </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Гипоксия плода</w:t>
            </w:r>
          </w:p>
          <w:p w:rsidR="0066587D" w:rsidRPr="00667FC7" w:rsidRDefault="0066587D" w:rsidP="0066587D">
            <w:pPr>
              <w:jc w:val="both"/>
              <w:rPr>
                <w:rFonts w:ascii="Times New Roman" w:hAnsi="Times New Roman" w:cs="Times New Roman"/>
                <w:bCs/>
                <w:sz w:val="28"/>
                <w:szCs w:val="28"/>
                <w:lang w:bidi="ru-RU"/>
              </w:rPr>
            </w:pPr>
            <w:r w:rsidRPr="00667FC7">
              <w:rPr>
                <w:rFonts w:ascii="Times New Roman" w:hAnsi="Times New Roman" w:cs="Times New Roman"/>
                <w:bCs/>
                <w:sz w:val="28"/>
                <w:szCs w:val="28"/>
                <w:lang w:bidi="ru-RU"/>
              </w:rPr>
              <w:t>Перинатальная смерть</w:t>
            </w:r>
          </w:p>
        </w:tc>
      </w:tr>
    </w:tbl>
    <w:p w:rsidR="0066587D" w:rsidRPr="00667FC7" w:rsidRDefault="0066587D" w:rsidP="0066587D">
      <w:pPr>
        <w:spacing w:after="0" w:line="240" w:lineRule="auto"/>
        <w:jc w:val="both"/>
        <w:rPr>
          <w:rFonts w:ascii="Times New Roman" w:hAnsi="Times New Roman" w:cs="Times New Roman"/>
          <w:bCs/>
          <w:sz w:val="28"/>
          <w:szCs w:val="28"/>
          <w:lang w:bidi="ru-RU"/>
        </w:rPr>
      </w:pPr>
      <w:bookmarkStart w:id="43" w:name="bookmark71"/>
    </w:p>
    <w:bookmarkEnd w:id="43"/>
    <w:p w:rsidR="0066587D" w:rsidRPr="00667FC7" w:rsidRDefault="0066587D" w:rsidP="0066587D">
      <w:pPr>
        <w:spacing w:after="0" w:line="240" w:lineRule="auto"/>
        <w:jc w:val="both"/>
        <w:rPr>
          <w:rFonts w:ascii="Times New Roman" w:hAnsi="Times New Roman" w:cs="Times New Roman"/>
          <w:bCs/>
          <w:sz w:val="28"/>
          <w:szCs w:val="28"/>
          <w:lang w:bidi="ru-RU"/>
        </w:rPr>
      </w:pPr>
    </w:p>
    <w:p w:rsidR="0066587D" w:rsidRPr="00667FC7" w:rsidRDefault="0066587D" w:rsidP="0066587D">
      <w:pPr>
        <w:spacing w:after="0" w:line="240" w:lineRule="auto"/>
        <w:jc w:val="both"/>
        <w:rPr>
          <w:rFonts w:ascii="Times New Roman" w:hAnsi="Times New Roman" w:cs="Times New Roman"/>
          <w:bCs/>
          <w:sz w:val="28"/>
          <w:szCs w:val="28"/>
          <w:lang w:bidi="ru-RU"/>
        </w:rPr>
      </w:pPr>
    </w:p>
    <w:p w:rsidR="0014026A" w:rsidRDefault="0014026A"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Default="00EB4ADB" w:rsidP="0066587D">
      <w:pPr>
        <w:spacing w:after="0" w:line="240" w:lineRule="auto"/>
        <w:jc w:val="both"/>
        <w:rPr>
          <w:rFonts w:ascii="Times New Roman" w:hAnsi="Times New Roman" w:cs="Times New Roman"/>
          <w:bCs/>
          <w:sz w:val="28"/>
          <w:szCs w:val="28"/>
          <w:lang w:bidi="ru-RU"/>
        </w:rPr>
      </w:pPr>
    </w:p>
    <w:p w:rsidR="00EB4ADB" w:rsidRPr="00667FC7" w:rsidRDefault="00EB4ADB" w:rsidP="0066587D">
      <w:pPr>
        <w:spacing w:after="0" w:line="240" w:lineRule="auto"/>
        <w:jc w:val="both"/>
        <w:rPr>
          <w:rFonts w:ascii="Times New Roman" w:hAnsi="Times New Roman" w:cs="Times New Roman"/>
          <w:bCs/>
          <w:sz w:val="28"/>
          <w:szCs w:val="28"/>
          <w:lang w:bidi="ru-RU"/>
        </w:rPr>
      </w:pPr>
    </w:p>
    <w:p w:rsidR="0014026A" w:rsidRPr="00667FC7" w:rsidRDefault="0014026A" w:rsidP="0066587D">
      <w:pPr>
        <w:spacing w:after="0" w:line="240" w:lineRule="auto"/>
        <w:jc w:val="both"/>
        <w:rPr>
          <w:rFonts w:ascii="Times New Roman" w:hAnsi="Times New Roman" w:cs="Times New Roman"/>
          <w:bCs/>
          <w:sz w:val="28"/>
          <w:szCs w:val="28"/>
          <w:lang w:bidi="ru-RU"/>
        </w:rPr>
      </w:pPr>
    </w:p>
    <w:p w:rsidR="00385E4A" w:rsidRPr="00D55A5E" w:rsidRDefault="00385E4A" w:rsidP="00734C4E">
      <w:pPr>
        <w:spacing w:after="0" w:line="240" w:lineRule="auto"/>
        <w:ind w:firstLine="708"/>
        <w:jc w:val="both"/>
        <w:rPr>
          <w:rFonts w:ascii="Times New Roman" w:hAnsi="Times New Roman" w:cs="Times New Roman"/>
          <w:b/>
          <w:bCs/>
          <w:sz w:val="28"/>
          <w:szCs w:val="28"/>
          <w:lang w:bidi="ru-RU"/>
        </w:rPr>
      </w:pPr>
      <w:r w:rsidRPr="00D55A5E">
        <w:rPr>
          <w:rFonts w:ascii="Times New Roman" w:hAnsi="Times New Roman" w:cs="Times New Roman"/>
          <w:b/>
          <w:bCs/>
          <w:sz w:val="28"/>
          <w:szCs w:val="28"/>
          <w:lang w:bidi="ru-RU"/>
        </w:rPr>
        <w:lastRenderedPageBreak/>
        <w:t>Заключение</w:t>
      </w:r>
    </w:p>
    <w:p w:rsidR="0036447E" w:rsidRPr="00734C4E" w:rsidRDefault="00CF6A4E" w:rsidP="0036447E">
      <w:pPr>
        <w:spacing w:after="0" w:line="240" w:lineRule="auto"/>
        <w:ind w:firstLine="708"/>
        <w:jc w:val="both"/>
        <w:rPr>
          <w:rFonts w:ascii="Times New Roman" w:hAnsi="Times New Roman" w:cs="Times New Roman"/>
          <w:bCs/>
          <w:sz w:val="28"/>
          <w:szCs w:val="28"/>
          <w:lang w:bidi="ru-RU"/>
        </w:rPr>
      </w:pPr>
      <w:r w:rsidRPr="00734C4E">
        <w:rPr>
          <w:rFonts w:ascii="Times New Roman" w:hAnsi="Times New Roman" w:cs="Times New Roman"/>
          <w:bCs/>
          <w:sz w:val="28"/>
          <w:szCs w:val="28"/>
          <w:lang w:bidi="ru-RU"/>
        </w:rPr>
        <w:t>Таким образом</w:t>
      </w:r>
      <w:r>
        <w:rPr>
          <w:rFonts w:ascii="Times New Roman" w:hAnsi="Times New Roman" w:cs="Times New Roman"/>
          <w:bCs/>
          <w:sz w:val="28"/>
          <w:szCs w:val="28"/>
          <w:lang w:bidi="ru-RU"/>
        </w:rPr>
        <w:t>, в</w:t>
      </w:r>
      <w:r w:rsidR="000E75D2" w:rsidRPr="00734C4E">
        <w:rPr>
          <w:rFonts w:ascii="Times New Roman" w:hAnsi="Times New Roman" w:cs="Times New Roman"/>
          <w:bCs/>
          <w:sz w:val="28"/>
          <w:szCs w:val="28"/>
          <w:lang w:bidi="ru-RU"/>
        </w:rPr>
        <w:t>ыделение основных</w:t>
      </w:r>
      <w:r w:rsidR="0014026A" w:rsidRPr="00734C4E">
        <w:rPr>
          <w:rFonts w:ascii="Times New Roman" w:hAnsi="Times New Roman" w:cs="Times New Roman"/>
          <w:bCs/>
          <w:sz w:val="28"/>
          <w:szCs w:val="28"/>
          <w:lang w:bidi="ru-RU"/>
        </w:rPr>
        <w:t xml:space="preserve"> факторов риска позволяет прогнозировать акушерские и перинатальные осложнения, выработать тактику ведения при составлении индивидуального плана ведения конкретной беременной женщины</w:t>
      </w:r>
      <w:r>
        <w:rPr>
          <w:rFonts w:ascii="Times New Roman" w:hAnsi="Times New Roman" w:cs="Times New Roman"/>
          <w:bCs/>
          <w:sz w:val="28"/>
          <w:szCs w:val="28"/>
          <w:lang w:bidi="ru-RU"/>
        </w:rPr>
        <w:t>. Д</w:t>
      </w:r>
      <w:r w:rsidR="0081592F" w:rsidRPr="00734C4E">
        <w:rPr>
          <w:rFonts w:ascii="Times New Roman" w:hAnsi="Times New Roman" w:cs="Times New Roman"/>
          <w:bCs/>
          <w:sz w:val="28"/>
          <w:szCs w:val="28"/>
          <w:lang w:bidi="ru-RU"/>
        </w:rPr>
        <w:t>ля того, чтобы снизить показатель перинатальной смертности, нужно понимать, что в основе основных патологических состояний и синдромов, осложняющих течение беременности и обусловливающих материнскую и перинатальную заболеваемость и  смертность, лежит патологическое развитие плаценты</w:t>
      </w:r>
      <w:proofErr w:type="gramStart"/>
      <w:r w:rsidR="0081592F" w:rsidRPr="00734C4E">
        <w:rPr>
          <w:rFonts w:ascii="Times New Roman" w:hAnsi="Times New Roman" w:cs="Times New Roman"/>
          <w:bCs/>
          <w:sz w:val="28"/>
          <w:szCs w:val="28"/>
          <w:lang w:bidi="ru-RU"/>
        </w:rPr>
        <w:t>.</w:t>
      </w:r>
      <w:r w:rsidR="00D15B8F" w:rsidRPr="00D15B8F">
        <w:rPr>
          <w:rFonts w:ascii="Times New Roman" w:hAnsi="Times New Roman" w:cs="Times New Roman"/>
          <w:bCs/>
          <w:sz w:val="28"/>
          <w:szCs w:val="28"/>
          <w:lang w:bidi="ru-RU"/>
        </w:rPr>
        <w:t>Н</w:t>
      </w:r>
      <w:proofErr w:type="gramEnd"/>
      <w:r w:rsidR="00D15B8F" w:rsidRPr="00D15B8F">
        <w:rPr>
          <w:rFonts w:ascii="Times New Roman" w:hAnsi="Times New Roman" w:cs="Times New Roman"/>
          <w:bCs/>
          <w:sz w:val="28"/>
          <w:szCs w:val="28"/>
          <w:lang w:bidi="ru-RU"/>
        </w:rPr>
        <w:t>арушение инвазии трофобласта в стенку матки в I триместре беременности препятствует формированию полноценного маточно-плацентарного кровотока, характеризующегося низкой резистентностью спиральных артерий. Результатом аномальной инвазии трофобласта в стенку матки является развитие преэклампсии, ЗВУР, преждевременной отслойки плаценты и внутриутробная гибель плода</w:t>
      </w:r>
      <w:proofErr w:type="gramStart"/>
      <w:r w:rsidR="00D15B8F" w:rsidRPr="00D15B8F">
        <w:rPr>
          <w:rFonts w:ascii="Times New Roman" w:hAnsi="Times New Roman" w:cs="Times New Roman"/>
          <w:bCs/>
          <w:sz w:val="28"/>
          <w:szCs w:val="28"/>
          <w:lang w:bidi="ru-RU"/>
        </w:rPr>
        <w:t>.</w:t>
      </w:r>
      <w:r w:rsidR="0036447E" w:rsidRPr="00734C4E">
        <w:rPr>
          <w:rFonts w:ascii="Times New Roman" w:hAnsi="Times New Roman" w:cs="Times New Roman"/>
          <w:bCs/>
          <w:sz w:val="28"/>
          <w:szCs w:val="28"/>
          <w:lang w:bidi="ru-RU"/>
        </w:rPr>
        <w:t>У</w:t>
      </w:r>
      <w:proofErr w:type="gramEnd"/>
      <w:r w:rsidR="0036447E" w:rsidRPr="00734C4E">
        <w:rPr>
          <w:rFonts w:ascii="Times New Roman" w:hAnsi="Times New Roman" w:cs="Times New Roman"/>
          <w:bCs/>
          <w:sz w:val="28"/>
          <w:szCs w:val="28"/>
          <w:lang w:bidi="ru-RU"/>
        </w:rPr>
        <w:t>худшение состояния плода, обусловленное патологией плацентации, может продолжаться в течение многих недель и явиться результатом гипертензивных состояний у беременных, а может наступить остро в результате преждевременной отслойки нормально расположенной плаценты.</w:t>
      </w:r>
    </w:p>
    <w:p w:rsidR="00385E4A" w:rsidRPr="0039586D" w:rsidRDefault="00CF6A4E" w:rsidP="0039586D">
      <w:pPr>
        <w:spacing w:after="0" w:line="240" w:lineRule="auto"/>
        <w:ind w:firstLine="708"/>
        <w:jc w:val="both"/>
        <w:rPr>
          <w:rFonts w:ascii="Times New Roman" w:hAnsi="Times New Roman" w:cs="Times New Roman"/>
          <w:bCs/>
          <w:sz w:val="28"/>
          <w:szCs w:val="28"/>
          <w:lang w:bidi="ru-RU"/>
        </w:rPr>
      </w:pPr>
      <w:r>
        <w:rPr>
          <w:rFonts w:ascii="Times New Roman" w:hAnsi="Times New Roman" w:cs="Times New Roman"/>
          <w:bCs/>
          <w:sz w:val="28"/>
          <w:szCs w:val="28"/>
          <w:lang w:bidi="ru-RU"/>
        </w:rPr>
        <w:t>По данным литературы и в</w:t>
      </w:r>
      <w:r w:rsidR="00734C4E">
        <w:rPr>
          <w:rFonts w:ascii="Times New Roman" w:hAnsi="Times New Roman" w:cs="Times New Roman"/>
          <w:bCs/>
          <w:sz w:val="28"/>
          <w:szCs w:val="28"/>
          <w:lang w:bidi="ru-RU"/>
        </w:rPr>
        <w:t xml:space="preserve"> о</w:t>
      </w:r>
      <w:r w:rsidR="0014026A" w:rsidRPr="00734C4E">
        <w:rPr>
          <w:rFonts w:ascii="Times New Roman" w:hAnsi="Times New Roman" w:cs="Times New Roman"/>
          <w:bCs/>
          <w:sz w:val="28"/>
          <w:szCs w:val="28"/>
          <w:lang w:bidi="ru-RU"/>
        </w:rPr>
        <w:t>тчет</w:t>
      </w:r>
      <w:r w:rsidR="00734C4E">
        <w:rPr>
          <w:rFonts w:ascii="Times New Roman" w:hAnsi="Times New Roman" w:cs="Times New Roman"/>
          <w:bCs/>
          <w:sz w:val="28"/>
          <w:szCs w:val="28"/>
          <w:lang w:bidi="ru-RU"/>
        </w:rPr>
        <w:t>ах</w:t>
      </w:r>
      <w:r w:rsidR="00734C4E" w:rsidRPr="00734C4E">
        <w:rPr>
          <w:rFonts w:ascii="Times New Roman" w:hAnsi="Times New Roman" w:cs="Times New Roman"/>
          <w:bCs/>
          <w:sz w:val="28"/>
          <w:szCs w:val="28"/>
          <w:lang w:bidi="ru-RU"/>
        </w:rPr>
        <w:t>акушер-гинеколог</w:t>
      </w:r>
      <w:r w:rsidR="00734C4E">
        <w:rPr>
          <w:rFonts w:ascii="Times New Roman" w:hAnsi="Times New Roman" w:cs="Times New Roman"/>
          <w:bCs/>
          <w:sz w:val="28"/>
          <w:szCs w:val="28"/>
          <w:lang w:bidi="ru-RU"/>
        </w:rPr>
        <w:t>ов</w:t>
      </w:r>
      <w:r w:rsidR="00734C4E" w:rsidRPr="00734C4E">
        <w:rPr>
          <w:rFonts w:ascii="Times New Roman" w:hAnsi="Times New Roman" w:cs="Times New Roman"/>
          <w:bCs/>
          <w:sz w:val="28"/>
          <w:szCs w:val="28"/>
          <w:lang w:bidi="ru-RU"/>
        </w:rPr>
        <w:t xml:space="preserve"> амбулаторного звена </w:t>
      </w:r>
      <w:r w:rsidR="00734C4E">
        <w:rPr>
          <w:rFonts w:ascii="Times New Roman" w:hAnsi="Times New Roman" w:cs="Times New Roman"/>
          <w:bCs/>
          <w:sz w:val="28"/>
          <w:szCs w:val="28"/>
          <w:lang w:bidi="ru-RU"/>
        </w:rPr>
        <w:t>на п</w:t>
      </w:r>
      <w:r w:rsidR="003F69BF">
        <w:rPr>
          <w:rFonts w:ascii="Times New Roman" w:hAnsi="Times New Roman" w:cs="Times New Roman"/>
          <w:bCs/>
          <w:sz w:val="28"/>
          <w:szCs w:val="28"/>
          <w:lang w:bidi="ru-RU"/>
        </w:rPr>
        <w:t>ер</w:t>
      </w:r>
      <w:r w:rsidR="00734C4E">
        <w:rPr>
          <w:rFonts w:ascii="Times New Roman" w:hAnsi="Times New Roman" w:cs="Times New Roman"/>
          <w:bCs/>
          <w:sz w:val="28"/>
          <w:szCs w:val="28"/>
          <w:lang w:bidi="ru-RU"/>
        </w:rPr>
        <w:t>вый план выходят следующие</w:t>
      </w:r>
      <w:r w:rsidR="0014026A" w:rsidRPr="00734C4E">
        <w:rPr>
          <w:rFonts w:ascii="Times New Roman" w:hAnsi="Times New Roman" w:cs="Times New Roman"/>
          <w:bCs/>
          <w:sz w:val="28"/>
          <w:szCs w:val="28"/>
          <w:lang w:bidi="ru-RU"/>
        </w:rPr>
        <w:t xml:space="preserve"> причин</w:t>
      </w:r>
      <w:r w:rsidR="00734C4E">
        <w:rPr>
          <w:rFonts w:ascii="Times New Roman" w:hAnsi="Times New Roman" w:cs="Times New Roman"/>
          <w:bCs/>
          <w:sz w:val="28"/>
          <w:szCs w:val="28"/>
          <w:lang w:bidi="ru-RU"/>
        </w:rPr>
        <w:t>ы</w:t>
      </w:r>
      <w:r w:rsidR="0014026A" w:rsidRPr="00734C4E">
        <w:rPr>
          <w:rFonts w:ascii="Times New Roman" w:hAnsi="Times New Roman" w:cs="Times New Roman"/>
          <w:bCs/>
          <w:sz w:val="28"/>
          <w:szCs w:val="28"/>
          <w:lang w:bidi="ru-RU"/>
        </w:rPr>
        <w:t xml:space="preserve"> перинатальной смертности</w:t>
      </w:r>
      <w:r w:rsidR="003F69BF">
        <w:rPr>
          <w:rFonts w:ascii="Times New Roman" w:hAnsi="Times New Roman" w:cs="Times New Roman"/>
          <w:bCs/>
          <w:sz w:val="28"/>
          <w:szCs w:val="28"/>
          <w:lang w:bidi="ru-RU"/>
        </w:rPr>
        <w:t>:</w:t>
      </w:r>
      <w:r w:rsidR="003F69BF" w:rsidRPr="00734C4E">
        <w:rPr>
          <w:rFonts w:ascii="Times New Roman" w:hAnsi="Times New Roman" w:cs="Times New Roman"/>
          <w:bCs/>
          <w:sz w:val="28"/>
          <w:szCs w:val="28"/>
          <w:lang w:bidi="ru-RU"/>
        </w:rPr>
        <w:t>внутриутробная гибель плода и недоношенность</w:t>
      </w:r>
      <w:proofErr w:type="gramStart"/>
      <w:r w:rsidR="0081592F">
        <w:rPr>
          <w:rFonts w:ascii="Times New Roman" w:hAnsi="Times New Roman" w:cs="Times New Roman"/>
          <w:bCs/>
          <w:sz w:val="28"/>
          <w:szCs w:val="28"/>
          <w:lang w:bidi="ru-RU"/>
        </w:rPr>
        <w:t>.</w:t>
      </w:r>
      <w:r w:rsidR="0039586D" w:rsidRPr="0039586D">
        <w:rPr>
          <w:rFonts w:ascii="Times New Roman" w:hAnsi="Times New Roman" w:cs="Times New Roman"/>
          <w:bCs/>
          <w:sz w:val="28"/>
          <w:szCs w:val="28"/>
          <w:lang w:bidi="ru-RU"/>
        </w:rPr>
        <w:t>Д</w:t>
      </w:r>
      <w:proofErr w:type="gramEnd"/>
      <w:r w:rsidR="0039586D" w:rsidRPr="0039586D">
        <w:rPr>
          <w:rFonts w:ascii="Times New Roman" w:hAnsi="Times New Roman" w:cs="Times New Roman"/>
          <w:bCs/>
          <w:sz w:val="28"/>
          <w:szCs w:val="28"/>
          <w:lang w:bidi="ru-RU"/>
        </w:rPr>
        <w:t xml:space="preserve">ля врача акушер-гинеколога, ВОП или акушерки, которые обеспечивают антенатальный уход беременным на уровне ПМСП, остается актуальной проблема снижения частоты антенатальной гибели плода. Мертворождение является одним из основных акушерских осложнений, так как во всем мире </w:t>
      </w:r>
      <w:proofErr w:type="gramStart"/>
      <w:r w:rsidR="0039586D" w:rsidRPr="0039586D">
        <w:rPr>
          <w:rFonts w:ascii="Times New Roman" w:hAnsi="Times New Roman" w:cs="Times New Roman"/>
          <w:bCs/>
          <w:sz w:val="28"/>
          <w:szCs w:val="28"/>
          <w:lang w:bidi="ru-RU"/>
        </w:rPr>
        <w:t>насчитывается</w:t>
      </w:r>
      <w:proofErr w:type="gramEnd"/>
      <w:r w:rsidR="0039586D" w:rsidRPr="0039586D">
        <w:rPr>
          <w:rFonts w:ascii="Times New Roman" w:hAnsi="Times New Roman" w:cs="Times New Roman"/>
          <w:bCs/>
          <w:sz w:val="28"/>
          <w:szCs w:val="28"/>
          <w:lang w:bidi="ru-RU"/>
        </w:rPr>
        <w:t xml:space="preserve"> по меньшей мере 3,2 миллиона мертворождений каждый год.</w:t>
      </w:r>
    </w:p>
    <w:p w:rsidR="0014026A" w:rsidRPr="0039586D" w:rsidRDefault="0039586D" w:rsidP="00F6412E">
      <w:pPr>
        <w:spacing w:after="0" w:line="240" w:lineRule="auto"/>
        <w:ind w:firstLine="708"/>
        <w:jc w:val="both"/>
        <w:rPr>
          <w:rFonts w:ascii="Times New Roman" w:hAnsi="Times New Roman" w:cs="Times New Roman"/>
          <w:bCs/>
          <w:sz w:val="28"/>
          <w:szCs w:val="28"/>
          <w:lang w:bidi="ru-RU"/>
        </w:rPr>
      </w:pPr>
      <w:r w:rsidRPr="0039586D">
        <w:rPr>
          <w:rFonts w:ascii="Times New Roman" w:hAnsi="Times New Roman" w:cs="Times New Roman"/>
          <w:bCs/>
          <w:sz w:val="28"/>
          <w:szCs w:val="28"/>
          <w:lang w:bidi="ru-RU"/>
        </w:rPr>
        <w:t>В настоящее время не согласовано, какие тесты являются наиболее эффективными для оценки гибели плода.  Большинство рекомендаций по тестированию в прошлом основывались на экспертном мнении, а не на научных исследованиях. В настоящее время в рамках сети совместных исследований мертворождений проводятся исследования, которые позволят определить оптимальную диагностическую оценку этой сложной клинической проблемы. Стремясь лучше понять лежащую в основе патофизиологию, приводящую к гибели плода, и тем самым создать соответствующие меры вмешательства, эксперты предложили единую международную классификационную систему и рекомендовали проводить полное обследование мертворождений для каждого случая гибели плода</w:t>
      </w:r>
      <w:r w:rsidR="00F6412E">
        <w:rPr>
          <w:rFonts w:ascii="Times New Roman" w:hAnsi="Times New Roman" w:cs="Times New Roman"/>
          <w:bCs/>
          <w:sz w:val="28"/>
          <w:szCs w:val="28"/>
          <w:lang w:bidi="ru-RU"/>
        </w:rPr>
        <w:t xml:space="preserve">. </w:t>
      </w:r>
      <w:r w:rsidRPr="0039586D">
        <w:rPr>
          <w:rFonts w:ascii="Times New Roman" w:hAnsi="Times New Roman" w:cs="Times New Roman"/>
          <w:bCs/>
          <w:sz w:val="28"/>
          <w:szCs w:val="28"/>
          <w:lang w:bidi="ru-RU"/>
        </w:rPr>
        <w:t>До 60% мертворождений не имеют идентифицируемой этиологии. Попытка определить причину смерти плода остается важной, поскольку она может повлиять на оценки рецидива и будущие предконцепционные консультации, ведение беременности, пренатальные диагностические процедуры и неонатальное ведение.</w:t>
      </w:r>
      <w:r w:rsidR="00F6412E">
        <w:rPr>
          <w:rFonts w:ascii="Times New Roman" w:hAnsi="Times New Roman" w:cs="Times New Roman"/>
          <w:bCs/>
          <w:sz w:val="28"/>
          <w:szCs w:val="28"/>
          <w:lang w:bidi="ru-RU"/>
        </w:rPr>
        <w:t xml:space="preserve"> В данном пособии в </w:t>
      </w:r>
      <w:r w:rsidR="00F6412E">
        <w:rPr>
          <w:rFonts w:ascii="Times New Roman" w:hAnsi="Times New Roman" w:cs="Times New Roman"/>
          <w:bCs/>
          <w:sz w:val="28"/>
          <w:szCs w:val="28"/>
          <w:lang w:bidi="ru-RU"/>
        </w:rPr>
        <w:lastRenderedPageBreak/>
        <w:t xml:space="preserve">виде алгоритма приведено рекомендуемое </w:t>
      </w:r>
      <w:r w:rsidR="00F6412E" w:rsidRPr="00F6412E">
        <w:rPr>
          <w:rFonts w:ascii="Times New Roman" w:hAnsi="Times New Roman" w:cs="Times New Roman"/>
          <w:bCs/>
          <w:sz w:val="28"/>
          <w:szCs w:val="28"/>
          <w:lang w:bidi="ru-RU"/>
        </w:rPr>
        <w:t>многими специалистами обследовани</w:t>
      </w:r>
      <w:r w:rsidR="00F6412E">
        <w:rPr>
          <w:rFonts w:ascii="Times New Roman" w:hAnsi="Times New Roman" w:cs="Times New Roman"/>
          <w:bCs/>
          <w:sz w:val="28"/>
          <w:szCs w:val="28"/>
          <w:lang w:bidi="ru-RU"/>
        </w:rPr>
        <w:t>е</w:t>
      </w:r>
      <w:r w:rsidR="00F6412E" w:rsidRPr="00F6412E">
        <w:rPr>
          <w:rFonts w:ascii="Times New Roman" w:hAnsi="Times New Roman" w:cs="Times New Roman"/>
          <w:bCs/>
          <w:sz w:val="28"/>
          <w:szCs w:val="28"/>
          <w:lang w:bidi="ru-RU"/>
        </w:rPr>
        <w:t xml:space="preserve"> при антенатальной гибели плода сразу после случившегося и дальнейшее ведение</w:t>
      </w:r>
      <w:r w:rsidR="00F6412E">
        <w:rPr>
          <w:rFonts w:ascii="Times New Roman" w:hAnsi="Times New Roman" w:cs="Times New Roman"/>
          <w:bCs/>
          <w:sz w:val="28"/>
          <w:szCs w:val="28"/>
          <w:lang w:bidi="ru-RU"/>
        </w:rPr>
        <w:t xml:space="preserve"> таких женщин</w:t>
      </w:r>
      <w:r w:rsidR="00F6412E" w:rsidRPr="00F6412E">
        <w:rPr>
          <w:rFonts w:ascii="Times New Roman" w:hAnsi="Times New Roman" w:cs="Times New Roman"/>
          <w:bCs/>
          <w:sz w:val="28"/>
          <w:szCs w:val="28"/>
          <w:lang w:bidi="ru-RU"/>
        </w:rPr>
        <w:t>, включая предгравидарную подготовку</w:t>
      </w:r>
      <w:r w:rsidR="00F6412E">
        <w:rPr>
          <w:rFonts w:ascii="Times New Roman" w:hAnsi="Times New Roman" w:cs="Times New Roman"/>
          <w:bCs/>
          <w:sz w:val="28"/>
          <w:szCs w:val="28"/>
          <w:lang w:bidi="ru-RU"/>
        </w:rPr>
        <w:t>.</w:t>
      </w:r>
    </w:p>
    <w:p w:rsidR="003B0F2B" w:rsidRPr="003B0F2B" w:rsidRDefault="00F6412E" w:rsidP="006B6C5E">
      <w:pPr>
        <w:spacing w:after="0" w:line="240" w:lineRule="auto"/>
        <w:ind w:firstLine="708"/>
        <w:jc w:val="both"/>
        <w:rPr>
          <w:rFonts w:ascii="Times New Roman" w:hAnsi="Times New Roman" w:cs="Times New Roman"/>
          <w:b/>
          <w:bCs/>
          <w:sz w:val="28"/>
          <w:szCs w:val="28"/>
          <w:lang w:bidi="ru-RU"/>
        </w:rPr>
      </w:pPr>
      <w:r>
        <w:rPr>
          <w:rFonts w:ascii="Times New Roman" w:hAnsi="Times New Roman" w:cs="Times New Roman"/>
          <w:bCs/>
          <w:sz w:val="28"/>
          <w:szCs w:val="28"/>
          <w:lang w:bidi="ru-RU"/>
        </w:rPr>
        <w:t>Как уже было сказано ранее</w:t>
      </w:r>
      <w:proofErr w:type="gramStart"/>
      <w:r>
        <w:rPr>
          <w:rFonts w:ascii="Times New Roman" w:hAnsi="Times New Roman" w:cs="Times New Roman"/>
          <w:bCs/>
          <w:sz w:val="28"/>
          <w:szCs w:val="28"/>
          <w:lang w:bidi="ru-RU"/>
        </w:rPr>
        <w:t>,</w:t>
      </w:r>
      <w:r w:rsidR="003B0F2B" w:rsidRPr="003B0F2B">
        <w:rPr>
          <w:rFonts w:ascii="Times New Roman" w:hAnsi="Times New Roman" w:cs="Times New Roman"/>
          <w:bCs/>
          <w:sz w:val="28"/>
          <w:szCs w:val="28"/>
          <w:lang w:bidi="ru-RU"/>
        </w:rPr>
        <w:t>т</w:t>
      </w:r>
      <w:proofErr w:type="gramEnd"/>
      <w:r w:rsidR="003B0F2B" w:rsidRPr="003B0F2B">
        <w:rPr>
          <w:rFonts w:ascii="Times New Roman" w:hAnsi="Times New Roman" w:cs="Times New Roman"/>
          <w:bCs/>
          <w:sz w:val="28"/>
          <w:szCs w:val="28"/>
          <w:lang w:bidi="ru-RU"/>
        </w:rPr>
        <w:t>яжелая преэклампсия ихроническая артериальная гипертензия при беременности связаны с повышенной частотой неблагоприятных исходов для матери и плода, как острых (отслойка плаценты), так и отдаленных (ЗВУР, антенатальная гибель плода, недоношенность). Эти неблагоприятные исходы особенно характерны для женщин с тяжелой неконтролируемой гипертензией, с поражением органов-мишеней и с низкой посещаемостью врача. Кроме того, часто</w:t>
      </w:r>
      <w:r w:rsidR="003B0F2B" w:rsidRPr="003B0F2B">
        <w:rPr>
          <w:rFonts w:ascii="Times New Roman" w:hAnsi="Times New Roman" w:cs="Times New Roman"/>
          <w:bCs/>
          <w:sz w:val="28"/>
          <w:szCs w:val="28"/>
          <w:lang w:bidi="ru-RU"/>
        </w:rPr>
        <w:softHyphen/>
        <w:t>та неблагоприятных исходов существенно повышена у женщин, у которых развивается сочетанная преэклампсия и преждевременная отслойка нормально расположенной плаценты. Женщин с хронической гипертензией следует обследовать лучше до зачатия, либо при первом посещении по беременности. По результатам этого обследования их можно разделить на категории хронической гипертензии высокого или низ</w:t>
      </w:r>
      <w:r w:rsidR="003B0F2B" w:rsidRPr="003B0F2B">
        <w:rPr>
          <w:rFonts w:ascii="Times New Roman" w:hAnsi="Times New Roman" w:cs="Times New Roman"/>
          <w:bCs/>
          <w:sz w:val="28"/>
          <w:szCs w:val="28"/>
          <w:lang w:bidi="ru-RU"/>
        </w:rPr>
        <w:softHyphen/>
        <w:t xml:space="preserve">кого риска. Женщинам с высоким риском следует проводить интенсивную антигипертензивную терапию, рекомендовать изменение образа жизни, а также часто проводить оценку состояния матери и плода.    HELLP-синдром и эклампсия являются грозными осложнениями тяжелой преэклампсии и представляют собой тяжелые состояния с высокой материнской и перинатальной смертностью. Материнские осложнения включают преждевременную отслойку плаценты, кровоизлияние в мозг, почечную недостаточность, разрыв печени, отслойку сетчатки и ДВС-синдром. Осложнения со стороны плода возникают за счет отслойки плаценты и плацентарной недостаточности. </w:t>
      </w:r>
      <w:proofErr w:type="gramStart"/>
      <w:r w:rsidR="003B0F2B" w:rsidRPr="003B0F2B">
        <w:rPr>
          <w:rFonts w:ascii="Times New Roman" w:hAnsi="Times New Roman" w:cs="Times New Roman"/>
          <w:bCs/>
          <w:sz w:val="28"/>
          <w:szCs w:val="28"/>
          <w:lang w:bidi="ru-RU"/>
        </w:rPr>
        <w:t>Диагноз HELLP-синдрома ставится по результатам анализа крови (гемолиз, повышенное содержание печеночных ферментов и низкое содержание тромбоцитов), не всегда присутствуют гипертензия, вызванная беременностью и протеинурия, но всегда должен вызывать подозрение у беременной женщины и родильницы симптом болей в эпигастрии и правом подреберье, так как он является признаком растяжения капсулы печени и может предшествовать разрыву печени.</w:t>
      </w:r>
      <w:proofErr w:type="gramEnd"/>
      <w:r w:rsidR="003B0F2B" w:rsidRPr="003B0F2B">
        <w:rPr>
          <w:rFonts w:ascii="Times New Roman" w:hAnsi="Times New Roman" w:cs="Times New Roman"/>
          <w:bCs/>
          <w:sz w:val="28"/>
          <w:szCs w:val="28"/>
          <w:lang w:bidi="ru-RU"/>
        </w:rPr>
        <w:t xml:space="preserve"> Требуется срочное родоразрешение. При эклампсии возникает приступ судорог, </w:t>
      </w:r>
      <w:proofErr w:type="gramStart"/>
      <w:r w:rsidR="003B0F2B" w:rsidRPr="003B0F2B">
        <w:rPr>
          <w:rFonts w:ascii="Times New Roman" w:hAnsi="Times New Roman" w:cs="Times New Roman"/>
          <w:bCs/>
          <w:sz w:val="28"/>
          <w:szCs w:val="28"/>
          <w:lang w:bidi="ru-RU"/>
        </w:rPr>
        <w:t>требующим</w:t>
      </w:r>
      <w:proofErr w:type="gramEnd"/>
      <w:r w:rsidR="003B0F2B" w:rsidRPr="003B0F2B">
        <w:rPr>
          <w:rFonts w:ascii="Times New Roman" w:hAnsi="Times New Roman" w:cs="Times New Roman"/>
          <w:bCs/>
          <w:sz w:val="28"/>
          <w:szCs w:val="28"/>
          <w:lang w:bidi="ru-RU"/>
        </w:rPr>
        <w:t xml:space="preserve"> оказания неотложной помощи, и после стабилизации состояния матери требуется срочное родоразрешение. С целью предгравидарной подготовки женщину, у которой во время беременности была тяжёлая преэклампсия, эклампсия или HELLP-синдром обязательно нужно обследовать: нет ли первичной гипертензии, болезни почек, тромбофилии. Если у женщины избыточный вес, нужно мотивировать её прийти к </w:t>
      </w:r>
      <w:proofErr w:type="gramStart"/>
      <w:r w:rsidR="003B0F2B" w:rsidRPr="003B0F2B">
        <w:rPr>
          <w:rFonts w:ascii="Times New Roman" w:hAnsi="Times New Roman" w:cs="Times New Roman"/>
          <w:bCs/>
          <w:sz w:val="28"/>
          <w:szCs w:val="28"/>
          <w:lang w:bidi="ru-RU"/>
        </w:rPr>
        <w:t>нормальному</w:t>
      </w:r>
      <w:proofErr w:type="gramEnd"/>
      <w:r w:rsidR="003B0F2B" w:rsidRPr="003B0F2B">
        <w:rPr>
          <w:rFonts w:ascii="Times New Roman" w:hAnsi="Times New Roman" w:cs="Times New Roman"/>
          <w:bCs/>
          <w:sz w:val="28"/>
          <w:szCs w:val="28"/>
          <w:lang w:bidi="ru-RU"/>
        </w:rPr>
        <w:t xml:space="preserve"> ИМТ, чтобы снизить риск при следующей беременности, информировать о повышенном риске хронических заболеваний сердца и сосудов. По факторам риска преэклампсии беременных обязательно нужно выделить в группу высокого </w:t>
      </w:r>
      <w:r w:rsidR="003B0F2B" w:rsidRPr="003B0F2B">
        <w:rPr>
          <w:rFonts w:ascii="Times New Roman" w:hAnsi="Times New Roman" w:cs="Times New Roman"/>
          <w:bCs/>
          <w:sz w:val="28"/>
          <w:szCs w:val="28"/>
          <w:lang w:bidi="ru-RU"/>
        </w:rPr>
        <w:lastRenderedPageBreak/>
        <w:t xml:space="preserve">риска тяжелой преэклампсии и им следует назначить профилактические низкие дозы аспирина, проводить консультирование по тревожным признакам тяжелой преэклампсии, </w:t>
      </w:r>
      <w:r w:rsidR="003B0F2B" w:rsidRPr="003B0F2B">
        <w:rPr>
          <w:rFonts w:ascii="Times New Roman" w:hAnsi="Times New Roman" w:cs="Times New Roman"/>
          <w:bCs/>
          <w:sz w:val="28"/>
          <w:szCs w:val="28"/>
          <w:lang w:val="en-US" w:bidi="ru-RU"/>
        </w:rPr>
        <w:t>HELLP</w:t>
      </w:r>
      <w:r w:rsidR="003B0F2B" w:rsidRPr="003B0F2B">
        <w:rPr>
          <w:rFonts w:ascii="Times New Roman" w:hAnsi="Times New Roman" w:cs="Times New Roman"/>
          <w:bCs/>
          <w:sz w:val="28"/>
          <w:szCs w:val="28"/>
          <w:lang w:bidi="ru-RU"/>
        </w:rPr>
        <w:t>-синдрома, отслойки плаценты, тщательно мониторировать состояние матери и плода.</w:t>
      </w:r>
    </w:p>
    <w:p w:rsidR="00F85B04" w:rsidRPr="007F6D96" w:rsidRDefault="0097456C" w:rsidP="00821FAB">
      <w:pPr>
        <w:spacing w:after="0" w:line="240" w:lineRule="auto"/>
        <w:ind w:firstLine="348"/>
        <w:jc w:val="both"/>
        <w:rPr>
          <w:rFonts w:ascii="Times New Roman" w:hAnsi="Times New Roman" w:cs="Times New Roman"/>
          <w:bCs/>
          <w:sz w:val="28"/>
          <w:szCs w:val="28"/>
          <w:lang w:bidi="ru-RU"/>
        </w:rPr>
      </w:pPr>
      <w:r w:rsidRPr="007F6D96">
        <w:rPr>
          <w:rFonts w:ascii="Times New Roman" w:hAnsi="Times New Roman" w:cs="Times New Roman"/>
          <w:bCs/>
          <w:sz w:val="28"/>
          <w:szCs w:val="28"/>
          <w:lang w:bidi="ru-RU"/>
        </w:rPr>
        <w:t>Снижение показателя антенатальной гибели плода напрямую связано с</w:t>
      </w:r>
      <w:r w:rsidR="007F6D96" w:rsidRPr="007F6D96">
        <w:rPr>
          <w:rFonts w:ascii="Times New Roman" w:hAnsi="Times New Roman" w:cs="Times New Roman"/>
          <w:bCs/>
          <w:sz w:val="28"/>
          <w:szCs w:val="28"/>
          <w:lang w:bidi="ru-RU"/>
        </w:rPr>
        <w:t>о</w:t>
      </w:r>
      <w:r w:rsidRPr="007F6D96">
        <w:rPr>
          <w:rFonts w:ascii="Times New Roman" w:hAnsi="Times New Roman" w:cs="Times New Roman"/>
          <w:bCs/>
          <w:sz w:val="28"/>
          <w:szCs w:val="28"/>
          <w:lang w:bidi="ru-RU"/>
        </w:rPr>
        <w:t xml:space="preserve"> с</w:t>
      </w:r>
      <w:r w:rsidR="005204DE" w:rsidRPr="007F6D96">
        <w:rPr>
          <w:rFonts w:ascii="Times New Roman" w:hAnsi="Times New Roman" w:cs="Times New Roman"/>
          <w:bCs/>
          <w:sz w:val="28"/>
          <w:szCs w:val="28"/>
          <w:lang w:bidi="ru-RU"/>
        </w:rPr>
        <w:t>воевременн</w:t>
      </w:r>
      <w:r w:rsidRPr="007F6D96">
        <w:rPr>
          <w:rFonts w:ascii="Times New Roman" w:hAnsi="Times New Roman" w:cs="Times New Roman"/>
          <w:bCs/>
          <w:sz w:val="28"/>
          <w:szCs w:val="28"/>
          <w:lang w:bidi="ru-RU"/>
        </w:rPr>
        <w:t>ой</w:t>
      </w:r>
      <w:r w:rsidR="005204DE" w:rsidRPr="007F6D96">
        <w:rPr>
          <w:rFonts w:ascii="Times New Roman" w:hAnsi="Times New Roman" w:cs="Times New Roman"/>
          <w:bCs/>
          <w:sz w:val="28"/>
          <w:szCs w:val="28"/>
          <w:lang w:bidi="ru-RU"/>
        </w:rPr>
        <w:t xml:space="preserve"> диагностик</w:t>
      </w:r>
      <w:r w:rsidRPr="007F6D96">
        <w:rPr>
          <w:rFonts w:ascii="Times New Roman" w:hAnsi="Times New Roman" w:cs="Times New Roman"/>
          <w:bCs/>
          <w:sz w:val="28"/>
          <w:szCs w:val="28"/>
          <w:lang w:bidi="ru-RU"/>
        </w:rPr>
        <w:t xml:space="preserve">ой ЗВУР. </w:t>
      </w:r>
      <w:proofErr w:type="gramStart"/>
      <w:r w:rsidR="009219DB">
        <w:rPr>
          <w:rFonts w:ascii="Times New Roman" w:hAnsi="Times New Roman" w:cs="Times New Roman"/>
          <w:bCs/>
          <w:sz w:val="28"/>
          <w:szCs w:val="28"/>
          <w:lang w:bidi="ru-RU"/>
        </w:rPr>
        <w:t>Алгоритм ведения беременных группы риска ЗВУР</w:t>
      </w:r>
      <w:r w:rsidR="003B0F2B">
        <w:rPr>
          <w:rFonts w:ascii="Times New Roman" w:hAnsi="Times New Roman" w:cs="Times New Roman"/>
          <w:bCs/>
          <w:sz w:val="28"/>
          <w:szCs w:val="28"/>
          <w:lang w:bidi="ru-RU"/>
        </w:rPr>
        <w:t xml:space="preserve"> поможет интернам</w:t>
      </w:r>
      <w:r w:rsidR="003B0F2B" w:rsidRPr="003B0F2B">
        <w:rPr>
          <w:rFonts w:ascii="Times New Roman" w:hAnsi="Times New Roman" w:cs="Times New Roman"/>
          <w:bCs/>
          <w:sz w:val="28"/>
          <w:szCs w:val="28"/>
          <w:lang w:bidi="ru-RU"/>
        </w:rPr>
        <w:t xml:space="preserve"> акушер-гинекологам</w:t>
      </w:r>
      <w:r w:rsidR="003B0F2B">
        <w:rPr>
          <w:rFonts w:ascii="Times New Roman" w:hAnsi="Times New Roman" w:cs="Times New Roman"/>
          <w:bCs/>
          <w:sz w:val="28"/>
          <w:szCs w:val="28"/>
          <w:lang w:bidi="ru-RU"/>
        </w:rPr>
        <w:t xml:space="preserve"> и ВОП, резидентам акушер-гинекологам, врачам ВОП и акушер-гинекологам поликлиник в выделении</w:t>
      </w:r>
      <w:r w:rsidRPr="007F6D96">
        <w:rPr>
          <w:rFonts w:ascii="Times New Roman" w:hAnsi="Times New Roman" w:cs="Times New Roman"/>
          <w:bCs/>
          <w:sz w:val="28"/>
          <w:szCs w:val="28"/>
          <w:lang w:bidi="ru-RU"/>
        </w:rPr>
        <w:t xml:space="preserve"> групп риска по ЗВУР плода при сборе анамнеза и появлении в беременность факторов риска ЗВУР, </w:t>
      </w:r>
      <w:r w:rsidR="009219DB">
        <w:rPr>
          <w:rFonts w:ascii="Times New Roman" w:hAnsi="Times New Roman" w:cs="Times New Roman"/>
          <w:bCs/>
          <w:sz w:val="28"/>
          <w:szCs w:val="28"/>
          <w:lang w:bidi="ru-RU"/>
        </w:rPr>
        <w:t>в</w:t>
      </w:r>
      <w:r w:rsidR="00780ABE">
        <w:rPr>
          <w:rFonts w:ascii="Times New Roman" w:hAnsi="Times New Roman" w:cs="Times New Roman"/>
          <w:bCs/>
          <w:sz w:val="28"/>
          <w:szCs w:val="28"/>
          <w:lang w:bidi="ru-RU"/>
        </w:rPr>
        <w:t xml:space="preserve"> ведении</w:t>
      </w:r>
      <w:r w:rsidRPr="007F6D96">
        <w:rPr>
          <w:rFonts w:ascii="Times New Roman" w:hAnsi="Times New Roman" w:cs="Times New Roman"/>
          <w:bCs/>
          <w:sz w:val="28"/>
          <w:szCs w:val="28"/>
          <w:lang w:bidi="ru-RU"/>
        </w:rPr>
        <w:t xml:space="preserve"> беременных группы риска по ЗВУР</w:t>
      </w:r>
      <w:r w:rsidR="00F85B04" w:rsidRPr="007F6D96">
        <w:rPr>
          <w:rFonts w:ascii="Times New Roman" w:hAnsi="Times New Roman" w:cs="Times New Roman"/>
          <w:bCs/>
          <w:sz w:val="28"/>
          <w:szCs w:val="28"/>
          <w:lang w:bidi="ru-RU"/>
        </w:rPr>
        <w:t xml:space="preserve">, </w:t>
      </w:r>
      <w:r w:rsidR="00780ABE">
        <w:rPr>
          <w:rFonts w:ascii="Times New Roman" w:hAnsi="Times New Roman" w:cs="Times New Roman"/>
          <w:bCs/>
          <w:sz w:val="28"/>
          <w:szCs w:val="28"/>
          <w:lang w:bidi="ru-RU"/>
        </w:rPr>
        <w:t>в</w:t>
      </w:r>
      <w:r w:rsidR="00F85B04" w:rsidRPr="007F6D96">
        <w:rPr>
          <w:rFonts w:ascii="Times New Roman" w:hAnsi="Times New Roman" w:cs="Times New Roman"/>
          <w:bCs/>
          <w:sz w:val="28"/>
          <w:szCs w:val="28"/>
          <w:lang w:bidi="ru-RU"/>
        </w:rPr>
        <w:t xml:space="preserve"> консультирова</w:t>
      </w:r>
      <w:r w:rsidR="00780ABE">
        <w:rPr>
          <w:rFonts w:ascii="Times New Roman" w:hAnsi="Times New Roman" w:cs="Times New Roman"/>
          <w:bCs/>
          <w:sz w:val="28"/>
          <w:szCs w:val="28"/>
          <w:lang w:bidi="ru-RU"/>
        </w:rPr>
        <w:t>нии</w:t>
      </w:r>
      <w:r w:rsidR="00F85B04" w:rsidRPr="007F6D96">
        <w:rPr>
          <w:rFonts w:ascii="Times New Roman" w:hAnsi="Times New Roman" w:cs="Times New Roman"/>
          <w:bCs/>
          <w:sz w:val="28"/>
          <w:szCs w:val="28"/>
          <w:lang w:bidi="ru-RU"/>
        </w:rPr>
        <w:t xml:space="preserve"> и информирова</w:t>
      </w:r>
      <w:r w:rsidR="00780ABE">
        <w:rPr>
          <w:rFonts w:ascii="Times New Roman" w:hAnsi="Times New Roman" w:cs="Times New Roman"/>
          <w:bCs/>
          <w:sz w:val="28"/>
          <w:szCs w:val="28"/>
          <w:lang w:bidi="ru-RU"/>
        </w:rPr>
        <w:t>нии</w:t>
      </w:r>
      <w:r w:rsidR="00F85B04" w:rsidRPr="007F6D96">
        <w:rPr>
          <w:rFonts w:ascii="Times New Roman" w:hAnsi="Times New Roman" w:cs="Times New Roman"/>
          <w:bCs/>
          <w:sz w:val="28"/>
          <w:szCs w:val="28"/>
          <w:lang w:bidi="ru-RU"/>
        </w:rPr>
        <w:t xml:space="preserve"> женщин группы риска ЗВУР, </w:t>
      </w:r>
      <w:r w:rsidR="009219DB">
        <w:rPr>
          <w:rFonts w:ascii="Times New Roman" w:hAnsi="Times New Roman" w:cs="Times New Roman"/>
          <w:bCs/>
          <w:sz w:val="28"/>
          <w:szCs w:val="28"/>
          <w:lang w:bidi="ru-RU"/>
        </w:rPr>
        <w:t>в проведении</w:t>
      </w:r>
      <w:r w:rsidR="00F85B04" w:rsidRPr="007F6D96">
        <w:rPr>
          <w:rFonts w:ascii="Times New Roman" w:hAnsi="Times New Roman" w:cs="Times New Roman"/>
          <w:bCs/>
          <w:sz w:val="28"/>
          <w:szCs w:val="28"/>
          <w:lang w:bidi="ru-RU"/>
        </w:rPr>
        <w:t xml:space="preserve"> предгравидарн</w:t>
      </w:r>
      <w:r w:rsidR="009219DB">
        <w:rPr>
          <w:rFonts w:ascii="Times New Roman" w:hAnsi="Times New Roman" w:cs="Times New Roman"/>
          <w:bCs/>
          <w:sz w:val="28"/>
          <w:szCs w:val="28"/>
          <w:lang w:bidi="ru-RU"/>
        </w:rPr>
        <w:t>ой</w:t>
      </w:r>
      <w:r w:rsidR="00F85B04" w:rsidRPr="007F6D96">
        <w:rPr>
          <w:rFonts w:ascii="Times New Roman" w:hAnsi="Times New Roman" w:cs="Times New Roman"/>
          <w:bCs/>
          <w:sz w:val="28"/>
          <w:szCs w:val="28"/>
          <w:lang w:bidi="ru-RU"/>
        </w:rPr>
        <w:t xml:space="preserve"> подготовк</w:t>
      </w:r>
      <w:r w:rsidR="009219DB">
        <w:rPr>
          <w:rFonts w:ascii="Times New Roman" w:hAnsi="Times New Roman" w:cs="Times New Roman"/>
          <w:bCs/>
          <w:sz w:val="28"/>
          <w:szCs w:val="28"/>
          <w:lang w:bidi="ru-RU"/>
        </w:rPr>
        <w:t>и</w:t>
      </w:r>
      <w:r w:rsidR="00F85B04" w:rsidRPr="007F6D96">
        <w:rPr>
          <w:rFonts w:ascii="Times New Roman" w:hAnsi="Times New Roman" w:cs="Times New Roman"/>
          <w:bCs/>
          <w:sz w:val="28"/>
          <w:szCs w:val="28"/>
          <w:lang w:bidi="ru-RU"/>
        </w:rPr>
        <w:t>.</w:t>
      </w:r>
      <w:proofErr w:type="gramEnd"/>
    </w:p>
    <w:p w:rsidR="00E863B5" w:rsidRPr="003B0F2B" w:rsidRDefault="007F6D96" w:rsidP="00821FAB">
      <w:pPr>
        <w:spacing w:after="0" w:line="240" w:lineRule="auto"/>
        <w:ind w:firstLine="348"/>
        <w:jc w:val="both"/>
        <w:rPr>
          <w:rFonts w:ascii="Times New Roman" w:hAnsi="Times New Roman" w:cs="Times New Roman"/>
          <w:bCs/>
          <w:iCs/>
          <w:sz w:val="28"/>
          <w:szCs w:val="28"/>
          <w:lang w:bidi="ru-RU"/>
        </w:rPr>
      </w:pPr>
      <w:r w:rsidRPr="003B0F2B">
        <w:rPr>
          <w:rFonts w:ascii="Times New Roman" w:hAnsi="Times New Roman" w:cs="Times New Roman"/>
          <w:bCs/>
          <w:sz w:val="28"/>
          <w:szCs w:val="28"/>
          <w:lang w:bidi="ru-RU"/>
        </w:rPr>
        <w:t>Преждевременные роды</w:t>
      </w:r>
      <w:r w:rsidR="009219DB">
        <w:rPr>
          <w:rFonts w:ascii="Times New Roman" w:hAnsi="Times New Roman" w:cs="Times New Roman"/>
          <w:bCs/>
          <w:sz w:val="28"/>
          <w:szCs w:val="28"/>
          <w:lang w:bidi="ru-RU"/>
        </w:rPr>
        <w:t>, как и все вышеописанные осложнения беременности, являются</w:t>
      </w:r>
      <w:r w:rsidRPr="003B0F2B">
        <w:rPr>
          <w:rFonts w:ascii="Times New Roman" w:hAnsi="Times New Roman" w:cs="Times New Roman"/>
          <w:bCs/>
          <w:sz w:val="28"/>
          <w:szCs w:val="28"/>
          <w:lang w:bidi="ru-RU"/>
        </w:rPr>
        <w:t xml:space="preserve"> первостепенн</w:t>
      </w:r>
      <w:r w:rsidR="009219DB">
        <w:rPr>
          <w:rFonts w:ascii="Times New Roman" w:hAnsi="Times New Roman" w:cs="Times New Roman"/>
          <w:bCs/>
          <w:sz w:val="28"/>
          <w:szCs w:val="28"/>
          <w:lang w:bidi="ru-RU"/>
        </w:rPr>
        <w:t>ой</w:t>
      </w:r>
      <w:r w:rsidRPr="003B0F2B">
        <w:rPr>
          <w:rFonts w:ascii="Times New Roman" w:hAnsi="Times New Roman" w:cs="Times New Roman"/>
          <w:bCs/>
          <w:sz w:val="28"/>
          <w:szCs w:val="28"/>
          <w:lang w:bidi="ru-RU"/>
        </w:rPr>
        <w:t xml:space="preserve"> проблем</w:t>
      </w:r>
      <w:r w:rsidR="009219DB">
        <w:rPr>
          <w:rFonts w:ascii="Times New Roman" w:hAnsi="Times New Roman" w:cs="Times New Roman"/>
          <w:bCs/>
          <w:sz w:val="28"/>
          <w:szCs w:val="28"/>
          <w:lang w:bidi="ru-RU"/>
        </w:rPr>
        <w:t>ой</w:t>
      </w:r>
      <w:r w:rsidRPr="003B0F2B">
        <w:rPr>
          <w:rFonts w:ascii="Times New Roman" w:hAnsi="Times New Roman" w:cs="Times New Roman"/>
          <w:bCs/>
          <w:sz w:val="28"/>
          <w:szCs w:val="28"/>
          <w:lang w:bidi="ru-RU"/>
        </w:rPr>
        <w:t xml:space="preserve"> в акушерстве, с которой связано большинство случаев перинатальной смерт</w:t>
      </w:r>
      <w:r w:rsidRPr="003B0F2B">
        <w:rPr>
          <w:rFonts w:ascii="Times New Roman" w:hAnsi="Times New Roman" w:cs="Times New Roman"/>
          <w:bCs/>
          <w:sz w:val="28"/>
          <w:szCs w:val="28"/>
          <w:lang w:bidi="ru-RU"/>
        </w:rPr>
        <w:softHyphen/>
        <w:t xml:space="preserve">ности. Недоношенность </w:t>
      </w:r>
      <w:r w:rsidRPr="003B0F2B">
        <w:rPr>
          <w:rFonts w:ascii="Times New Roman" w:hAnsi="Times New Roman" w:cs="Times New Roman"/>
          <w:bCs/>
          <w:sz w:val="28"/>
          <w:szCs w:val="28"/>
          <w:lang w:bidi="ru-RU"/>
        </w:rPr>
        <w:softHyphen/>
        <w:t xml:space="preserve"> является одной из важных про</w:t>
      </w:r>
      <w:r w:rsidRPr="003B0F2B">
        <w:rPr>
          <w:rFonts w:ascii="Times New Roman" w:hAnsi="Times New Roman" w:cs="Times New Roman"/>
          <w:bCs/>
          <w:sz w:val="28"/>
          <w:szCs w:val="28"/>
          <w:lang w:bidi="ru-RU"/>
        </w:rPr>
        <w:softHyphen/>
        <w:t>блем здоровья общества, так как состояние новорожденных значительно влияет на здоровье индивида, требует лечения рас</w:t>
      </w:r>
      <w:r w:rsidRPr="003B0F2B">
        <w:rPr>
          <w:rFonts w:ascii="Times New Roman" w:hAnsi="Times New Roman" w:cs="Times New Roman"/>
          <w:bCs/>
          <w:sz w:val="28"/>
          <w:szCs w:val="28"/>
          <w:lang w:bidi="ru-RU"/>
        </w:rPr>
        <w:softHyphen/>
        <w:t>стройств, обусловленных невынашиванием и больших эконо</w:t>
      </w:r>
      <w:r w:rsidRPr="003B0F2B">
        <w:rPr>
          <w:rFonts w:ascii="Times New Roman" w:hAnsi="Times New Roman" w:cs="Times New Roman"/>
          <w:bCs/>
          <w:sz w:val="28"/>
          <w:szCs w:val="28"/>
          <w:lang w:bidi="ru-RU"/>
        </w:rPr>
        <w:softHyphen/>
        <w:t>мических затрат. Отдаленные осложнения включают, среди прочих, детский церебральный паралич, когнитивные нарушения (например, низкий IQ), проблемы с обучением в школе, поведенческие нарушения и снижение от</w:t>
      </w:r>
      <w:r w:rsidRPr="003B0F2B">
        <w:rPr>
          <w:rFonts w:ascii="Times New Roman" w:hAnsi="Times New Roman" w:cs="Times New Roman"/>
          <w:bCs/>
          <w:sz w:val="28"/>
          <w:szCs w:val="28"/>
          <w:lang w:bidi="ru-RU"/>
        </w:rPr>
        <w:softHyphen/>
        <w:t>даленной выживаемости и репродуктивной функции</w:t>
      </w:r>
      <w:proofErr w:type="gramStart"/>
      <w:r w:rsidRPr="003B0F2B">
        <w:rPr>
          <w:rFonts w:ascii="Times New Roman" w:hAnsi="Times New Roman" w:cs="Times New Roman"/>
          <w:bCs/>
          <w:sz w:val="28"/>
          <w:szCs w:val="28"/>
          <w:lang w:bidi="ru-RU"/>
        </w:rPr>
        <w:t>.</w:t>
      </w:r>
      <w:r w:rsidR="001B7883" w:rsidRPr="003B0F2B">
        <w:rPr>
          <w:rFonts w:ascii="Times New Roman" w:hAnsi="Times New Roman" w:cs="Times New Roman"/>
          <w:bCs/>
          <w:sz w:val="28"/>
          <w:szCs w:val="28"/>
          <w:lang w:bidi="ru-RU"/>
        </w:rPr>
        <w:t>Т</w:t>
      </w:r>
      <w:proofErr w:type="gramEnd"/>
      <w:r w:rsidR="001B7883" w:rsidRPr="003B0F2B">
        <w:rPr>
          <w:rFonts w:ascii="Times New Roman" w:hAnsi="Times New Roman" w:cs="Times New Roman"/>
          <w:bCs/>
          <w:sz w:val="28"/>
          <w:szCs w:val="28"/>
          <w:lang w:bidi="ru-RU"/>
        </w:rPr>
        <w:t xml:space="preserve">аким образом, </w:t>
      </w:r>
      <w:r w:rsidR="00E863B5" w:rsidRPr="003B0F2B">
        <w:rPr>
          <w:rFonts w:ascii="Times New Roman" w:hAnsi="Times New Roman" w:cs="Times New Roman"/>
          <w:bCs/>
          <w:sz w:val="28"/>
          <w:szCs w:val="28"/>
          <w:lang w:bidi="ru-RU"/>
        </w:rPr>
        <w:t>важно знать э</w:t>
      </w:r>
      <w:r w:rsidR="00416B52" w:rsidRPr="003B0F2B">
        <w:rPr>
          <w:rFonts w:ascii="Times New Roman" w:hAnsi="Times New Roman" w:cs="Times New Roman"/>
          <w:bCs/>
          <w:sz w:val="28"/>
          <w:szCs w:val="28"/>
          <w:lang w:bidi="ru-RU"/>
        </w:rPr>
        <w:t>тиологи</w:t>
      </w:r>
      <w:r w:rsidR="00E863B5" w:rsidRPr="003B0F2B">
        <w:rPr>
          <w:rFonts w:ascii="Times New Roman" w:hAnsi="Times New Roman" w:cs="Times New Roman"/>
          <w:bCs/>
          <w:sz w:val="28"/>
          <w:szCs w:val="28"/>
          <w:lang w:bidi="ru-RU"/>
        </w:rPr>
        <w:t>ю</w:t>
      </w:r>
      <w:r w:rsidR="00416B52" w:rsidRPr="003B0F2B">
        <w:rPr>
          <w:rFonts w:ascii="Times New Roman" w:hAnsi="Times New Roman" w:cs="Times New Roman"/>
          <w:bCs/>
          <w:sz w:val="28"/>
          <w:szCs w:val="28"/>
          <w:lang w:bidi="ru-RU"/>
        </w:rPr>
        <w:t xml:space="preserve"> и патогенез, </w:t>
      </w:r>
      <w:r w:rsidR="00E863B5" w:rsidRPr="003B0F2B">
        <w:rPr>
          <w:rFonts w:ascii="Times New Roman" w:hAnsi="Times New Roman" w:cs="Times New Roman"/>
          <w:bCs/>
          <w:sz w:val="28"/>
          <w:szCs w:val="28"/>
          <w:lang w:bidi="ru-RU"/>
        </w:rPr>
        <w:t>уметь проводить о</w:t>
      </w:r>
      <w:r w:rsidR="00416B52" w:rsidRPr="003B0F2B">
        <w:rPr>
          <w:rFonts w:ascii="Times New Roman" w:hAnsi="Times New Roman" w:cs="Times New Roman"/>
          <w:bCs/>
          <w:sz w:val="28"/>
          <w:szCs w:val="28"/>
          <w:lang w:bidi="ru-RU"/>
        </w:rPr>
        <w:t>бъективн</w:t>
      </w:r>
      <w:r w:rsidR="00E863B5" w:rsidRPr="003B0F2B">
        <w:rPr>
          <w:rFonts w:ascii="Times New Roman" w:hAnsi="Times New Roman" w:cs="Times New Roman"/>
          <w:bCs/>
          <w:sz w:val="28"/>
          <w:szCs w:val="28"/>
          <w:lang w:bidi="ru-RU"/>
        </w:rPr>
        <w:t>ую</w:t>
      </w:r>
      <w:r w:rsidR="00416B52" w:rsidRPr="003B0F2B">
        <w:rPr>
          <w:rFonts w:ascii="Times New Roman" w:hAnsi="Times New Roman" w:cs="Times New Roman"/>
          <w:bCs/>
          <w:sz w:val="28"/>
          <w:szCs w:val="28"/>
          <w:lang w:bidi="ru-RU"/>
        </w:rPr>
        <w:t xml:space="preserve"> диагностик</w:t>
      </w:r>
      <w:r w:rsidR="00E863B5" w:rsidRPr="003B0F2B">
        <w:rPr>
          <w:rFonts w:ascii="Times New Roman" w:hAnsi="Times New Roman" w:cs="Times New Roman"/>
          <w:bCs/>
          <w:sz w:val="28"/>
          <w:szCs w:val="28"/>
          <w:lang w:bidi="ru-RU"/>
        </w:rPr>
        <w:t>упреждевременных родов, что им</w:t>
      </w:r>
      <w:r w:rsidR="00416B52" w:rsidRPr="003B0F2B">
        <w:rPr>
          <w:rFonts w:ascii="Times New Roman" w:hAnsi="Times New Roman" w:cs="Times New Roman"/>
          <w:bCs/>
          <w:sz w:val="28"/>
          <w:szCs w:val="28"/>
          <w:lang w:bidi="ru-RU"/>
        </w:rPr>
        <w:t>е</w:t>
      </w:r>
      <w:r w:rsidR="00E863B5" w:rsidRPr="003B0F2B">
        <w:rPr>
          <w:rFonts w:ascii="Times New Roman" w:hAnsi="Times New Roman" w:cs="Times New Roman"/>
          <w:bCs/>
          <w:sz w:val="28"/>
          <w:szCs w:val="28"/>
          <w:lang w:bidi="ru-RU"/>
        </w:rPr>
        <w:t>е</w:t>
      </w:r>
      <w:r w:rsidR="00416B52" w:rsidRPr="003B0F2B">
        <w:rPr>
          <w:rFonts w:ascii="Times New Roman" w:hAnsi="Times New Roman" w:cs="Times New Roman"/>
          <w:bCs/>
          <w:sz w:val="28"/>
          <w:szCs w:val="28"/>
          <w:lang w:bidi="ru-RU"/>
        </w:rPr>
        <w:t>т особо важное значение при выборе тактики лечения</w:t>
      </w:r>
      <w:r w:rsidR="00E863B5" w:rsidRPr="003B0F2B">
        <w:rPr>
          <w:rFonts w:ascii="Times New Roman" w:hAnsi="Times New Roman" w:cs="Times New Roman"/>
          <w:bCs/>
          <w:sz w:val="28"/>
          <w:szCs w:val="28"/>
          <w:lang w:bidi="ru-RU"/>
        </w:rPr>
        <w:t>.</w:t>
      </w:r>
      <w:r w:rsidR="00E863B5" w:rsidRPr="003B0F2B">
        <w:rPr>
          <w:rFonts w:ascii="Times New Roman" w:hAnsi="Times New Roman" w:cs="Times New Roman"/>
          <w:bCs/>
          <w:iCs/>
          <w:sz w:val="28"/>
          <w:szCs w:val="28"/>
          <w:lang w:bidi="ru-RU"/>
        </w:rPr>
        <w:t xml:space="preserve"> Правильная клиническая тактика, назначение лечения и информирование беременной и ее супруга </w:t>
      </w:r>
      <w:r w:rsidR="001B7883" w:rsidRPr="003B0F2B">
        <w:rPr>
          <w:rFonts w:ascii="Times New Roman" w:hAnsi="Times New Roman" w:cs="Times New Roman"/>
          <w:bCs/>
          <w:iCs/>
          <w:sz w:val="28"/>
          <w:szCs w:val="28"/>
          <w:lang w:bidi="ru-RU"/>
        </w:rPr>
        <w:t>о тактике лечения и ухода, возможном исходе бере</w:t>
      </w:r>
      <w:r w:rsidR="001B7883" w:rsidRPr="003B0F2B">
        <w:rPr>
          <w:rFonts w:ascii="Times New Roman" w:hAnsi="Times New Roman" w:cs="Times New Roman"/>
          <w:bCs/>
          <w:iCs/>
          <w:sz w:val="28"/>
          <w:szCs w:val="28"/>
          <w:lang w:bidi="ru-RU"/>
        </w:rPr>
        <w:softHyphen/>
        <w:t>менности при преждевременных родах, оптимизация состояния плода являются надлежащей практикой, принятой в ведущих клиниках мира.</w:t>
      </w:r>
    </w:p>
    <w:p w:rsidR="00E863B5" w:rsidRDefault="00E863B5" w:rsidP="00E863B5">
      <w:pPr>
        <w:spacing w:after="0" w:line="240" w:lineRule="auto"/>
        <w:ind w:firstLine="348"/>
        <w:jc w:val="both"/>
        <w:rPr>
          <w:rFonts w:ascii="Times New Roman" w:hAnsi="Times New Roman" w:cs="Times New Roman"/>
          <w:bCs/>
          <w:iCs/>
          <w:sz w:val="28"/>
          <w:szCs w:val="28"/>
          <w:lang w:bidi="ru-RU"/>
        </w:rPr>
      </w:pPr>
      <w:r w:rsidRPr="003B0F2B">
        <w:rPr>
          <w:rFonts w:ascii="Times New Roman" w:hAnsi="Times New Roman" w:cs="Times New Roman"/>
          <w:bCs/>
          <w:iCs/>
          <w:sz w:val="28"/>
          <w:szCs w:val="28"/>
          <w:lang w:bidi="ru-RU"/>
        </w:rPr>
        <w:t xml:space="preserve">В каждом случае </w:t>
      </w:r>
      <w:r w:rsidR="001B7883" w:rsidRPr="003B0F2B">
        <w:rPr>
          <w:rFonts w:ascii="Times New Roman" w:hAnsi="Times New Roman" w:cs="Times New Roman"/>
          <w:bCs/>
          <w:iCs/>
          <w:sz w:val="28"/>
          <w:szCs w:val="28"/>
          <w:lang w:bidi="ru-RU"/>
        </w:rPr>
        <w:t>преждевременных родов</w:t>
      </w:r>
      <w:r w:rsidRPr="003B0F2B">
        <w:rPr>
          <w:rFonts w:ascii="Times New Roman" w:hAnsi="Times New Roman" w:cs="Times New Roman"/>
          <w:bCs/>
          <w:iCs/>
          <w:sz w:val="28"/>
          <w:szCs w:val="28"/>
          <w:lang w:bidi="ru-RU"/>
        </w:rPr>
        <w:t xml:space="preserve"> необхо</w:t>
      </w:r>
      <w:r w:rsidRPr="003B0F2B">
        <w:rPr>
          <w:rFonts w:ascii="Times New Roman" w:hAnsi="Times New Roman" w:cs="Times New Roman"/>
          <w:bCs/>
          <w:iCs/>
          <w:sz w:val="28"/>
          <w:szCs w:val="28"/>
          <w:lang w:bidi="ru-RU"/>
        </w:rPr>
        <w:softHyphen/>
        <w:t>димо убедиться, нет ли противо</w:t>
      </w:r>
      <w:r w:rsidRPr="003B0F2B">
        <w:rPr>
          <w:rFonts w:ascii="Times New Roman" w:hAnsi="Times New Roman" w:cs="Times New Roman"/>
          <w:bCs/>
          <w:iCs/>
          <w:sz w:val="28"/>
          <w:szCs w:val="28"/>
          <w:lang w:bidi="ru-RU"/>
        </w:rPr>
        <w:softHyphen/>
        <w:t>показаний к устранению родо</w:t>
      </w:r>
      <w:r w:rsidRPr="003B0F2B">
        <w:rPr>
          <w:rFonts w:ascii="Times New Roman" w:hAnsi="Times New Roman" w:cs="Times New Roman"/>
          <w:bCs/>
          <w:iCs/>
          <w:sz w:val="28"/>
          <w:szCs w:val="28"/>
          <w:lang w:bidi="ru-RU"/>
        </w:rPr>
        <w:softHyphen/>
        <w:t>вой деятельности (гибель плода, особо тяжелые пороки развития плода, гипоксия плода, тяжелая преэклампсия или эклампсия, обильное кровотечение, вызван</w:t>
      </w:r>
      <w:r w:rsidRPr="003B0F2B">
        <w:rPr>
          <w:rFonts w:ascii="Times New Roman" w:hAnsi="Times New Roman" w:cs="Times New Roman"/>
          <w:bCs/>
          <w:iCs/>
          <w:sz w:val="28"/>
          <w:szCs w:val="28"/>
          <w:lang w:bidi="ru-RU"/>
        </w:rPr>
        <w:softHyphen/>
        <w:t>ное преждевременной отслой</w:t>
      </w:r>
      <w:r w:rsidRPr="003B0F2B">
        <w:rPr>
          <w:rFonts w:ascii="Times New Roman" w:hAnsi="Times New Roman" w:cs="Times New Roman"/>
          <w:bCs/>
          <w:iCs/>
          <w:sz w:val="28"/>
          <w:szCs w:val="28"/>
          <w:lang w:bidi="ru-RU"/>
        </w:rPr>
        <w:softHyphen/>
        <w:t>кой плаценты или предлежани</w:t>
      </w:r>
      <w:r w:rsidRPr="003B0F2B">
        <w:rPr>
          <w:rFonts w:ascii="Times New Roman" w:hAnsi="Times New Roman" w:cs="Times New Roman"/>
          <w:bCs/>
          <w:iCs/>
          <w:sz w:val="28"/>
          <w:szCs w:val="28"/>
          <w:lang w:bidi="ru-RU"/>
        </w:rPr>
        <w:softHyphen/>
        <w:t>ем ее, внутриутробная инфек</w:t>
      </w:r>
      <w:r w:rsidRPr="003B0F2B">
        <w:rPr>
          <w:rFonts w:ascii="Times New Roman" w:hAnsi="Times New Roman" w:cs="Times New Roman"/>
          <w:bCs/>
          <w:iCs/>
          <w:sz w:val="28"/>
          <w:szCs w:val="28"/>
          <w:lang w:bidi="ru-RU"/>
        </w:rPr>
        <w:softHyphen/>
        <w:t>ция, тяжелое течение экстрагенитальных заболеваний и др)</w:t>
      </w:r>
      <w:proofErr w:type="gramStart"/>
      <w:r w:rsidRPr="003B0F2B">
        <w:rPr>
          <w:rFonts w:ascii="Times New Roman" w:hAnsi="Times New Roman" w:cs="Times New Roman"/>
          <w:bCs/>
          <w:iCs/>
          <w:sz w:val="28"/>
          <w:szCs w:val="28"/>
          <w:lang w:bidi="ru-RU"/>
        </w:rPr>
        <w:t>.П</w:t>
      </w:r>
      <w:proofErr w:type="gramEnd"/>
      <w:r w:rsidRPr="003B0F2B">
        <w:rPr>
          <w:rFonts w:ascii="Times New Roman" w:hAnsi="Times New Roman" w:cs="Times New Roman"/>
          <w:bCs/>
          <w:iCs/>
          <w:sz w:val="28"/>
          <w:szCs w:val="28"/>
          <w:lang w:bidi="ru-RU"/>
        </w:rPr>
        <w:t xml:space="preserve">реждевременную родовую деятельность лучше предотвратить, чем лечить. </w:t>
      </w:r>
      <w:r w:rsidR="009219DB">
        <w:rPr>
          <w:rFonts w:ascii="Times New Roman" w:hAnsi="Times New Roman" w:cs="Times New Roman"/>
          <w:bCs/>
          <w:iCs/>
          <w:sz w:val="28"/>
          <w:szCs w:val="28"/>
          <w:lang w:bidi="ru-RU"/>
        </w:rPr>
        <w:t>В пособии собран передовой опыт ведения</w:t>
      </w:r>
      <w:r w:rsidRPr="003B0F2B">
        <w:rPr>
          <w:rFonts w:ascii="Times New Roman" w:hAnsi="Times New Roman" w:cs="Times New Roman"/>
          <w:bCs/>
          <w:iCs/>
          <w:sz w:val="28"/>
          <w:szCs w:val="28"/>
          <w:lang w:bidi="ru-RU"/>
        </w:rPr>
        <w:t xml:space="preserve"> женщин </w:t>
      </w:r>
      <w:r w:rsidR="009219DB">
        <w:rPr>
          <w:rFonts w:ascii="Times New Roman" w:hAnsi="Times New Roman" w:cs="Times New Roman"/>
          <w:bCs/>
          <w:iCs/>
          <w:sz w:val="28"/>
          <w:szCs w:val="28"/>
          <w:lang w:bidi="ru-RU"/>
        </w:rPr>
        <w:t>группы рискапреждевременных родов, который поможет врачам ПМСП снизить показатель перинатальной смертности по причине преждевременных родов.</w:t>
      </w:r>
    </w:p>
    <w:p w:rsidR="00821FAB" w:rsidRPr="003B0F2B" w:rsidRDefault="00821FAB" w:rsidP="00821FAB">
      <w:pPr>
        <w:spacing w:after="0" w:line="240" w:lineRule="auto"/>
        <w:ind w:firstLine="348"/>
        <w:jc w:val="both"/>
        <w:rPr>
          <w:rFonts w:ascii="Times New Roman" w:hAnsi="Times New Roman" w:cs="Times New Roman"/>
          <w:bCs/>
          <w:sz w:val="28"/>
          <w:szCs w:val="28"/>
          <w:lang w:bidi="ru-RU"/>
        </w:rPr>
      </w:pPr>
      <w:r>
        <w:rPr>
          <w:rFonts w:ascii="Times New Roman" w:hAnsi="Times New Roman" w:cs="Times New Roman"/>
          <w:bCs/>
          <w:sz w:val="28"/>
          <w:szCs w:val="28"/>
          <w:lang w:bidi="ru-RU"/>
        </w:rPr>
        <w:t>В пособии также описаны основные методы диагностики и лечения тромбофилий у беременных.</w:t>
      </w:r>
    </w:p>
    <w:p w:rsidR="00324A53" w:rsidRPr="003B0F2B" w:rsidRDefault="009219DB" w:rsidP="00653B17">
      <w:pPr>
        <w:spacing w:after="0" w:line="240" w:lineRule="auto"/>
        <w:ind w:firstLine="348"/>
        <w:jc w:val="both"/>
        <w:rPr>
          <w:rFonts w:ascii="Times New Roman" w:hAnsi="Times New Roman" w:cs="Times New Roman"/>
          <w:bCs/>
          <w:sz w:val="28"/>
          <w:szCs w:val="28"/>
          <w:lang w:bidi="ru-RU"/>
        </w:rPr>
      </w:pPr>
      <w:r>
        <w:rPr>
          <w:rFonts w:ascii="Times New Roman" w:hAnsi="Times New Roman" w:cs="Times New Roman"/>
          <w:bCs/>
          <w:sz w:val="28"/>
          <w:szCs w:val="28"/>
          <w:lang w:bidi="ru-RU"/>
        </w:rPr>
        <w:t>В заключении важно сказать, что</w:t>
      </w:r>
      <w:r w:rsidR="00CA1A34">
        <w:rPr>
          <w:rFonts w:ascii="Times New Roman" w:hAnsi="Times New Roman" w:cs="Times New Roman"/>
          <w:bCs/>
          <w:sz w:val="28"/>
          <w:szCs w:val="28"/>
          <w:lang w:bidi="ru-RU"/>
        </w:rPr>
        <w:t xml:space="preserve">группа </w:t>
      </w:r>
      <w:r w:rsidR="00082AB9">
        <w:rPr>
          <w:rFonts w:ascii="Times New Roman" w:hAnsi="Times New Roman" w:cs="Times New Roman"/>
          <w:bCs/>
          <w:sz w:val="28"/>
          <w:szCs w:val="28"/>
          <w:lang w:bidi="ru-RU"/>
        </w:rPr>
        <w:t>беременны</w:t>
      </w:r>
      <w:r w:rsidR="00CA1A34">
        <w:rPr>
          <w:rFonts w:ascii="Times New Roman" w:hAnsi="Times New Roman" w:cs="Times New Roman"/>
          <w:bCs/>
          <w:sz w:val="28"/>
          <w:szCs w:val="28"/>
          <w:lang w:bidi="ru-RU"/>
        </w:rPr>
        <w:t>х</w:t>
      </w:r>
      <w:r w:rsidR="00082AB9">
        <w:rPr>
          <w:rFonts w:ascii="Times New Roman" w:hAnsi="Times New Roman" w:cs="Times New Roman"/>
          <w:bCs/>
          <w:sz w:val="28"/>
          <w:szCs w:val="28"/>
          <w:lang w:bidi="ru-RU"/>
        </w:rPr>
        <w:t xml:space="preserve"> высокого риска составля</w:t>
      </w:r>
      <w:r w:rsidR="00CA1A34">
        <w:rPr>
          <w:rFonts w:ascii="Times New Roman" w:hAnsi="Times New Roman" w:cs="Times New Roman"/>
          <w:bCs/>
          <w:sz w:val="28"/>
          <w:szCs w:val="28"/>
          <w:lang w:bidi="ru-RU"/>
        </w:rPr>
        <w:t>ю</w:t>
      </w:r>
      <w:r w:rsidR="00082AB9">
        <w:rPr>
          <w:rFonts w:ascii="Times New Roman" w:hAnsi="Times New Roman" w:cs="Times New Roman"/>
          <w:bCs/>
          <w:sz w:val="28"/>
          <w:szCs w:val="28"/>
          <w:lang w:bidi="ru-RU"/>
        </w:rPr>
        <w:t xml:space="preserve">т основную часть материнской и перинатальной заболеваемости </w:t>
      </w:r>
      <w:r w:rsidR="00082AB9">
        <w:rPr>
          <w:rFonts w:ascii="Times New Roman" w:hAnsi="Times New Roman" w:cs="Times New Roman"/>
          <w:bCs/>
          <w:sz w:val="28"/>
          <w:szCs w:val="28"/>
          <w:lang w:bidi="ru-RU"/>
        </w:rPr>
        <w:lastRenderedPageBreak/>
        <w:t xml:space="preserve">и смертности. Выделение групп риска чрезвычайно важно с точки зрения прогнозирования возможных исходов беременности и оптимальное время для идентификации пациенток высокого риска – этап планирования беременности. В этом случае врач обязан информировать пациентку о возможных осложнениях, принять необходимые меры для профилактики, также женщина окажется морально подготовленной к </w:t>
      </w:r>
      <w:r w:rsidR="00962C76">
        <w:rPr>
          <w:rFonts w:ascii="Times New Roman" w:hAnsi="Times New Roman" w:cs="Times New Roman"/>
          <w:bCs/>
          <w:sz w:val="28"/>
          <w:szCs w:val="28"/>
          <w:lang w:bidi="ru-RU"/>
        </w:rPr>
        <w:t>возникшим патологическим состояниям</w:t>
      </w:r>
      <w:r w:rsidR="00082AB9">
        <w:rPr>
          <w:rFonts w:ascii="Times New Roman" w:hAnsi="Times New Roman" w:cs="Times New Roman"/>
          <w:bCs/>
          <w:sz w:val="28"/>
          <w:szCs w:val="28"/>
          <w:lang w:bidi="ru-RU"/>
        </w:rPr>
        <w:t>, которые могут возникнуть</w:t>
      </w:r>
      <w:proofErr w:type="gramStart"/>
      <w:r w:rsidR="00962C76">
        <w:rPr>
          <w:rFonts w:ascii="Times New Roman" w:hAnsi="Times New Roman" w:cs="Times New Roman"/>
          <w:bCs/>
          <w:sz w:val="28"/>
          <w:szCs w:val="28"/>
          <w:lang w:bidi="ru-RU"/>
        </w:rPr>
        <w:t>.И</w:t>
      </w:r>
      <w:proofErr w:type="gramEnd"/>
      <w:r w:rsidR="0097456C" w:rsidRPr="003B0F2B">
        <w:rPr>
          <w:rFonts w:ascii="Times New Roman" w:hAnsi="Times New Roman" w:cs="Times New Roman"/>
          <w:bCs/>
          <w:sz w:val="28"/>
          <w:szCs w:val="28"/>
          <w:lang w:bidi="ru-RU"/>
        </w:rPr>
        <w:t>зложенны</w:t>
      </w:r>
      <w:r w:rsidR="00EC4C31">
        <w:rPr>
          <w:rFonts w:ascii="Times New Roman" w:hAnsi="Times New Roman" w:cs="Times New Roman"/>
          <w:bCs/>
          <w:sz w:val="28"/>
          <w:szCs w:val="28"/>
          <w:lang w:bidi="ru-RU"/>
        </w:rPr>
        <w:t>е</w:t>
      </w:r>
      <w:r w:rsidR="00962C76">
        <w:rPr>
          <w:rFonts w:ascii="Times New Roman" w:hAnsi="Times New Roman" w:cs="Times New Roman"/>
          <w:bCs/>
          <w:sz w:val="28"/>
          <w:szCs w:val="28"/>
          <w:lang w:bidi="ru-RU"/>
        </w:rPr>
        <w:t xml:space="preserve">в учебном пособии </w:t>
      </w:r>
      <w:r w:rsidR="0097456C" w:rsidRPr="003B0F2B">
        <w:rPr>
          <w:rFonts w:ascii="Times New Roman" w:hAnsi="Times New Roman" w:cs="Times New Roman"/>
          <w:bCs/>
          <w:sz w:val="28"/>
          <w:szCs w:val="28"/>
          <w:lang w:bidi="ru-RU"/>
        </w:rPr>
        <w:t>алгоритм</w:t>
      </w:r>
      <w:r w:rsidR="00EC4C31">
        <w:rPr>
          <w:rFonts w:ascii="Times New Roman" w:hAnsi="Times New Roman" w:cs="Times New Roman"/>
          <w:bCs/>
          <w:sz w:val="28"/>
          <w:szCs w:val="28"/>
          <w:lang w:bidi="ru-RU"/>
        </w:rPr>
        <w:t xml:space="preserve">ы ведения беременных групп высокого риска материнской и перинатальной заболеваемости и смертности, а также предгравидарная подготовка женщин в этих группах являются актуальными и востребованными на современном этапе, так как отвечают на вопросы, которые возникают ежедневно в практике любого врача, который </w:t>
      </w:r>
      <w:r w:rsidR="00821FAB">
        <w:rPr>
          <w:rFonts w:ascii="Times New Roman" w:hAnsi="Times New Roman" w:cs="Times New Roman"/>
          <w:bCs/>
          <w:sz w:val="28"/>
          <w:szCs w:val="28"/>
          <w:lang w:bidi="ru-RU"/>
        </w:rPr>
        <w:t xml:space="preserve">должен обеспечить надлежащий </w:t>
      </w:r>
      <w:r w:rsidR="00EC4C31">
        <w:rPr>
          <w:rFonts w:ascii="Times New Roman" w:hAnsi="Times New Roman" w:cs="Times New Roman"/>
          <w:bCs/>
          <w:sz w:val="28"/>
          <w:szCs w:val="28"/>
          <w:lang w:bidi="ru-RU"/>
        </w:rPr>
        <w:t>антенатальный уход у беременной группы высокого риска</w:t>
      </w:r>
      <w:proofErr w:type="gramStart"/>
      <w:r w:rsidR="0027300A">
        <w:rPr>
          <w:rFonts w:ascii="Times New Roman" w:hAnsi="Times New Roman" w:cs="Times New Roman"/>
          <w:bCs/>
          <w:sz w:val="28"/>
          <w:szCs w:val="28"/>
          <w:lang w:bidi="ru-RU"/>
        </w:rPr>
        <w:t>,</w:t>
      </w:r>
      <w:r w:rsidR="0027300A" w:rsidRPr="003B0F2B">
        <w:rPr>
          <w:rFonts w:ascii="Times New Roman" w:hAnsi="Times New Roman" w:cs="Times New Roman"/>
          <w:bCs/>
          <w:sz w:val="28"/>
          <w:szCs w:val="28"/>
          <w:lang w:bidi="ru-RU"/>
        </w:rPr>
        <w:t>п</w:t>
      </w:r>
      <w:proofErr w:type="gramEnd"/>
      <w:r w:rsidR="0027300A" w:rsidRPr="003B0F2B">
        <w:rPr>
          <w:rFonts w:ascii="Times New Roman" w:hAnsi="Times New Roman" w:cs="Times New Roman"/>
          <w:bCs/>
          <w:sz w:val="28"/>
          <w:szCs w:val="28"/>
          <w:lang w:bidi="ru-RU"/>
        </w:rPr>
        <w:t>оможет выработать тактику ведения беременности и повысить шансы на рождение живого ребенка.</w:t>
      </w:r>
    </w:p>
    <w:p w:rsidR="00324A53" w:rsidRDefault="00324A53" w:rsidP="00653B17">
      <w:pPr>
        <w:spacing w:after="0" w:line="240" w:lineRule="auto"/>
        <w:ind w:firstLine="348"/>
        <w:jc w:val="both"/>
        <w:rPr>
          <w:rFonts w:ascii="Times New Roman" w:hAnsi="Times New Roman" w:cs="Times New Roman"/>
          <w:bCs/>
          <w:sz w:val="28"/>
          <w:szCs w:val="28"/>
          <w:lang w:bidi="ru-RU"/>
        </w:rPr>
      </w:pPr>
    </w:p>
    <w:p w:rsidR="00381FC3" w:rsidRDefault="00381FC3" w:rsidP="00653B17">
      <w:pPr>
        <w:spacing w:after="0" w:line="240" w:lineRule="auto"/>
        <w:ind w:firstLine="348"/>
        <w:jc w:val="both"/>
        <w:rPr>
          <w:rFonts w:ascii="Times New Roman" w:hAnsi="Times New Roman" w:cs="Times New Roman"/>
          <w:bCs/>
          <w:sz w:val="28"/>
          <w:szCs w:val="28"/>
          <w:lang w:bidi="ru-RU"/>
        </w:rPr>
      </w:pPr>
    </w:p>
    <w:p w:rsidR="00381FC3" w:rsidRDefault="00381FC3"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EB4ADB" w:rsidRDefault="00EB4ADB" w:rsidP="00653B17">
      <w:pPr>
        <w:spacing w:after="0" w:line="240" w:lineRule="auto"/>
        <w:ind w:firstLine="348"/>
        <w:jc w:val="both"/>
        <w:rPr>
          <w:rFonts w:ascii="Times New Roman" w:hAnsi="Times New Roman" w:cs="Times New Roman"/>
          <w:bCs/>
          <w:sz w:val="28"/>
          <w:szCs w:val="28"/>
          <w:lang w:bidi="ru-RU"/>
        </w:rPr>
      </w:pPr>
    </w:p>
    <w:p w:rsidR="000C3D2B" w:rsidRDefault="000C3D2B" w:rsidP="000C3D2B">
      <w:pPr>
        <w:spacing w:after="0" w:line="240" w:lineRule="auto"/>
        <w:ind w:firstLine="348"/>
        <w:jc w:val="both"/>
        <w:rPr>
          <w:rFonts w:ascii="Times New Roman" w:hAnsi="Times New Roman" w:cs="Times New Roman"/>
          <w:b/>
          <w:bCs/>
          <w:sz w:val="28"/>
          <w:szCs w:val="28"/>
          <w:lang w:bidi="ru-RU"/>
        </w:rPr>
      </w:pPr>
      <w:r w:rsidRPr="000C3D2B">
        <w:rPr>
          <w:rFonts w:ascii="Times New Roman" w:hAnsi="Times New Roman" w:cs="Times New Roman"/>
          <w:b/>
          <w:bCs/>
          <w:sz w:val="28"/>
          <w:szCs w:val="28"/>
          <w:lang w:bidi="ru-RU"/>
        </w:rPr>
        <w:lastRenderedPageBreak/>
        <w:t>Тестовые задания</w:t>
      </w:r>
    </w:p>
    <w:p w:rsidR="00381FC3" w:rsidRPr="000C3D2B" w:rsidRDefault="00381FC3" w:rsidP="000C3D2B">
      <w:pPr>
        <w:spacing w:after="0" w:line="240" w:lineRule="auto"/>
        <w:ind w:firstLine="348"/>
        <w:jc w:val="both"/>
        <w:rPr>
          <w:rFonts w:ascii="Times New Roman" w:hAnsi="Times New Roman" w:cs="Times New Roman"/>
          <w:b/>
          <w:bCs/>
          <w:sz w:val="28"/>
          <w:szCs w:val="28"/>
          <w:lang w:bidi="ru-RU"/>
        </w:rPr>
      </w:pPr>
    </w:p>
    <w:p w:rsidR="000C3D2B" w:rsidRPr="00381FC3" w:rsidRDefault="000C3D2B" w:rsidP="00054C74">
      <w:pPr>
        <w:numPr>
          <w:ilvl w:val="0"/>
          <w:numId w:val="43"/>
        </w:numPr>
        <w:spacing w:after="0" w:line="240" w:lineRule="auto"/>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 xml:space="preserve">При </w:t>
      </w:r>
      <w:r w:rsidRPr="00381FC3">
        <w:rPr>
          <w:rFonts w:ascii="Times New Roman" w:hAnsi="Times New Roman" w:cs="Times New Roman"/>
          <w:bCs/>
          <w:sz w:val="28"/>
          <w:szCs w:val="28"/>
          <w:lang w:val="en-US" w:bidi="ru-RU"/>
        </w:rPr>
        <w:t>HELLP</w:t>
      </w:r>
      <w:r w:rsidRPr="00381FC3">
        <w:rPr>
          <w:rFonts w:ascii="Times New Roman" w:hAnsi="Times New Roman" w:cs="Times New Roman"/>
          <w:bCs/>
          <w:sz w:val="28"/>
          <w:szCs w:val="28"/>
          <w:lang w:bidi="ru-RU"/>
        </w:rPr>
        <w:t xml:space="preserve">-синдроме </w:t>
      </w:r>
      <w:r w:rsidR="009075D8" w:rsidRPr="00381FC3">
        <w:rPr>
          <w:rFonts w:ascii="Times New Roman" w:hAnsi="Times New Roman" w:cs="Times New Roman"/>
          <w:bCs/>
          <w:sz w:val="28"/>
          <w:szCs w:val="28"/>
          <w:lang w:bidi="ru-RU"/>
        </w:rPr>
        <w:t xml:space="preserve">гемолиз </w:t>
      </w:r>
      <w:r w:rsidR="009075D8">
        <w:rPr>
          <w:rFonts w:ascii="Times New Roman" w:hAnsi="Times New Roman" w:cs="Times New Roman"/>
          <w:bCs/>
          <w:sz w:val="28"/>
          <w:szCs w:val="28"/>
          <w:lang w:bidi="ru-RU"/>
        </w:rPr>
        <w:t xml:space="preserve">подтверждается одним </w:t>
      </w:r>
      <w:r w:rsidRPr="00381FC3">
        <w:rPr>
          <w:rFonts w:ascii="Times New Roman" w:hAnsi="Times New Roman" w:cs="Times New Roman"/>
          <w:bCs/>
          <w:sz w:val="28"/>
          <w:szCs w:val="28"/>
          <w:lang w:bidi="ru-RU"/>
        </w:rPr>
        <w:t>из перечисленных исследований</w:t>
      </w:r>
      <w:r w:rsidR="00DF3188">
        <w:rPr>
          <w:rFonts w:ascii="Times New Roman" w:hAnsi="Times New Roman" w:cs="Times New Roman"/>
          <w:bCs/>
          <w:sz w:val="28"/>
          <w:szCs w:val="28"/>
          <w:lang w:bidi="ru-RU"/>
        </w:rPr>
        <w:t>//</w:t>
      </w:r>
      <w:r w:rsidR="009075D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А.Увеличение концентрации Д-димеров в крови</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B</w:t>
      </w:r>
      <w:r w:rsidRPr="00381FC3">
        <w:rPr>
          <w:rFonts w:ascii="Times New Roman" w:hAnsi="Times New Roman" w:cs="Times New Roman"/>
          <w:bCs/>
          <w:sz w:val="28"/>
          <w:szCs w:val="28"/>
          <w:lang w:bidi="ru-RU"/>
        </w:rPr>
        <w:t>. Уменьшение количества гаптоглобина</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C</w:t>
      </w:r>
      <w:r w:rsidRPr="00381FC3">
        <w:rPr>
          <w:rFonts w:ascii="Times New Roman" w:hAnsi="Times New Roman" w:cs="Times New Roman"/>
          <w:bCs/>
          <w:sz w:val="28"/>
          <w:szCs w:val="28"/>
          <w:lang w:bidi="ru-RU"/>
        </w:rPr>
        <w:t>. Снижение фибриногена в крови</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D</w:t>
      </w:r>
      <w:r w:rsidRPr="00381FC3">
        <w:rPr>
          <w:rFonts w:ascii="Times New Roman" w:hAnsi="Times New Roman" w:cs="Times New Roman"/>
          <w:bCs/>
          <w:sz w:val="28"/>
          <w:szCs w:val="28"/>
          <w:lang w:bidi="ru-RU"/>
        </w:rPr>
        <w:t>.Увеличение концентрации ГГТП в крови</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381FC3">
        <w:rPr>
          <w:rFonts w:ascii="Times New Roman" w:hAnsi="Times New Roman" w:cs="Times New Roman"/>
          <w:bCs/>
          <w:sz w:val="28"/>
          <w:szCs w:val="28"/>
          <w:lang w:val="en-US" w:bidi="ru-RU"/>
        </w:rPr>
        <w:t>E</w:t>
      </w:r>
      <w:r w:rsidRPr="00381FC3">
        <w:rPr>
          <w:rFonts w:ascii="Times New Roman" w:hAnsi="Times New Roman" w:cs="Times New Roman"/>
          <w:bCs/>
          <w:sz w:val="28"/>
          <w:szCs w:val="28"/>
          <w:lang w:bidi="ru-RU"/>
        </w:rPr>
        <w:t>.Тромбоцитопения</w:t>
      </w:r>
      <w:r w:rsidR="00DF3188">
        <w:rPr>
          <w:rFonts w:ascii="Times New Roman" w:hAnsi="Times New Roman" w:cs="Times New Roman"/>
          <w:bCs/>
          <w:sz w:val="28"/>
          <w:szCs w:val="28"/>
          <w:lang w:bidi="ru-RU"/>
        </w:rPr>
        <w:t>.</w:t>
      </w:r>
      <w:proofErr w:type="gramEnd"/>
    </w:p>
    <w:p w:rsidR="000C3D2B" w:rsidRPr="00381FC3" w:rsidRDefault="000C3D2B" w:rsidP="00381FC3">
      <w:pPr>
        <w:spacing w:after="0" w:line="240" w:lineRule="auto"/>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 xml:space="preserve">2. При лечении гипертензии беременных важно следить за диастолическим давлением. </w:t>
      </w:r>
      <w:r w:rsidR="009075D8">
        <w:rPr>
          <w:rFonts w:ascii="Times New Roman" w:hAnsi="Times New Roman" w:cs="Times New Roman"/>
          <w:bCs/>
          <w:sz w:val="28"/>
          <w:szCs w:val="28"/>
          <w:lang w:bidi="ru-RU"/>
        </w:rPr>
        <w:t>Выбрать</w:t>
      </w:r>
      <w:r w:rsidRPr="00381FC3">
        <w:rPr>
          <w:rFonts w:ascii="Times New Roman" w:hAnsi="Times New Roman" w:cs="Times New Roman"/>
          <w:bCs/>
          <w:sz w:val="28"/>
          <w:szCs w:val="28"/>
          <w:lang w:bidi="ru-RU"/>
        </w:rPr>
        <w:t xml:space="preserve"> диастолическо</w:t>
      </w:r>
      <w:r w:rsidR="009075D8">
        <w:rPr>
          <w:rFonts w:ascii="Times New Roman" w:hAnsi="Times New Roman" w:cs="Times New Roman"/>
          <w:bCs/>
          <w:sz w:val="28"/>
          <w:szCs w:val="28"/>
          <w:lang w:bidi="ru-RU"/>
        </w:rPr>
        <w:t>е</w:t>
      </w:r>
      <w:r w:rsidRPr="00381FC3">
        <w:rPr>
          <w:rFonts w:ascii="Times New Roman" w:hAnsi="Times New Roman" w:cs="Times New Roman"/>
          <w:bCs/>
          <w:sz w:val="28"/>
          <w:szCs w:val="28"/>
          <w:lang w:bidi="ru-RU"/>
        </w:rPr>
        <w:t xml:space="preserve"> давлени</w:t>
      </w:r>
      <w:r w:rsidR="009075D8">
        <w:rPr>
          <w:rFonts w:ascii="Times New Roman" w:hAnsi="Times New Roman" w:cs="Times New Roman"/>
          <w:bCs/>
          <w:sz w:val="28"/>
          <w:szCs w:val="28"/>
          <w:lang w:bidi="ru-RU"/>
        </w:rPr>
        <w:t>е, при котором</w:t>
      </w:r>
      <w:r w:rsidRPr="00381FC3">
        <w:rPr>
          <w:rFonts w:ascii="Times New Roman" w:hAnsi="Times New Roman" w:cs="Times New Roman"/>
          <w:bCs/>
          <w:sz w:val="28"/>
          <w:szCs w:val="28"/>
          <w:lang w:bidi="ru-RU"/>
        </w:rPr>
        <w:t xml:space="preserve"> может ухудшиться плацентарное кровообращение, а вместе с ним и состояние плода</w:t>
      </w:r>
      <w:r w:rsidR="00DF3188">
        <w:rPr>
          <w:rFonts w:ascii="Times New Roman" w:hAnsi="Times New Roman" w:cs="Times New Roman"/>
          <w:bCs/>
          <w:sz w:val="28"/>
          <w:szCs w:val="28"/>
          <w:lang w:bidi="ru-RU"/>
        </w:rPr>
        <w:t>//</w:t>
      </w:r>
      <w:r w:rsidR="009075D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 xml:space="preserve">А. Диастолическое АД не должно быть меньше 100 мм </w:t>
      </w:r>
      <w:r w:rsidR="00DF3188">
        <w:rPr>
          <w:rFonts w:ascii="Times New Roman" w:hAnsi="Times New Roman" w:cs="Times New Roman"/>
          <w:bCs/>
          <w:sz w:val="28"/>
          <w:szCs w:val="28"/>
          <w:lang w:bidi="ru-RU"/>
        </w:rPr>
        <w:t>рт.ст.//</w:t>
      </w:r>
    </w:p>
    <w:p w:rsidR="00DF3188" w:rsidRPr="00381FC3" w:rsidRDefault="000C3D2B" w:rsidP="00DF3188">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B</w:t>
      </w:r>
      <w:r w:rsidRPr="00381FC3">
        <w:rPr>
          <w:rFonts w:ascii="Times New Roman" w:hAnsi="Times New Roman" w:cs="Times New Roman"/>
          <w:bCs/>
          <w:sz w:val="28"/>
          <w:szCs w:val="28"/>
          <w:lang w:bidi="ru-RU"/>
        </w:rPr>
        <w:t xml:space="preserve">. Диастолическое АД не должно быть меньше 90 мм </w:t>
      </w:r>
      <w:r w:rsidR="00DF3188">
        <w:rPr>
          <w:rFonts w:ascii="Times New Roman" w:hAnsi="Times New Roman" w:cs="Times New Roman"/>
          <w:bCs/>
          <w:sz w:val="28"/>
          <w:szCs w:val="28"/>
          <w:lang w:bidi="ru-RU"/>
        </w:rPr>
        <w:t>рт.ст</w:t>
      </w:r>
      <w:proofErr w:type="gramStart"/>
      <w:r w:rsidR="00DF3188">
        <w:rPr>
          <w:rFonts w:ascii="Times New Roman" w:hAnsi="Times New Roman" w:cs="Times New Roman"/>
          <w:bCs/>
          <w:sz w:val="28"/>
          <w:szCs w:val="28"/>
          <w:lang w:bidi="ru-RU"/>
        </w:rPr>
        <w:t>./</w:t>
      </w:r>
      <w:proofErr w:type="gramEnd"/>
      <w:r w:rsidR="00DF3188">
        <w:rPr>
          <w:rFonts w:ascii="Times New Roman" w:hAnsi="Times New Roman" w:cs="Times New Roman"/>
          <w:bCs/>
          <w:sz w:val="28"/>
          <w:szCs w:val="28"/>
          <w:lang w:bidi="ru-RU"/>
        </w:rPr>
        <w:t>/</w:t>
      </w:r>
    </w:p>
    <w:p w:rsidR="00DF3188" w:rsidRPr="00381FC3" w:rsidRDefault="000C3D2B" w:rsidP="00DF3188">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C</w:t>
      </w:r>
      <w:r w:rsidRPr="00381FC3">
        <w:rPr>
          <w:rFonts w:ascii="Times New Roman" w:hAnsi="Times New Roman" w:cs="Times New Roman"/>
          <w:bCs/>
          <w:sz w:val="28"/>
          <w:szCs w:val="28"/>
          <w:lang w:bidi="ru-RU"/>
        </w:rPr>
        <w:t xml:space="preserve">. Диастолическое АД не должно быть меньше 80 мм </w:t>
      </w:r>
      <w:r w:rsidR="00DF3188">
        <w:rPr>
          <w:rFonts w:ascii="Times New Roman" w:hAnsi="Times New Roman" w:cs="Times New Roman"/>
          <w:bCs/>
          <w:sz w:val="28"/>
          <w:szCs w:val="28"/>
          <w:lang w:bidi="ru-RU"/>
        </w:rPr>
        <w:t>рт.ст</w:t>
      </w:r>
      <w:proofErr w:type="gramStart"/>
      <w:r w:rsidR="00DF3188">
        <w:rPr>
          <w:rFonts w:ascii="Times New Roman" w:hAnsi="Times New Roman" w:cs="Times New Roman"/>
          <w:bCs/>
          <w:sz w:val="28"/>
          <w:szCs w:val="28"/>
          <w:lang w:bidi="ru-RU"/>
        </w:rPr>
        <w:t>./</w:t>
      </w:r>
      <w:proofErr w:type="gramEnd"/>
      <w:r w:rsidR="00DF3188">
        <w:rPr>
          <w:rFonts w:ascii="Times New Roman" w:hAnsi="Times New Roman" w:cs="Times New Roman"/>
          <w:bCs/>
          <w:sz w:val="28"/>
          <w:szCs w:val="28"/>
          <w:lang w:bidi="ru-RU"/>
        </w:rPr>
        <w:t>/</w:t>
      </w:r>
    </w:p>
    <w:p w:rsidR="00DF3188" w:rsidRPr="00381FC3" w:rsidRDefault="000C3D2B" w:rsidP="00DF3188">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D</w:t>
      </w:r>
      <w:r w:rsidRPr="00381FC3">
        <w:rPr>
          <w:rFonts w:ascii="Times New Roman" w:hAnsi="Times New Roman" w:cs="Times New Roman"/>
          <w:bCs/>
          <w:sz w:val="28"/>
          <w:szCs w:val="28"/>
          <w:lang w:bidi="ru-RU"/>
        </w:rPr>
        <w:t xml:space="preserve">. Диастолическое АД не должно быть меньше 70 мм </w:t>
      </w:r>
      <w:r w:rsidR="00DF3188">
        <w:rPr>
          <w:rFonts w:ascii="Times New Roman" w:hAnsi="Times New Roman" w:cs="Times New Roman"/>
          <w:bCs/>
          <w:sz w:val="28"/>
          <w:szCs w:val="28"/>
          <w:lang w:bidi="ru-RU"/>
        </w:rPr>
        <w:t>рт.ст</w:t>
      </w:r>
      <w:proofErr w:type="gramStart"/>
      <w:r w:rsidR="00DF3188">
        <w:rPr>
          <w:rFonts w:ascii="Times New Roman" w:hAnsi="Times New Roman" w:cs="Times New Roman"/>
          <w:bCs/>
          <w:sz w:val="28"/>
          <w:szCs w:val="28"/>
          <w:lang w:bidi="ru-RU"/>
        </w:rPr>
        <w:t>./</w:t>
      </w:r>
      <w:proofErr w:type="gramEnd"/>
      <w:r w:rsidR="00DF3188">
        <w:rPr>
          <w:rFonts w:ascii="Times New Roman" w:hAnsi="Times New Roman" w:cs="Times New Roman"/>
          <w:bCs/>
          <w:sz w:val="28"/>
          <w:szCs w:val="28"/>
          <w:lang w:bidi="ru-RU"/>
        </w:rPr>
        <w:t>/</w:t>
      </w:r>
    </w:p>
    <w:p w:rsidR="00DF3188" w:rsidRPr="00381FC3" w:rsidRDefault="000C3D2B" w:rsidP="00DF3188">
      <w:pPr>
        <w:spacing w:after="0" w:line="240" w:lineRule="auto"/>
        <w:ind w:firstLine="348"/>
        <w:jc w:val="both"/>
        <w:rPr>
          <w:rFonts w:ascii="Times New Roman" w:hAnsi="Times New Roman" w:cs="Times New Roman"/>
          <w:bCs/>
          <w:sz w:val="28"/>
          <w:szCs w:val="28"/>
          <w:lang w:bidi="ru-RU"/>
        </w:rPr>
      </w:pPr>
      <w:proofErr w:type="gramStart"/>
      <w:r w:rsidRPr="00381FC3">
        <w:rPr>
          <w:rFonts w:ascii="Times New Roman" w:hAnsi="Times New Roman" w:cs="Times New Roman"/>
          <w:bCs/>
          <w:sz w:val="28"/>
          <w:szCs w:val="28"/>
          <w:lang w:val="en-US" w:bidi="ru-RU"/>
        </w:rPr>
        <w:t>E</w:t>
      </w:r>
      <w:r w:rsidRPr="00381FC3">
        <w:rPr>
          <w:rFonts w:ascii="Times New Roman" w:hAnsi="Times New Roman" w:cs="Times New Roman"/>
          <w:bCs/>
          <w:sz w:val="28"/>
          <w:szCs w:val="28"/>
          <w:lang w:bidi="ru-RU"/>
        </w:rPr>
        <w:t xml:space="preserve">. Диастолическое АД не должно быть меньше 60 мм </w:t>
      </w:r>
      <w:r w:rsidR="00DF3188">
        <w:rPr>
          <w:rFonts w:ascii="Times New Roman" w:hAnsi="Times New Roman" w:cs="Times New Roman"/>
          <w:bCs/>
          <w:sz w:val="28"/>
          <w:szCs w:val="28"/>
          <w:lang w:bidi="ru-RU"/>
        </w:rPr>
        <w:t>рт.ст.</w:t>
      </w:r>
      <w:proofErr w:type="gramEnd"/>
    </w:p>
    <w:p w:rsidR="000C3D2B" w:rsidRPr="00381FC3" w:rsidRDefault="00381FC3"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3</w:t>
      </w:r>
      <w:r w:rsidR="000C3D2B" w:rsidRPr="00381FC3">
        <w:rPr>
          <w:rFonts w:ascii="Times New Roman" w:hAnsi="Times New Roman" w:cs="Times New Roman"/>
          <w:bCs/>
          <w:sz w:val="28"/>
          <w:szCs w:val="28"/>
          <w:lang w:bidi="ru-RU"/>
        </w:rPr>
        <w:t>. На 35-й неделе беременности у беременной с хронической артериальной гипертензией произошел приступ эклампсии. В</w:t>
      </w:r>
      <w:r w:rsidR="00923090">
        <w:rPr>
          <w:rFonts w:ascii="Times New Roman" w:hAnsi="Times New Roman" w:cs="Times New Roman"/>
          <w:bCs/>
          <w:sz w:val="28"/>
          <w:szCs w:val="28"/>
          <w:lang w:bidi="ru-RU"/>
        </w:rPr>
        <w:t>аша тактика</w:t>
      </w:r>
      <w:r w:rsidR="00DF3188">
        <w:rPr>
          <w:rFonts w:ascii="Times New Roman" w:hAnsi="Times New Roman" w:cs="Times New Roman"/>
          <w:bCs/>
          <w:sz w:val="28"/>
          <w:szCs w:val="28"/>
          <w:lang w:bidi="ru-RU"/>
        </w:rPr>
        <w:t>//</w:t>
      </w:r>
      <w:r w:rsidR="00165630">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 xml:space="preserve">А. </w:t>
      </w:r>
      <w:r w:rsidR="00381FC3" w:rsidRPr="00381FC3">
        <w:rPr>
          <w:rFonts w:ascii="Times New Roman" w:hAnsi="Times New Roman" w:cs="Times New Roman"/>
          <w:bCs/>
          <w:sz w:val="28"/>
          <w:szCs w:val="28"/>
          <w:lang w:bidi="ru-RU"/>
        </w:rPr>
        <w:t>Через 1-12 часов (обычно 6-12 часов) после приступа эклампсии</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B</w:t>
      </w:r>
      <w:r w:rsidRPr="00381FC3">
        <w:rPr>
          <w:rFonts w:ascii="Times New Roman" w:hAnsi="Times New Roman" w:cs="Times New Roman"/>
          <w:bCs/>
          <w:sz w:val="28"/>
          <w:szCs w:val="28"/>
          <w:lang w:bidi="ru-RU"/>
        </w:rPr>
        <w:t xml:space="preserve">. </w:t>
      </w:r>
      <w:r w:rsidR="00381FC3" w:rsidRPr="00381FC3">
        <w:rPr>
          <w:rFonts w:ascii="Times New Roman" w:hAnsi="Times New Roman" w:cs="Times New Roman"/>
          <w:bCs/>
          <w:sz w:val="28"/>
          <w:szCs w:val="28"/>
          <w:lang w:bidi="ru-RU"/>
        </w:rPr>
        <w:t>Через 12-24 часа после приступа эклампсии</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C</w:t>
      </w:r>
      <w:r w:rsidRPr="00381FC3">
        <w:rPr>
          <w:rFonts w:ascii="Times New Roman" w:hAnsi="Times New Roman" w:cs="Times New Roman"/>
          <w:bCs/>
          <w:sz w:val="28"/>
          <w:szCs w:val="28"/>
          <w:lang w:bidi="ru-RU"/>
        </w:rPr>
        <w:t>. Инициировать роды, несмотря на нестабильное состояние беременной</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D</w:t>
      </w:r>
      <w:r w:rsidRPr="00381FC3">
        <w:rPr>
          <w:rFonts w:ascii="Times New Roman" w:hAnsi="Times New Roman" w:cs="Times New Roman"/>
          <w:bCs/>
          <w:sz w:val="28"/>
          <w:szCs w:val="28"/>
          <w:lang w:bidi="ru-RU"/>
        </w:rPr>
        <w:t>. Стабилизировать состояние беременной и не спешить</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381FC3">
        <w:rPr>
          <w:rFonts w:ascii="Times New Roman" w:hAnsi="Times New Roman" w:cs="Times New Roman"/>
          <w:bCs/>
          <w:sz w:val="28"/>
          <w:szCs w:val="28"/>
          <w:lang w:val="en-US" w:bidi="ru-RU"/>
        </w:rPr>
        <w:t>E</w:t>
      </w:r>
      <w:r w:rsidRPr="00381FC3">
        <w:rPr>
          <w:rFonts w:ascii="Times New Roman" w:hAnsi="Times New Roman" w:cs="Times New Roman"/>
          <w:bCs/>
          <w:sz w:val="28"/>
          <w:szCs w:val="28"/>
          <w:lang w:bidi="ru-RU"/>
        </w:rPr>
        <w:t>. Приступ эклампсии является показанием к экстренному родоразрешению путем кесарева сечения</w:t>
      </w:r>
      <w:r w:rsidR="00DF3188">
        <w:rPr>
          <w:rFonts w:ascii="Times New Roman" w:hAnsi="Times New Roman" w:cs="Times New Roman"/>
          <w:bCs/>
          <w:sz w:val="28"/>
          <w:szCs w:val="28"/>
          <w:lang w:bidi="ru-RU"/>
        </w:rPr>
        <w:t>.</w:t>
      </w:r>
      <w:proofErr w:type="gramEnd"/>
    </w:p>
    <w:p w:rsidR="000C3D2B" w:rsidRPr="00381FC3" w:rsidRDefault="00381FC3"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4</w:t>
      </w:r>
      <w:r w:rsidR="000C3D2B" w:rsidRPr="00381FC3">
        <w:rPr>
          <w:rFonts w:ascii="Times New Roman" w:hAnsi="Times New Roman" w:cs="Times New Roman"/>
          <w:bCs/>
          <w:sz w:val="28"/>
          <w:szCs w:val="28"/>
          <w:lang w:bidi="ru-RU"/>
        </w:rPr>
        <w:t xml:space="preserve">. </w:t>
      </w:r>
      <w:proofErr w:type="gramStart"/>
      <w:r w:rsidR="000C3D2B" w:rsidRPr="00381FC3">
        <w:rPr>
          <w:rFonts w:ascii="Times New Roman" w:hAnsi="Times New Roman" w:cs="Times New Roman"/>
          <w:bCs/>
          <w:sz w:val="28"/>
          <w:szCs w:val="28"/>
          <w:lang w:bidi="ru-RU"/>
        </w:rPr>
        <w:t>При</w:t>
      </w:r>
      <w:proofErr w:type="gramEnd"/>
      <w:r w:rsidR="000C3D2B" w:rsidRPr="00381FC3">
        <w:rPr>
          <w:rFonts w:ascii="Times New Roman" w:hAnsi="Times New Roman" w:cs="Times New Roman"/>
          <w:bCs/>
          <w:sz w:val="28"/>
          <w:szCs w:val="28"/>
          <w:lang w:bidi="ru-RU"/>
        </w:rPr>
        <w:t xml:space="preserve"> тяжелой преэклампсии для профилактики судорог назначен</w:t>
      </w:r>
      <w:r w:rsidR="000C3D2B" w:rsidRPr="00381FC3">
        <w:rPr>
          <w:rFonts w:ascii="Times New Roman" w:hAnsi="Times New Roman" w:cs="Times New Roman"/>
          <w:bCs/>
          <w:sz w:val="28"/>
          <w:szCs w:val="28"/>
          <w:lang w:val="en-US" w:bidi="ru-RU"/>
        </w:rPr>
        <w:t>MgSO</w:t>
      </w:r>
      <w:r w:rsidR="000C3D2B" w:rsidRPr="00381FC3">
        <w:rPr>
          <w:rFonts w:ascii="Times New Roman" w:hAnsi="Times New Roman" w:cs="Times New Roman"/>
          <w:bCs/>
          <w:sz w:val="28"/>
          <w:szCs w:val="28"/>
          <w:vertAlign w:val="subscript"/>
          <w:lang w:bidi="ru-RU"/>
        </w:rPr>
        <w:t xml:space="preserve">4. </w:t>
      </w:r>
      <w:r w:rsidR="00923090">
        <w:rPr>
          <w:rFonts w:ascii="Times New Roman" w:hAnsi="Times New Roman" w:cs="Times New Roman"/>
          <w:bCs/>
          <w:sz w:val="28"/>
          <w:szCs w:val="28"/>
          <w:lang w:bidi="ru-RU"/>
        </w:rPr>
        <w:t>Неправильное, по вашему мнению,</w:t>
      </w:r>
      <w:r w:rsidR="000C3D2B" w:rsidRPr="00381FC3">
        <w:rPr>
          <w:rFonts w:ascii="Times New Roman" w:hAnsi="Times New Roman" w:cs="Times New Roman"/>
          <w:bCs/>
          <w:sz w:val="28"/>
          <w:szCs w:val="28"/>
          <w:lang w:bidi="ru-RU"/>
        </w:rPr>
        <w:t xml:space="preserve"> утверждени</w:t>
      </w:r>
      <w:r w:rsidR="00923090">
        <w:rPr>
          <w:rFonts w:ascii="Times New Roman" w:hAnsi="Times New Roman" w:cs="Times New Roman"/>
          <w:bCs/>
          <w:sz w:val="28"/>
          <w:szCs w:val="28"/>
          <w:lang w:bidi="ru-RU"/>
        </w:rPr>
        <w:t>е</w:t>
      </w:r>
      <w:r w:rsidR="00DF3188">
        <w:rPr>
          <w:rFonts w:ascii="Times New Roman" w:hAnsi="Times New Roman" w:cs="Times New Roman"/>
          <w:bCs/>
          <w:sz w:val="28"/>
          <w:szCs w:val="28"/>
          <w:lang w:bidi="ru-RU"/>
        </w:rPr>
        <w:t>//</w:t>
      </w:r>
      <w:r w:rsidR="00165630">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 xml:space="preserve">А. </w:t>
      </w:r>
      <w:r w:rsidR="00381FC3" w:rsidRPr="00381FC3">
        <w:rPr>
          <w:rFonts w:ascii="Times New Roman" w:hAnsi="Times New Roman" w:cs="Times New Roman"/>
          <w:bCs/>
          <w:sz w:val="28"/>
          <w:szCs w:val="28"/>
          <w:lang w:bidi="ru-RU"/>
        </w:rPr>
        <w:t xml:space="preserve">При повторных судорогах в случае эклампсии согласно КП РК </w:t>
      </w:r>
      <w:proofErr w:type="gramStart"/>
      <w:r w:rsidR="00381FC3" w:rsidRPr="00381FC3">
        <w:rPr>
          <w:rFonts w:ascii="Times New Roman" w:hAnsi="Times New Roman" w:cs="Times New Roman"/>
          <w:bCs/>
          <w:sz w:val="28"/>
          <w:szCs w:val="28"/>
          <w:lang w:bidi="ru-RU"/>
        </w:rPr>
        <w:t>в</w:t>
      </w:r>
      <w:proofErr w:type="gramEnd"/>
      <w:r w:rsidR="00381FC3" w:rsidRPr="00381FC3">
        <w:rPr>
          <w:rFonts w:ascii="Times New Roman" w:hAnsi="Times New Roman" w:cs="Times New Roman"/>
          <w:bCs/>
          <w:sz w:val="28"/>
          <w:szCs w:val="28"/>
          <w:lang w:bidi="ru-RU"/>
        </w:rPr>
        <w:t>/</w:t>
      </w:r>
      <w:proofErr w:type="gramStart"/>
      <w:r w:rsidR="00381FC3" w:rsidRPr="00381FC3">
        <w:rPr>
          <w:rFonts w:ascii="Times New Roman" w:hAnsi="Times New Roman" w:cs="Times New Roman"/>
          <w:bCs/>
          <w:sz w:val="28"/>
          <w:szCs w:val="28"/>
          <w:lang w:bidi="ru-RU"/>
        </w:rPr>
        <w:t>в</w:t>
      </w:r>
      <w:proofErr w:type="gramEnd"/>
      <w:r w:rsidR="00381FC3" w:rsidRPr="00381FC3">
        <w:rPr>
          <w:rFonts w:ascii="Times New Roman" w:hAnsi="Times New Roman" w:cs="Times New Roman"/>
          <w:bCs/>
          <w:sz w:val="28"/>
          <w:szCs w:val="28"/>
          <w:lang w:bidi="ru-RU"/>
        </w:rPr>
        <w:t xml:space="preserve"> вводится 10 мг диазепама или 50 мг тиопентала</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B</w:t>
      </w:r>
      <w:r w:rsidRPr="00381FC3">
        <w:rPr>
          <w:rFonts w:ascii="Times New Roman" w:hAnsi="Times New Roman" w:cs="Times New Roman"/>
          <w:bCs/>
          <w:sz w:val="28"/>
          <w:szCs w:val="28"/>
          <w:lang w:bidi="ru-RU"/>
        </w:rPr>
        <w:t xml:space="preserve">. </w:t>
      </w:r>
      <w:r w:rsidR="00381FC3" w:rsidRPr="00381FC3">
        <w:rPr>
          <w:rFonts w:ascii="Times New Roman" w:hAnsi="Times New Roman" w:cs="Times New Roman"/>
          <w:bCs/>
          <w:sz w:val="28"/>
          <w:szCs w:val="28"/>
          <w:lang w:bidi="ru-RU"/>
        </w:rPr>
        <w:t>Когда концентрация магния в крови 3</w:t>
      </w:r>
      <w:proofErr w:type="gramStart"/>
      <w:r w:rsidR="00381FC3" w:rsidRPr="00381FC3">
        <w:rPr>
          <w:rFonts w:ascii="Times New Roman" w:hAnsi="Times New Roman" w:cs="Times New Roman"/>
          <w:bCs/>
          <w:sz w:val="28"/>
          <w:szCs w:val="28"/>
          <w:lang w:bidi="ru-RU"/>
        </w:rPr>
        <w:t>,5</w:t>
      </w:r>
      <w:proofErr w:type="gramEnd"/>
      <w:r w:rsidR="00381FC3" w:rsidRPr="00381FC3">
        <w:rPr>
          <w:rFonts w:ascii="Times New Roman" w:hAnsi="Times New Roman" w:cs="Times New Roman"/>
          <w:bCs/>
          <w:sz w:val="28"/>
          <w:szCs w:val="28"/>
          <w:lang w:bidi="ru-RU"/>
        </w:rPr>
        <w:t>-5,0 ммоль/л, исчезают рефлексы глубоких сухожилий</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C</w:t>
      </w:r>
      <w:r w:rsidRPr="00381FC3">
        <w:rPr>
          <w:rFonts w:ascii="Times New Roman" w:hAnsi="Times New Roman" w:cs="Times New Roman"/>
          <w:bCs/>
          <w:sz w:val="28"/>
          <w:szCs w:val="28"/>
          <w:lang w:bidi="ru-RU"/>
        </w:rPr>
        <w:t xml:space="preserve">. </w:t>
      </w:r>
      <w:r w:rsidR="00381FC3" w:rsidRPr="00381FC3">
        <w:rPr>
          <w:rFonts w:ascii="Times New Roman" w:hAnsi="Times New Roman" w:cs="Times New Roman"/>
          <w:bCs/>
          <w:sz w:val="28"/>
          <w:szCs w:val="28"/>
          <w:lang w:bidi="ru-RU"/>
        </w:rPr>
        <w:t>Если концентрация магния в крови 12</w:t>
      </w:r>
      <w:proofErr w:type="gramStart"/>
      <w:r w:rsidR="00381FC3" w:rsidRPr="00381FC3">
        <w:rPr>
          <w:rFonts w:ascii="Times New Roman" w:hAnsi="Times New Roman" w:cs="Times New Roman"/>
          <w:bCs/>
          <w:sz w:val="28"/>
          <w:szCs w:val="28"/>
          <w:lang w:bidi="ru-RU"/>
        </w:rPr>
        <w:t>,5</w:t>
      </w:r>
      <w:proofErr w:type="gramEnd"/>
      <w:r w:rsidR="00381FC3" w:rsidRPr="00381FC3">
        <w:rPr>
          <w:rFonts w:ascii="Times New Roman" w:hAnsi="Times New Roman" w:cs="Times New Roman"/>
          <w:bCs/>
          <w:sz w:val="28"/>
          <w:szCs w:val="28"/>
          <w:lang w:bidi="ru-RU"/>
        </w:rPr>
        <w:t xml:space="preserve"> ммоль/л, останавливается сердце</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D</w:t>
      </w:r>
      <w:r w:rsidRPr="00381FC3">
        <w:rPr>
          <w:rFonts w:ascii="Times New Roman" w:hAnsi="Times New Roman" w:cs="Times New Roman"/>
          <w:bCs/>
          <w:sz w:val="28"/>
          <w:szCs w:val="28"/>
          <w:lang w:bidi="ru-RU"/>
        </w:rPr>
        <w:t>. Когда концентрация магния в крови 5</w:t>
      </w:r>
      <w:proofErr w:type="gramStart"/>
      <w:r w:rsidRPr="00381FC3">
        <w:rPr>
          <w:rFonts w:ascii="Times New Roman" w:hAnsi="Times New Roman" w:cs="Times New Roman"/>
          <w:bCs/>
          <w:sz w:val="28"/>
          <w:szCs w:val="28"/>
          <w:lang w:bidi="ru-RU"/>
        </w:rPr>
        <w:t>,0</w:t>
      </w:r>
      <w:proofErr w:type="gramEnd"/>
      <w:r w:rsidRPr="00381FC3">
        <w:rPr>
          <w:rFonts w:ascii="Times New Roman" w:hAnsi="Times New Roman" w:cs="Times New Roman"/>
          <w:bCs/>
          <w:sz w:val="28"/>
          <w:szCs w:val="28"/>
          <w:lang w:bidi="ru-RU"/>
        </w:rPr>
        <w:t>-6,5 ммоль/л, возникает мышечный паралич, останавливается дыхание</w:t>
      </w:r>
      <w:r w:rsidR="00DF3188">
        <w:rPr>
          <w:rFonts w:ascii="Times New Roman" w:hAnsi="Times New Roman" w:cs="Times New Roman"/>
          <w:bCs/>
          <w:sz w:val="28"/>
          <w:szCs w:val="28"/>
          <w:lang w:bidi="ru-RU"/>
        </w:rPr>
        <w:t>//</w:t>
      </w:r>
    </w:p>
    <w:p w:rsidR="000C3D2B" w:rsidRPr="00DF3188"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381FC3">
        <w:rPr>
          <w:rFonts w:ascii="Times New Roman" w:hAnsi="Times New Roman" w:cs="Times New Roman"/>
          <w:bCs/>
          <w:sz w:val="28"/>
          <w:szCs w:val="28"/>
          <w:lang w:val="en-US" w:bidi="ru-RU"/>
        </w:rPr>
        <w:t>E</w:t>
      </w:r>
      <w:r w:rsidRPr="00381FC3">
        <w:rPr>
          <w:rFonts w:ascii="Times New Roman" w:hAnsi="Times New Roman" w:cs="Times New Roman"/>
          <w:bCs/>
          <w:sz w:val="28"/>
          <w:szCs w:val="28"/>
          <w:lang w:bidi="ru-RU"/>
        </w:rPr>
        <w:t xml:space="preserve">. При повторном приступе эклампсии в/в вводится 2 г </w:t>
      </w:r>
      <w:r w:rsidRPr="00381FC3">
        <w:rPr>
          <w:rFonts w:ascii="Times New Roman" w:hAnsi="Times New Roman" w:cs="Times New Roman"/>
          <w:bCs/>
          <w:sz w:val="28"/>
          <w:szCs w:val="28"/>
          <w:lang w:val="en-US" w:bidi="ru-RU"/>
        </w:rPr>
        <w:t>MgSO</w:t>
      </w:r>
      <w:r w:rsidRPr="00381FC3">
        <w:rPr>
          <w:rFonts w:ascii="Times New Roman" w:hAnsi="Times New Roman" w:cs="Times New Roman"/>
          <w:bCs/>
          <w:sz w:val="28"/>
          <w:szCs w:val="28"/>
          <w:vertAlign w:val="subscript"/>
          <w:lang w:bidi="ru-RU"/>
        </w:rPr>
        <w:t>4</w:t>
      </w:r>
      <w:r w:rsidR="00DF3188">
        <w:rPr>
          <w:rFonts w:ascii="Times New Roman" w:hAnsi="Times New Roman" w:cs="Times New Roman"/>
          <w:bCs/>
          <w:sz w:val="28"/>
          <w:szCs w:val="28"/>
          <w:lang w:bidi="ru-RU"/>
        </w:rPr>
        <w:t>.</w:t>
      </w:r>
      <w:proofErr w:type="gramEnd"/>
    </w:p>
    <w:p w:rsidR="000C3D2B" w:rsidRPr="00381FC3" w:rsidRDefault="00381FC3"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5</w:t>
      </w:r>
      <w:r w:rsidR="000C3D2B" w:rsidRPr="00381FC3">
        <w:rPr>
          <w:rFonts w:ascii="Times New Roman" w:hAnsi="Times New Roman" w:cs="Times New Roman"/>
          <w:bCs/>
          <w:sz w:val="28"/>
          <w:szCs w:val="28"/>
          <w:lang w:bidi="ru-RU"/>
        </w:rPr>
        <w:t xml:space="preserve">. </w:t>
      </w:r>
      <w:r w:rsidR="009075D8">
        <w:rPr>
          <w:rFonts w:ascii="Times New Roman" w:hAnsi="Times New Roman" w:cs="Times New Roman"/>
          <w:bCs/>
          <w:sz w:val="28"/>
          <w:szCs w:val="28"/>
          <w:lang w:bidi="ru-RU"/>
        </w:rPr>
        <w:t>Один из нижеперечисленных</w:t>
      </w:r>
      <w:r w:rsidR="000C3D2B" w:rsidRPr="00381FC3">
        <w:rPr>
          <w:rFonts w:ascii="Times New Roman" w:hAnsi="Times New Roman" w:cs="Times New Roman"/>
          <w:bCs/>
          <w:sz w:val="28"/>
          <w:szCs w:val="28"/>
          <w:lang w:bidi="ru-RU"/>
        </w:rPr>
        <w:t xml:space="preserve"> препаратов не назначается с целью срочной коррекции АД во время беременности</w:t>
      </w:r>
      <w:r w:rsidR="00DF3188">
        <w:rPr>
          <w:rFonts w:ascii="Times New Roman" w:hAnsi="Times New Roman" w:cs="Times New Roman"/>
          <w:bCs/>
          <w:sz w:val="28"/>
          <w:szCs w:val="28"/>
          <w:lang w:bidi="ru-RU"/>
        </w:rPr>
        <w:t>//</w:t>
      </w:r>
      <w:r w:rsidR="009075D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bidi="ru-RU"/>
        </w:rPr>
        <w:t xml:space="preserve">А. </w:t>
      </w:r>
      <w:r w:rsidR="00FE305A" w:rsidRPr="00381FC3">
        <w:rPr>
          <w:rFonts w:ascii="Times New Roman" w:hAnsi="Times New Roman" w:cs="Times New Roman"/>
          <w:bCs/>
          <w:sz w:val="28"/>
          <w:szCs w:val="28"/>
          <w:lang w:bidi="ru-RU"/>
        </w:rPr>
        <w:t>Таблетки нифедипина</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B</w:t>
      </w:r>
      <w:r w:rsidRPr="00381FC3">
        <w:rPr>
          <w:rFonts w:ascii="Times New Roman" w:hAnsi="Times New Roman" w:cs="Times New Roman"/>
          <w:bCs/>
          <w:sz w:val="28"/>
          <w:szCs w:val="28"/>
          <w:lang w:bidi="ru-RU"/>
        </w:rPr>
        <w:t>. Инфузия нитропруссида натрия</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t>C</w:t>
      </w:r>
      <w:r w:rsidR="00DF3188">
        <w:rPr>
          <w:rFonts w:ascii="Times New Roman" w:hAnsi="Times New Roman" w:cs="Times New Roman"/>
          <w:bCs/>
          <w:sz w:val="28"/>
          <w:szCs w:val="28"/>
          <w:lang w:bidi="ru-RU"/>
        </w:rPr>
        <w:t>. Инфузия нитроглицерина//</w:t>
      </w:r>
    </w:p>
    <w:p w:rsidR="000C3D2B" w:rsidRPr="00DF3188" w:rsidRDefault="000C3D2B" w:rsidP="000C3D2B">
      <w:pPr>
        <w:spacing w:after="0" w:line="240" w:lineRule="auto"/>
        <w:ind w:firstLine="348"/>
        <w:jc w:val="both"/>
        <w:rPr>
          <w:rFonts w:ascii="Times New Roman" w:hAnsi="Times New Roman" w:cs="Times New Roman"/>
          <w:bCs/>
          <w:sz w:val="28"/>
          <w:szCs w:val="28"/>
          <w:lang w:bidi="ru-RU"/>
        </w:rPr>
      </w:pPr>
      <w:r w:rsidRPr="00381FC3">
        <w:rPr>
          <w:rFonts w:ascii="Times New Roman" w:hAnsi="Times New Roman" w:cs="Times New Roman"/>
          <w:bCs/>
          <w:sz w:val="28"/>
          <w:szCs w:val="28"/>
          <w:lang w:val="en-US" w:bidi="ru-RU"/>
        </w:rPr>
        <w:lastRenderedPageBreak/>
        <w:t>D</w:t>
      </w:r>
      <w:r w:rsidRPr="00381FC3">
        <w:rPr>
          <w:rFonts w:ascii="Times New Roman" w:hAnsi="Times New Roman" w:cs="Times New Roman"/>
          <w:bCs/>
          <w:sz w:val="28"/>
          <w:szCs w:val="28"/>
          <w:lang w:bidi="ru-RU"/>
        </w:rPr>
        <w:t xml:space="preserve">. </w:t>
      </w:r>
      <w:r w:rsidR="00FE305A" w:rsidRPr="00381FC3">
        <w:rPr>
          <w:rFonts w:ascii="Times New Roman" w:hAnsi="Times New Roman" w:cs="Times New Roman"/>
          <w:bCs/>
          <w:sz w:val="28"/>
          <w:szCs w:val="28"/>
          <w:lang w:bidi="ru-RU"/>
        </w:rPr>
        <w:t xml:space="preserve">Инфузия </w:t>
      </w:r>
      <w:r w:rsidR="00FE305A" w:rsidRPr="00381FC3">
        <w:rPr>
          <w:rFonts w:ascii="Times New Roman" w:hAnsi="Times New Roman" w:cs="Times New Roman"/>
          <w:bCs/>
          <w:sz w:val="28"/>
          <w:szCs w:val="28"/>
          <w:lang w:val="en-US" w:bidi="ru-RU"/>
        </w:rPr>
        <w:t>MgSO</w:t>
      </w:r>
      <w:r w:rsidR="00FE305A" w:rsidRPr="00381FC3">
        <w:rPr>
          <w:rFonts w:ascii="Times New Roman" w:hAnsi="Times New Roman" w:cs="Times New Roman"/>
          <w:bCs/>
          <w:sz w:val="28"/>
          <w:szCs w:val="28"/>
          <w:vertAlign w:val="subscript"/>
          <w:lang w:bidi="ru-RU"/>
        </w:rPr>
        <w:t>4</w:t>
      </w:r>
      <w:r w:rsidR="00DF3188">
        <w:rPr>
          <w:rFonts w:ascii="Times New Roman" w:hAnsi="Times New Roman" w:cs="Times New Roman"/>
          <w:bCs/>
          <w:sz w:val="28"/>
          <w:szCs w:val="28"/>
          <w:lang w:bidi="ru-RU"/>
        </w:rPr>
        <w:t>//</w:t>
      </w:r>
    </w:p>
    <w:p w:rsidR="000C3D2B" w:rsidRPr="00381FC3"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381FC3">
        <w:rPr>
          <w:rFonts w:ascii="Times New Roman" w:hAnsi="Times New Roman" w:cs="Times New Roman"/>
          <w:bCs/>
          <w:sz w:val="28"/>
          <w:szCs w:val="28"/>
          <w:lang w:val="en-US" w:bidi="ru-RU"/>
        </w:rPr>
        <w:t>E</w:t>
      </w:r>
      <w:r w:rsidRPr="00381FC3">
        <w:rPr>
          <w:rFonts w:ascii="Times New Roman" w:hAnsi="Times New Roman" w:cs="Times New Roman"/>
          <w:bCs/>
          <w:sz w:val="28"/>
          <w:szCs w:val="28"/>
          <w:lang w:bidi="ru-RU"/>
        </w:rPr>
        <w:t>. В/в лабеталол</w:t>
      </w:r>
      <w:r w:rsidR="00DF3188">
        <w:rPr>
          <w:rFonts w:ascii="Times New Roman" w:hAnsi="Times New Roman" w:cs="Times New Roman"/>
          <w:bCs/>
          <w:sz w:val="28"/>
          <w:szCs w:val="28"/>
          <w:lang w:bidi="ru-RU"/>
        </w:rPr>
        <w:t>.</w:t>
      </w:r>
      <w:proofErr w:type="gramEnd"/>
    </w:p>
    <w:p w:rsidR="000C3D2B" w:rsidRPr="00FE305A" w:rsidRDefault="00FE305A"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6</w:t>
      </w:r>
      <w:r w:rsidR="000C3D2B" w:rsidRPr="00FE305A">
        <w:rPr>
          <w:rFonts w:ascii="Times New Roman" w:hAnsi="Times New Roman" w:cs="Times New Roman"/>
          <w:bCs/>
          <w:sz w:val="28"/>
          <w:szCs w:val="28"/>
          <w:lang w:bidi="ru-RU"/>
        </w:rPr>
        <w:t xml:space="preserve">. С целью срочной коррекции АД во время беременности назначили нифедипин. </w:t>
      </w:r>
      <w:r w:rsidR="00DF3188">
        <w:rPr>
          <w:rFonts w:ascii="Times New Roman" w:hAnsi="Times New Roman" w:cs="Times New Roman"/>
          <w:bCs/>
          <w:sz w:val="28"/>
          <w:szCs w:val="28"/>
          <w:lang w:bidi="ru-RU"/>
        </w:rPr>
        <w:t>Выберите</w:t>
      </w:r>
      <w:r w:rsidR="00923090">
        <w:rPr>
          <w:rFonts w:ascii="Times New Roman" w:hAnsi="Times New Roman" w:cs="Times New Roman"/>
          <w:bCs/>
          <w:sz w:val="28"/>
          <w:szCs w:val="28"/>
          <w:lang w:bidi="ru-RU"/>
        </w:rPr>
        <w:t xml:space="preserve"> правильную</w:t>
      </w:r>
      <w:r w:rsidR="000C3D2B" w:rsidRPr="00FE305A">
        <w:rPr>
          <w:rFonts w:ascii="Times New Roman" w:hAnsi="Times New Roman" w:cs="Times New Roman"/>
          <w:bCs/>
          <w:sz w:val="28"/>
          <w:szCs w:val="28"/>
          <w:lang w:bidi="ru-RU"/>
        </w:rPr>
        <w:t xml:space="preserve"> доз</w:t>
      </w:r>
      <w:r w:rsidR="00165630">
        <w:rPr>
          <w:rFonts w:ascii="Times New Roman" w:hAnsi="Times New Roman" w:cs="Times New Roman"/>
          <w:bCs/>
          <w:sz w:val="28"/>
          <w:szCs w:val="28"/>
          <w:lang w:bidi="ru-RU"/>
        </w:rPr>
        <w:t>у</w:t>
      </w:r>
      <w:r w:rsidR="000C3D2B" w:rsidRPr="00FE305A">
        <w:rPr>
          <w:rFonts w:ascii="Times New Roman" w:hAnsi="Times New Roman" w:cs="Times New Roman"/>
          <w:bCs/>
          <w:sz w:val="28"/>
          <w:szCs w:val="28"/>
          <w:lang w:bidi="ru-RU"/>
        </w:rPr>
        <w:t xml:space="preserve"> и метод применения</w:t>
      </w:r>
      <w:r w:rsidR="00DF3188">
        <w:rPr>
          <w:rFonts w:ascii="Times New Roman" w:hAnsi="Times New Roman" w:cs="Times New Roman"/>
          <w:bCs/>
          <w:sz w:val="28"/>
          <w:szCs w:val="28"/>
          <w:lang w:bidi="ru-RU"/>
        </w:rPr>
        <w:t>//</w:t>
      </w:r>
      <w:r w:rsidR="00165630">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FE305A">
        <w:rPr>
          <w:rFonts w:ascii="Times New Roman" w:hAnsi="Times New Roman" w:cs="Times New Roman"/>
          <w:bCs/>
          <w:sz w:val="28"/>
          <w:szCs w:val="28"/>
          <w:lang w:bidi="ru-RU"/>
        </w:rPr>
        <w:t>А. В/в инъекция 5 мг нифедипина</w:t>
      </w:r>
      <w:r w:rsidR="00DF3188">
        <w:rPr>
          <w:rFonts w:ascii="Times New Roman" w:hAnsi="Times New Roman" w:cs="Times New Roman"/>
          <w:bCs/>
          <w:sz w:val="28"/>
          <w:szCs w:val="28"/>
          <w:lang w:bidi="ru-RU"/>
        </w:rPr>
        <w:t>//</w:t>
      </w:r>
      <w:proofErr w:type="gramEnd"/>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10 мг нифедипина под язык</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20 мг нифедипина перорально</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Инфузия нифедипина</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10 мг нифедипина перорально</w:t>
      </w:r>
      <w:r w:rsidR="00DF3188">
        <w:rPr>
          <w:rFonts w:ascii="Times New Roman" w:hAnsi="Times New Roman" w:cs="Times New Roman"/>
          <w:bCs/>
          <w:sz w:val="28"/>
          <w:szCs w:val="28"/>
          <w:lang w:bidi="ru-RU"/>
        </w:rPr>
        <w:t>.</w:t>
      </w:r>
    </w:p>
    <w:p w:rsidR="000C3D2B" w:rsidRPr="00FE305A" w:rsidRDefault="00FE305A"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7</w:t>
      </w:r>
      <w:r w:rsidR="000C3D2B" w:rsidRPr="00FE305A">
        <w:rPr>
          <w:rFonts w:ascii="Times New Roman" w:hAnsi="Times New Roman" w:cs="Times New Roman"/>
          <w:bCs/>
          <w:sz w:val="28"/>
          <w:szCs w:val="28"/>
          <w:lang w:bidi="ru-RU"/>
        </w:rPr>
        <w:t xml:space="preserve">. У беременной на 32 неделе впервые зафиксировано АД 150/105 мм рт </w:t>
      </w:r>
      <w:proofErr w:type="gramStart"/>
      <w:r w:rsidR="000C3D2B" w:rsidRPr="00FE305A">
        <w:rPr>
          <w:rFonts w:ascii="Times New Roman" w:hAnsi="Times New Roman" w:cs="Times New Roman"/>
          <w:bCs/>
          <w:sz w:val="28"/>
          <w:szCs w:val="28"/>
          <w:lang w:bidi="ru-RU"/>
        </w:rPr>
        <w:t>ст</w:t>
      </w:r>
      <w:proofErr w:type="gramEnd"/>
      <w:r w:rsidR="000C3D2B" w:rsidRPr="00FE305A">
        <w:rPr>
          <w:rFonts w:ascii="Times New Roman" w:hAnsi="Times New Roman" w:cs="Times New Roman"/>
          <w:bCs/>
          <w:sz w:val="28"/>
          <w:szCs w:val="28"/>
          <w:lang w:bidi="ru-RU"/>
        </w:rPr>
        <w:t xml:space="preserve">, в анализе мочи обнаружен белок ++. Других симптомов и дополнительных исследований нет. </w:t>
      </w:r>
      <w:r w:rsidR="00923090">
        <w:rPr>
          <w:rFonts w:ascii="Times New Roman" w:hAnsi="Times New Roman" w:cs="Times New Roman"/>
          <w:bCs/>
          <w:sz w:val="28"/>
          <w:szCs w:val="28"/>
          <w:lang w:bidi="ru-RU"/>
        </w:rPr>
        <w:t>Ваш</w:t>
      </w:r>
      <w:r w:rsidR="000C3D2B" w:rsidRPr="00FE305A">
        <w:rPr>
          <w:rFonts w:ascii="Times New Roman" w:hAnsi="Times New Roman" w:cs="Times New Roman"/>
          <w:bCs/>
          <w:sz w:val="28"/>
          <w:szCs w:val="28"/>
          <w:lang w:bidi="ru-RU"/>
        </w:rPr>
        <w:t xml:space="preserve"> диагноз</w:t>
      </w:r>
      <w:r w:rsidR="00DF3188">
        <w:rPr>
          <w:rFonts w:ascii="Times New Roman" w:hAnsi="Times New Roman" w:cs="Times New Roman"/>
          <w:bCs/>
          <w:sz w:val="28"/>
          <w:szCs w:val="28"/>
          <w:lang w:bidi="ru-RU"/>
        </w:rPr>
        <w:t>//</w:t>
      </w:r>
      <w:r w:rsidR="00165630">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А. Хроническая гипертензия</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Гестационная гипертензия</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Легкая преэклампсия</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Тяжелая преэклампсия</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Тяжелая гипертензия беременных</w:t>
      </w:r>
      <w:r w:rsidR="00DF3188">
        <w:rPr>
          <w:rFonts w:ascii="Times New Roman" w:hAnsi="Times New Roman" w:cs="Times New Roman"/>
          <w:bCs/>
          <w:sz w:val="28"/>
          <w:szCs w:val="28"/>
          <w:lang w:bidi="ru-RU"/>
        </w:rPr>
        <w:t>.</w:t>
      </w:r>
      <w:proofErr w:type="gramEnd"/>
    </w:p>
    <w:p w:rsidR="000C3D2B" w:rsidRPr="00FE305A" w:rsidRDefault="00FE305A"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8</w:t>
      </w:r>
      <w:r w:rsidR="000C3D2B" w:rsidRPr="00FE305A">
        <w:rPr>
          <w:rFonts w:ascii="Times New Roman" w:hAnsi="Times New Roman" w:cs="Times New Roman"/>
          <w:bCs/>
          <w:sz w:val="28"/>
          <w:szCs w:val="28"/>
          <w:lang w:bidi="ru-RU"/>
        </w:rPr>
        <w:t xml:space="preserve">. Самой частой причиной рождения недоношенного плода является внутриматочная инфекция. </w:t>
      </w:r>
      <w:r w:rsidR="00923090">
        <w:rPr>
          <w:rFonts w:ascii="Times New Roman" w:hAnsi="Times New Roman" w:cs="Times New Roman"/>
          <w:bCs/>
          <w:sz w:val="28"/>
          <w:szCs w:val="28"/>
          <w:lang w:bidi="ru-RU"/>
        </w:rPr>
        <w:t>П</w:t>
      </w:r>
      <w:r w:rsidR="000C3D2B" w:rsidRPr="00FE305A">
        <w:rPr>
          <w:rFonts w:ascii="Times New Roman" w:hAnsi="Times New Roman" w:cs="Times New Roman"/>
          <w:bCs/>
          <w:sz w:val="28"/>
          <w:szCs w:val="28"/>
          <w:lang w:bidi="ru-RU"/>
        </w:rPr>
        <w:t>роцент преждевременных родов по причине инфекции</w:t>
      </w:r>
      <w:r w:rsidR="00DF3188">
        <w:rPr>
          <w:rFonts w:ascii="Times New Roman" w:hAnsi="Times New Roman" w:cs="Times New Roman"/>
          <w:bCs/>
          <w:sz w:val="28"/>
          <w:szCs w:val="28"/>
          <w:lang w:bidi="ru-RU"/>
        </w:rPr>
        <w:t xml:space="preserve"> составляет//</w:t>
      </w:r>
      <w:r w:rsidR="00165630">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А. Более 20%</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Более 50%</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Более 60%</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Более 40%</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Более 30%</w:t>
      </w:r>
      <w:r w:rsidR="00DF3188">
        <w:rPr>
          <w:rFonts w:ascii="Times New Roman" w:hAnsi="Times New Roman" w:cs="Times New Roman"/>
          <w:bCs/>
          <w:sz w:val="28"/>
          <w:szCs w:val="28"/>
          <w:lang w:bidi="ru-RU"/>
        </w:rPr>
        <w:t>.</w:t>
      </w:r>
      <w:proofErr w:type="gramEnd"/>
    </w:p>
    <w:p w:rsidR="000C3D2B" w:rsidRPr="00FE305A" w:rsidRDefault="00FE305A"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9</w:t>
      </w:r>
      <w:r w:rsidR="000C3D2B" w:rsidRPr="00FE305A">
        <w:rPr>
          <w:rFonts w:ascii="Times New Roman" w:hAnsi="Times New Roman" w:cs="Times New Roman"/>
          <w:bCs/>
          <w:sz w:val="28"/>
          <w:szCs w:val="28"/>
          <w:lang w:bidi="ru-RU"/>
        </w:rPr>
        <w:t xml:space="preserve">. Риск преждевременных родов высокий, если </w:t>
      </w:r>
      <w:proofErr w:type="gramStart"/>
      <w:r w:rsidR="000C3D2B" w:rsidRPr="00FE305A">
        <w:rPr>
          <w:rFonts w:ascii="Times New Roman" w:hAnsi="Times New Roman" w:cs="Times New Roman"/>
          <w:bCs/>
          <w:sz w:val="28"/>
          <w:szCs w:val="28"/>
          <w:lang w:bidi="ru-RU"/>
        </w:rPr>
        <w:t>длина шейки матки, измеренная влагалищным датчиком УЗИ после 28+0 нед беременности составляет</w:t>
      </w:r>
      <w:proofErr w:type="gramEnd"/>
      <w:r w:rsidR="00DF3188">
        <w:rPr>
          <w:rFonts w:ascii="Times New Roman" w:hAnsi="Times New Roman" w:cs="Times New Roman"/>
          <w:bCs/>
          <w:sz w:val="28"/>
          <w:szCs w:val="28"/>
          <w:lang w:bidi="ru-RU"/>
        </w:rPr>
        <w:t>//</w:t>
      </w:r>
      <w:r w:rsidR="000C3D2B" w:rsidRPr="00FE305A">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А. &lt;15 мм</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&lt;20 мм</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&lt;25 мм</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&lt; 27 мм</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&lt;30 мм</w:t>
      </w:r>
      <w:r w:rsidR="00DF3188">
        <w:rPr>
          <w:rFonts w:ascii="Times New Roman" w:hAnsi="Times New Roman" w:cs="Times New Roman"/>
          <w:bCs/>
          <w:sz w:val="28"/>
          <w:szCs w:val="28"/>
          <w:lang w:bidi="ru-RU"/>
        </w:rPr>
        <w:t>.</w:t>
      </w:r>
      <w:proofErr w:type="gramEnd"/>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1</w:t>
      </w:r>
      <w:r w:rsidR="00FE305A" w:rsidRPr="00FE305A">
        <w:rPr>
          <w:rFonts w:ascii="Times New Roman" w:hAnsi="Times New Roman" w:cs="Times New Roman"/>
          <w:bCs/>
          <w:sz w:val="28"/>
          <w:szCs w:val="28"/>
          <w:lang w:bidi="ru-RU"/>
        </w:rPr>
        <w:t>0</w:t>
      </w:r>
      <w:r w:rsidRPr="00FE305A">
        <w:rPr>
          <w:rFonts w:ascii="Times New Roman" w:hAnsi="Times New Roman" w:cs="Times New Roman"/>
          <w:bCs/>
          <w:sz w:val="28"/>
          <w:szCs w:val="28"/>
          <w:lang w:bidi="ru-RU"/>
        </w:rPr>
        <w:t>. Беременная со сроком 30 недель обратилась с ноющей болью внизу живота и в области крестца. ИМТ 17, выкуривает 11 сигарет в день, 1,5 года назад была операция на шейке матки – конизация, 3 года назад были роды в сроке 34 нед, во время настоящей беременности выявлена миома матки размером 5,0х</w:t>
      </w:r>
      <w:proofErr w:type="gramStart"/>
      <w:r w:rsidRPr="00FE305A">
        <w:rPr>
          <w:rFonts w:ascii="Times New Roman" w:hAnsi="Times New Roman" w:cs="Times New Roman"/>
          <w:bCs/>
          <w:sz w:val="28"/>
          <w:szCs w:val="28"/>
          <w:lang w:bidi="ru-RU"/>
        </w:rPr>
        <w:t>4</w:t>
      </w:r>
      <w:proofErr w:type="gramEnd"/>
      <w:r w:rsidRPr="00FE305A">
        <w:rPr>
          <w:rFonts w:ascii="Times New Roman" w:hAnsi="Times New Roman" w:cs="Times New Roman"/>
          <w:bCs/>
          <w:sz w:val="28"/>
          <w:szCs w:val="28"/>
          <w:lang w:bidi="ru-RU"/>
        </w:rPr>
        <w:t>,5 см. Оцените факторы риска преждевременных родов и определите самый важный из них</w:t>
      </w:r>
      <w:r w:rsidR="00DF3188">
        <w:rPr>
          <w:rFonts w:ascii="Times New Roman" w:hAnsi="Times New Roman" w:cs="Times New Roman"/>
          <w:bCs/>
          <w:sz w:val="28"/>
          <w:szCs w:val="28"/>
          <w:lang w:bidi="ru-RU"/>
        </w:rPr>
        <w:t>//</w:t>
      </w:r>
      <w:r w:rsidR="00165630">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А. Курение</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Дефицит веса</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Миома матки</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Конизация шейки матки в анамнезе</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xml:space="preserve">. Преждевременные роды в анамнезе </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lastRenderedPageBreak/>
        <w:t>1</w:t>
      </w:r>
      <w:r w:rsidR="00FE305A" w:rsidRPr="00FE305A">
        <w:rPr>
          <w:rFonts w:ascii="Times New Roman" w:hAnsi="Times New Roman" w:cs="Times New Roman"/>
          <w:bCs/>
          <w:sz w:val="28"/>
          <w:szCs w:val="28"/>
          <w:lang w:bidi="ru-RU"/>
        </w:rPr>
        <w:t>1</w:t>
      </w:r>
      <w:r w:rsidRPr="00FE305A">
        <w:rPr>
          <w:rFonts w:ascii="Times New Roman" w:hAnsi="Times New Roman" w:cs="Times New Roman"/>
          <w:bCs/>
          <w:sz w:val="28"/>
          <w:szCs w:val="28"/>
          <w:lang w:bidi="ru-RU"/>
        </w:rPr>
        <w:t xml:space="preserve">. </w:t>
      </w:r>
      <w:r w:rsidR="00923090">
        <w:rPr>
          <w:rFonts w:ascii="Times New Roman" w:hAnsi="Times New Roman" w:cs="Times New Roman"/>
          <w:bCs/>
          <w:sz w:val="28"/>
          <w:szCs w:val="28"/>
          <w:lang w:bidi="ru-RU"/>
        </w:rPr>
        <w:t>Неправ</w:t>
      </w:r>
      <w:r w:rsidR="00165630">
        <w:rPr>
          <w:rFonts w:ascii="Times New Roman" w:hAnsi="Times New Roman" w:cs="Times New Roman"/>
          <w:bCs/>
          <w:sz w:val="28"/>
          <w:szCs w:val="28"/>
          <w:lang w:bidi="ru-RU"/>
        </w:rPr>
        <w:t>и</w:t>
      </w:r>
      <w:r w:rsidR="00923090">
        <w:rPr>
          <w:rFonts w:ascii="Times New Roman" w:hAnsi="Times New Roman" w:cs="Times New Roman"/>
          <w:bCs/>
          <w:sz w:val="28"/>
          <w:szCs w:val="28"/>
          <w:lang w:bidi="ru-RU"/>
        </w:rPr>
        <w:t>льное, на Ваш взгляд,</w:t>
      </w:r>
      <w:r w:rsidRPr="00FE305A">
        <w:rPr>
          <w:rFonts w:ascii="Times New Roman" w:hAnsi="Times New Roman" w:cs="Times New Roman"/>
          <w:bCs/>
          <w:sz w:val="28"/>
          <w:szCs w:val="28"/>
          <w:lang w:bidi="ru-RU"/>
        </w:rPr>
        <w:t xml:space="preserve"> утверждение о принципах назначения токолиза</w:t>
      </w:r>
      <w:r w:rsidR="00DF3188">
        <w:rPr>
          <w:rFonts w:ascii="Times New Roman" w:hAnsi="Times New Roman" w:cs="Times New Roman"/>
          <w:bCs/>
          <w:sz w:val="28"/>
          <w:szCs w:val="28"/>
          <w:lang w:bidi="ru-RU"/>
        </w:rPr>
        <w:t>//</w:t>
      </w:r>
      <w:r w:rsidR="00165630">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А. Д</w:t>
      </w:r>
      <w:r w:rsidRPr="00FE305A">
        <w:rPr>
          <w:rFonts w:ascii="Times New Roman" w:hAnsi="Times New Roman" w:cs="Times New Roman"/>
          <w:bCs/>
          <w:iCs/>
          <w:sz w:val="28"/>
          <w:szCs w:val="28"/>
          <w:lang w:bidi="ru-RU"/>
        </w:rPr>
        <w:t>литель</w:t>
      </w:r>
      <w:r w:rsidRPr="00FE305A">
        <w:rPr>
          <w:rFonts w:ascii="Times New Roman" w:hAnsi="Times New Roman" w:cs="Times New Roman"/>
          <w:bCs/>
          <w:iCs/>
          <w:sz w:val="28"/>
          <w:szCs w:val="28"/>
          <w:lang w:bidi="ru-RU"/>
        </w:rPr>
        <w:softHyphen/>
        <w:t>ное лечение токолитикамии глюкокортикоидами полезно для плода</w:t>
      </w:r>
      <w:r w:rsidR="00DF3188">
        <w:rPr>
          <w:rFonts w:ascii="Times New Roman" w:hAnsi="Times New Roman" w:cs="Times New Roman"/>
          <w:bCs/>
          <w:i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Улучшает ли токолиз исходы преждевременных родов или уменьшает ли перинатальную смертность неизвестно</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Назначается с 24 до 34 нед беременности</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xml:space="preserve">. Токолитические препараты применяются </w:t>
      </w:r>
      <w:r w:rsidR="00DF3188">
        <w:rPr>
          <w:rFonts w:ascii="Times New Roman" w:hAnsi="Times New Roman" w:cs="Times New Roman"/>
          <w:bCs/>
          <w:sz w:val="28"/>
          <w:szCs w:val="28"/>
          <w:lang w:bidi="ru-RU"/>
        </w:rPr>
        <w:t>с целью созревания легких плода//</w:t>
      </w:r>
    </w:p>
    <w:p w:rsidR="000C3D2B" w:rsidRPr="00FE305A" w:rsidRDefault="000C3D2B" w:rsidP="000C3D2B">
      <w:pPr>
        <w:spacing w:after="0" w:line="240" w:lineRule="auto"/>
        <w:ind w:firstLine="348"/>
        <w:jc w:val="both"/>
        <w:rPr>
          <w:rFonts w:ascii="Times New Roman" w:hAnsi="Times New Roman" w:cs="Times New Roman"/>
          <w:bCs/>
          <w:iCs/>
          <w:sz w:val="28"/>
          <w:szCs w:val="28"/>
          <w:lang w:bidi="ru-RU"/>
        </w:rPr>
      </w:pPr>
      <w:proofErr w:type="gramStart"/>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Токолиз применяют для возможности перевозки беременной в перинатальный центр</w:t>
      </w:r>
      <w:r w:rsidR="00DF3188">
        <w:rPr>
          <w:rFonts w:ascii="Times New Roman" w:hAnsi="Times New Roman" w:cs="Times New Roman"/>
          <w:bCs/>
          <w:sz w:val="28"/>
          <w:szCs w:val="28"/>
          <w:lang w:bidi="ru-RU"/>
        </w:rPr>
        <w:t>.</w:t>
      </w:r>
      <w:proofErr w:type="gramEnd"/>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1</w:t>
      </w:r>
      <w:r w:rsidR="00FE305A" w:rsidRPr="00FE305A">
        <w:rPr>
          <w:rFonts w:ascii="Times New Roman" w:hAnsi="Times New Roman" w:cs="Times New Roman"/>
          <w:bCs/>
          <w:sz w:val="28"/>
          <w:szCs w:val="28"/>
          <w:lang w:bidi="ru-RU"/>
        </w:rPr>
        <w:t>2</w:t>
      </w:r>
      <w:r w:rsidRPr="00FE305A">
        <w:rPr>
          <w:rFonts w:ascii="Times New Roman" w:hAnsi="Times New Roman" w:cs="Times New Roman"/>
          <w:bCs/>
          <w:sz w:val="28"/>
          <w:szCs w:val="28"/>
          <w:lang w:bidi="ru-RU"/>
        </w:rPr>
        <w:t xml:space="preserve">. </w:t>
      </w:r>
      <w:r w:rsidR="00923090" w:rsidRPr="00FE305A">
        <w:rPr>
          <w:rFonts w:ascii="Times New Roman" w:hAnsi="Times New Roman" w:cs="Times New Roman"/>
          <w:bCs/>
          <w:sz w:val="28"/>
          <w:szCs w:val="28"/>
          <w:lang w:bidi="ru-RU"/>
        </w:rPr>
        <w:t xml:space="preserve">Выберите схему </w:t>
      </w:r>
      <w:r w:rsidR="00923090">
        <w:rPr>
          <w:rFonts w:ascii="Times New Roman" w:hAnsi="Times New Roman" w:cs="Times New Roman"/>
          <w:bCs/>
          <w:sz w:val="28"/>
          <w:szCs w:val="28"/>
          <w:lang w:bidi="ru-RU"/>
        </w:rPr>
        <w:t xml:space="preserve">правильную </w:t>
      </w:r>
      <w:r w:rsidR="00923090" w:rsidRPr="00FE305A">
        <w:rPr>
          <w:rFonts w:ascii="Times New Roman" w:hAnsi="Times New Roman" w:cs="Times New Roman"/>
          <w:bCs/>
          <w:sz w:val="28"/>
          <w:szCs w:val="28"/>
          <w:lang w:bidi="ru-RU"/>
        </w:rPr>
        <w:t xml:space="preserve">лечения </w:t>
      </w:r>
      <w:r w:rsidRPr="00FE305A">
        <w:rPr>
          <w:rFonts w:ascii="Times New Roman" w:hAnsi="Times New Roman" w:cs="Times New Roman"/>
          <w:bCs/>
          <w:sz w:val="28"/>
          <w:szCs w:val="28"/>
          <w:lang w:bidi="ru-RU"/>
        </w:rPr>
        <w:t>нифедипин</w:t>
      </w:r>
      <w:r w:rsidR="006E6D9E">
        <w:rPr>
          <w:rFonts w:ascii="Times New Roman" w:hAnsi="Times New Roman" w:cs="Times New Roman"/>
          <w:bCs/>
          <w:sz w:val="28"/>
          <w:szCs w:val="28"/>
          <w:lang w:bidi="ru-RU"/>
        </w:rPr>
        <w:t>ом</w:t>
      </w:r>
      <w:r w:rsidRPr="00FE305A">
        <w:rPr>
          <w:rFonts w:ascii="Times New Roman" w:hAnsi="Times New Roman" w:cs="Times New Roman"/>
          <w:bCs/>
          <w:sz w:val="28"/>
          <w:szCs w:val="28"/>
          <w:lang w:bidi="ru-RU"/>
        </w:rPr>
        <w:t xml:space="preserve"> в случае преждевременных родов</w:t>
      </w:r>
      <w:r w:rsidR="00DF3188">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FE305A" w:rsidRDefault="00DF3188" w:rsidP="000C3D2B">
      <w:pPr>
        <w:spacing w:after="0" w:line="240" w:lineRule="auto"/>
        <w:ind w:firstLine="348"/>
        <w:jc w:val="both"/>
        <w:rPr>
          <w:rFonts w:ascii="Times New Roman" w:hAnsi="Times New Roman" w:cs="Times New Roman"/>
          <w:bCs/>
          <w:sz w:val="28"/>
          <w:szCs w:val="28"/>
          <w:lang w:bidi="ru-RU"/>
        </w:rPr>
      </w:pPr>
      <w:r>
        <w:rPr>
          <w:rFonts w:ascii="Times New Roman" w:hAnsi="Times New Roman" w:cs="Times New Roman"/>
          <w:bCs/>
          <w:sz w:val="28"/>
          <w:szCs w:val="28"/>
          <w:lang w:bidi="ru-RU"/>
        </w:rPr>
        <w:t>А. По 10 мг каждые 15 мин//</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 Начальная доза – 20 мг, если схватки продолжаются после 15 мин, еще даем 10 мг, затем принимать по 10 мг 3-8 часов в течение 48 часов до исчезновения схваток и/или будет принято решение о прогрессировании родов</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Начальная доза – 20 мг, если схватки продолжаются после 30 мин, еще даем 20 мг, затем принимать по 10-20 мг каждые 4 часа, пока не прекратятся сокращения и/или будет принято решение о прогрессировании родов</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Начальная доза – 10 мг, если схватки продолжаются после 15 мин, еще даем 10 мг, затем принимать по 10 мг 3-8 часов в течение 48 часов до исчезновения схваток и/или будет принято решение о прогрессировании родов</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Начальная доза – 10 мг, если схватки продолжаются после 30 мин, еще даем 10 мг, затем принимать по 10 мг каждые 4 часа в течение 48 часов до исчезновения схваток и/или будет принято решение о прогрессировании родов</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1</w:t>
      </w:r>
      <w:r w:rsidR="00FE305A" w:rsidRPr="00FE305A">
        <w:rPr>
          <w:rFonts w:ascii="Times New Roman" w:hAnsi="Times New Roman" w:cs="Times New Roman"/>
          <w:bCs/>
          <w:sz w:val="28"/>
          <w:szCs w:val="28"/>
          <w:lang w:bidi="ru-RU"/>
        </w:rPr>
        <w:t>3</w:t>
      </w:r>
      <w:r w:rsidRPr="00FE305A">
        <w:rPr>
          <w:rFonts w:ascii="Times New Roman" w:hAnsi="Times New Roman" w:cs="Times New Roman"/>
          <w:bCs/>
          <w:sz w:val="28"/>
          <w:szCs w:val="28"/>
          <w:lang w:bidi="ru-RU"/>
        </w:rPr>
        <w:t>. Первобеременная 17 лет, безработная, курит по 10 сигарет в день, наблюдается с 12 недель беременности. На УЗИ 1 скр и 2 скр – в пределах нормы. Однако при допплеровском исследовании в 28 нед. беременности выявлены отрицательные волны в обеих маточных артериях. В 29 нед. беременности у нее выявлено повышение АД, протеинурии не было, в 30 нед проведено УЗИ – диагноз: З</w:t>
      </w:r>
      <w:r w:rsidR="00FE305A">
        <w:rPr>
          <w:rFonts w:ascii="Times New Roman" w:hAnsi="Times New Roman" w:cs="Times New Roman"/>
          <w:bCs/>
          <w:sz w:val="28"/>
          <w:szCs w:val="28"/>
          <w:lang w:bidi="ru-RU"/>
        </w:rPr>
        <w:t>ВУР</w:t>
      </w:r>
      <w:r w:rsidRPr="00FE305A">
        <w:rPr>
          <w:rFonts w:ascii="Times New Roman" w:hAnsi="Times New Roman" w:cs="Times New Roman"/>
          <w:bCs/>
          <w:sz w:val="28"/>
          <w:szCs w:val="28"/>
          <w:lang w:bidi="ru-RU"/>
        </w:rPr>
        <w:t xml:space="preserve">. Маловодие. Беременная госпитализирована и в 31 нед беременности, когда при КТГ </w:t>
      </w:r>
      <w:proofErr w:type="gramStart"/>
      <w:r w:rsidRPr="00FE305A">
        <w:rPr>
          <w:rFonts w:ascii="Times New Roman" w:hAnsi="Times New Roman" w:cs="Times New Roman"/>
          <w:bCs/>
          <w:sz w:val="28"/>
          <w:szCs w:val="28"/>
          <w:lang w:bidi="ru-RU"/>
        </w:rPr>
        <w:t>выявлен</w:t>
      </w:r>
      <w:proofErr w:type="gramEnd"/>
      <w:r w:rsidRPr="00FE305A">
        <w:rPr>
          <w:rFonts w:ascii="Times New Roman" w:hAnsi="Times New Roman" w:cs="Times New Roman"/>
          <w:bCs/>
          <w:sz w:val="28"/>
          <w:szCs w:val="28"/>
          <w:lang w:bidi="ru-RU"/>
        </w:rPr>
        <w:t xml:space="preserve"> дистресс плода, было принято решение о досрочном родоразрешении путем кесарева сечения. При операции извлечен мальчик с массой тела 1150 г. Проведя месяц в палате интенсивной терапии, ребенок был выписан в удовлетворительном состоянии. </w:t>
      </w:r>
      <w:r w:rsidR="00923090">
        <w:rPr>
          <w:rFonts w:ascii="Times New Roman" w:hAnsi="Times New Roman" w:cs="Times New Roman"/>
          <w:bCs/>
          <w:sz w:val="28"/>
          <w:szCs w:val="28"/>
          <w:lang w:bidi="ru-RU"/>
        </w:rPr>
        <w:t>И</w:t>
      </w:r>
      <w:r w:rsidRPr="00FE305A">
        <w:rPr>
          <w:rFonts w:ascii="Times New Roman" w:hAnsi="Times New Roman" w:cs="Times New Roman"/>
          <w:bCs/>
          <w:sz w:val="28"/>
          <w:szCs w:val="28"/>
          <w:lang w:bidi="ru-RU"/>
        </w:rPr>
        <w:t>з нижеперечисленных факторов не относится к факторам риска ЗВУР</w:t>
      </w:r>
      <w:r w:rsidR="00165630">
        <w:rPr>
          <w:rFonts w:ascii="Times New Roman" w:hAnsi="Times New Roman" w:cs="Times New Roman"/>
          <w:bCs/>
          <w:sz w:val="28"/>
          <w:szCs w:val="28"/>
          <w:lang w:bidi="ru-RU"/>
        </w:rPr>
        <w:t xml:space="preserve"> плода</w:t>
      </w:r>
      <w:r w:rsidRPr="00FE305A">
        <w:rPr>
          <w:rFonts w:ascii="Times New Roman" w:hAnsi="Times New Roman" w:cs="Times New Roman"/>
          <w:bCs/>
          <w:sz w:val="28"/>
          <w:szCs w:val="28"/>
          <w:lang w:bidi="ru-RU"/>
        </w:rPr>
        <w:t xml:space="preserve"> у данной пациентки</w:t>
      </w:r>
      <w:r w:rsidR="00DF3188">
        <w:rPr>
          <w:rFonts w:ascii="Times New Roman" w:hAnsi="Times New Roman" w:cs="Times New Roman"/>
          <w:bCs/>
          <w:sz w:val="28"/>
          <w:szCs w:val="28"/>
          <w:lang w:bidi="ru-RU"/>
        </w:rPr>
        <w:t>//</w:t>
      </w:r>
      <w:r w:rsidR="00923090">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bidi="ru-RU"/>
        </w:rPr>
        <w:t>А. Возраст беременной</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lastRenderedPageBreak/>
        <w:t>B</w:t>
      </w:r>
      <w:r w:rsidRPr="00FE305A">
        <w:rPr>
          <w:rFonts w:ascii="Times New Roman" w:hAnsi="Times New Roman" w:cs="Times New Roman"/>
          <w:bCs/>
          <w:sz w:val="28"/>
          <w:szCs w:val="28"/>
          <w:lang w:bidi="ru-RU"/>
        </w:rPr>
        <w:t>. Безработная</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 Курение</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 Повышение АД</w:t>
      </w:r>
      <w:r w:rsidR="00DF3188">
        <w:rPr>
          <w:rFonts w:ascii="Times New Roman" w:hAnsi="Times New Roman" w:cs="Times New Roman"/>
          <w:bCs/>
          <w:sz w:val="28"/>
          <w:szCs w:val="28"/>
          <w:lang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Отсутствие протеи</w:t>
      </w:r>
      <w:r w:rsidR="00FE305A">
        <w:rPr>
          <w:rFonts w:ascii="Times New Roman" w:hAnsi="Times New Roman" w:cs="Times New Roman"/>
          <w:bCs/>
          <w:sz w:val="28"/>
          <w:szCs w:val="28"/>
          <w:lang w:bidi="ru-RU"/>
        </w:rPr>
        <w:t>н</w:t>
      </w:r>
      <w:r w:rsidRPr="00FE305A">
        <w:rPr>
          <w:rFonts w:ascii="Times New Roman" w:hAnsi="Times New Roman" w:cs="Times New Roman"/>
          <w:bCs/>
          <w:sz w:val="28"/>
          <w:szCs w:val="28"/>
          <w:lang w:bidi="ru-RU"/>
        </w:rPr>
        <w:t>урии</w:t>
      </w:r>
      <w:r w:rsidR="00DF3188">
        <w:rPr>
          <w:rFonts w:ascii="Times New Roman" w:hAnsi="Times New Roman" w:cs="Times New Roman"/>
          <w:bCs/>
          <w:sz w:val="28"/>
          <w:szCs w:val="28"/>
          <w:lang w:bidi="ru-RU"/>
        </w:rPr>
        <w:t>.</w:t>
      </w:r>
      <w:proofErr w:type="gramEnd"/>
    </w:p>
    <w:p w:rsidR="000C3D2B" w:rsidRPr="00FE305A" w:rsidRDefault="000C3D2B" w:rsidP="000C3D2B">
      <w:pPr>
        <w:spacing w:after="0" w:line="240" w:lineRule="auto"/>
        <w:ind w:firstLine="348"/>
        <w:jc w:val="both"/>
        <w:rPr>
          <w:rFonts w:ascii="Times New Roman" w:hAnsi="Times New Roman" w:cs="Times New Roman"/>
          <w:bCs/>
          <w:sz w:val="28"/>
          <w:szCs w:val="28"/>
          <w:lang w:val="kk-KZ" w:bidi="ru-RU"/>
        </w:rPr>
      </w:pPr>
      <w:r w:rsidRPr="00FE305A">
        <w:rPr>
          <w:rFonts w:ascii="Times New Roman" w:hAnsi="Times New Roman" w:cs="Times New Roman"/>
          <w:bCs/>
          <w:sz w:val="28"/>
          <w:szCs w:val="28"/>
          <w:lang w:val="kk-KZ" w:bidi="ru-RU"/>
        </w:rPr>
        <w:t>1</w:t>
      </w:r>
      <w:r w:rsidR="00FE305A" w:rsidRPr="00FE305A">
        <w:rPr>
          <w:rFonts w:ascii="Times New Roman" w:hAnsi="Times New Roman" w:cs="Times New Roman"/>
          <w:bCs/>
          <w:sz w:val="28"/>
          <w:szCs w:val="28"/>
          <w:lang w:val="kk-KZ" w:bidi="ru-RU"/>
        </w:rPr>
        <w:t>4</w:t>
      </w:r>
      <w:r w:rsidRPr="00FE305A">
        <w:rPr>
          <w:rFonts w:ascii="Times New Roman" w:hAnsi="Times New Roman" w:cs="Times New Roman"/>
          <w:bCs/>
          <w:sz w:val="28"/>
          <w:szCs w:val="28"/>
          <w:lang w:val="kk-KZ" w:bidi="ru-RU"/>
        </w:rPr>
        <w:t xml:space="preserve">. У первобеременной 32 лет срок беременности 33 недели, беременность протекала со слов без осложнений, хотя она продолжает курить одну пачку или более сигарет в день. Она заявляет, что она чувствует нормальное движение плода и никаких сокращений матки. При осмотре: вес - 53,5 кг, АД - 90/60 мм рт. Высота дна матки 26 см. На УЗИ предполагаемая масса плода 900 г, что соответствует третьему процентилю гестационного возраста. </w:t>
      </w:r>
      <w:r w:rsidR="006E6D9E">
        <w:rPr>
          <w:rFonts w:ascii="Times New Roman" w:hAnsi="Times New Roman" w:cs="Times New Roman"/>
          <w:bCs/>
          <w:sz w:val="28"/>
          <w:szCs w:val="28"/>
          <w:lang w:val="kk-KZ" w:bidi="ru-RU"/>
        </w:rPr>
        <w:t>Ниже</w:t>
      </w:r>
      <w:r w:rsidRPr="00FE305A">
        <w:rPr>
          <w:rFonts w:ascii="Times New Roman" w:hAnsi="Times New Roman" w:cs="Times New Roman"/>
          <w:bCs/>
          <w:sz w:val="28"/>
          <w:szCs w:val="28"/>
          <w:lang w:val="kk-KZ" w:bidi="ru-RU"/>
        </w:rPr>
        <w:t>перечисленн</w:t>
      </w:r>
      <w:r w:rsidR="006E6D9E">
        <w:rPr>
          <w:rFonts w:ascii="Times New Roman" w:hAnsi="Times New Roman" w:cs="Times New Roman"/>
          <w:bCs/>
          <w:sz w:val="28"/>
          <w:szCs w:val="28"/>
          <w:lang w:val="kk-KZ" w:bidi="ru-RU"/>
        </w:rPr>
        <w:t>ые факторы, не относящиеся к</w:t>
      </w:r>
      <w:r w:rsidR="006E6D9E" w:rsidRPr="00FE305A">
        <w:rPr>
          <w:rFonts w:ascii="Times New Roman" w:hAnsi="Times New Roman" w:cs="Times New Roman"/>
          <w:bCs/>
          <w:sz w:val="28"/>
          <w:szCs w:val="28"/>
          <w:lang w:val="kk-KZ" w:bidi="ru-RU"/>
        </w:rPr>
        <w:t>риска</w:t>
      </w:r>
      <w:r w:rsidR="006E6D9E">
        <w:rPr>
          <w:rFonts w:ascii="Times New Roman" w:hAnsi="Times New Roman" w:cs="Times New Roman"/>
          <w:bCs/>
          <w:sz w:val="28"/>
          <w:szCs w:val="28"/>
          <w:lang w:val="kk-KZ" w:bidi="ru-RU"/>
        </w:rPr>
        <w:t>м и</w:t>
      </w:r>
      <w:r w:rsidRPr="00FE305A">
        <w:rPr>
          <w:rFonts w:ascii="Times New Roman" w:hAnsi="Times New Roman" w:cs="Times New Roman"/>
          <w:bCs/>
          <w:sz w:val="28"/>
          <w:szCs w:val="28"/>
          <w:lang w:val="kk-KZ" w:bidi="ru-RU"/>
        </w:rPr>
        <w:t>проявлениям ЗВУР</w:t>
      </w:r>
      <w:r w:rsidR="00165630">
        <w:rPr>
          <w:rFonts w:ascii="Times New Roman" w:hAnsi="Times New Roman" w:cs="Times New Roman"/>
          <w:bCs/>
          <w:sz w:val="28"/>
          <w:szCs w:val="28"/>
          <w:lang w:val="kk-KZ" w:bidi="ru-RU"/>
        </w:rPr>
        <w:t xml:space="preserve"> плода</w:t>
      </w:r>
      <w:r w:rsidR="009D7155">
        <w:rPr>
          <w:rFonts w:ascii="Times New Roman" w:hAnsi="Times New Roman" w:cs="Times New Roman"/>
          <w:bCs/>
          <w:sz w:val="28"/>
          <w:szCs w:val="28"/>
          <w:lang w:val="kk-KZ" w:bidi="ru-RU"/>
        </w:rPr>
        <w:t>//</w:t>
      </w:r>
      <w:r w:rsidR="00165630">
        <w:rPr>
          <w:rFonts w:ascii="Times New Roman" w:hAnsi="Times New Roman" w:cs="Times New Roman"/>
          <w:bCs/>
          <w:sz w:val="28"/>
          <w:szCs w:val="28"/>
          <w:lang w:val="kk-KZ"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val="kk-KZ" w:bidi="ru-RU"/>
        </w:rPr>
      </w:pPr>
      <w:r w:rsidRPr="00FE305A">
        <w:rPr>
          <w:rFonts w:ascii="Times New Roman" w:hAnsi="Times New Roman" w:cs="Times New Roman"/>
          <w:bCs/>
          <w:sz w:val="28"/>
          <w:szCs w:val="28"/>
          <w:lang w:bidi="ru-RU"/>
        </w:rPr>
        <w:t>А.</w:t>
      </w:r>
      <w:r w:rsidR="00FE305A">
        <w:rPr>
          <w:rFonts w:ascii="Times New Roman" w:hAnsi="Times New Roman" w:cs="Times New Roman"/>
          <w:bCs/>
          <w:sz w:val="28"/>
          <w:szCs w:val="28"/>
          <w:lang w:val="kk-KZ" w:bidi="ru-RU"/>
        </w:rPr>
        <w:t>П</w:t>
      </w:r>
      <w:r w:rsidRPr="00FE305A">
        <w:rPr>
          <w:rFonts w:ascii="Times New Roman" w:hAnsi="Times New Roman" w:cs="Times New Roman"/>
          <w:bCs/>
          <w:sz w:val="28"/>
          <w:szCs w:val="28"/>
          <w:lang w:val="kk-KZ" w:bidi="ru-RU"/>
        </w:rPr>
        <w:t>родолжает курить одну пачку сигарет в день</w:t>
      </w:r>
      <w:r w:rsidR="009D7155">
        <w:rPr>
          <w:rFonts w:ascii="Times New Roman" w:hAnsi="Times New Roman" w:cs="Times New Roman"/>
          <w:bCs/>
          <w:sz w:val="28"/>
          <w:szCs w:val="28"/>
          <w:lang w:val="kk-KZ"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val="kk-KZ" w:bidi="ru-RU"/>
        </w:rPr>
      </w:pPr>
      <w:r w:rsidRPr="00FE305A">
        <w:rPr>
          <w:rFonts w:ascii="Times New Roman" w:hAnsi="Times New Roman" w:cs="Times New Roman"/>
          <w:bCs/>
          <w:sz w:val="28"/>
          <w:szCs w:val="28"/>
          <w:lang w:val="en-US" w:bidi="ru-RU"/>
        </w:rPr>
        <w:t>B</w:t>
      </w:r>
      <w:r w:rsidRPr="00FE305A">
        <w:rPr>
          <w:rFonts w:ascii="Times New Roman" w:hAnsi="Times New Roman" w:cs="Times New Roman"/>
          <w:bCs/>
          <w:sz w:val="28"/>
          <w:szCs w:val="28"/>
          <w:lang w:bidi="ru-RU"/>
        </w:rPr>
        <w:t>.Беременная чувствует</w:t>
      </w:r>
      <w:r w:rsidRPr="00FE305A">
        <w:rPr>
          <w:rFonts w:ascii="Times New Roman" w:hAnsi="Times New Roman" w:cs="Times New Roman"/>
          <w:bCs/>
          <w:sz w:val="28"/>
          <w:szCs w:val="28"/>
          <w:lang w:val="kk-KZ" w:bidi="ru-RU"/>
        </w:rPr>
        <w:t xml:space="preserve"> нормальное движение плода и никаких сокращений матки</w:t>
      </w:r>
      <w:r w:rsidR="009D7155">
        <w:rPr>
          <w:rFonts w:ascii="Times New Roman" w:hAnsi="Times New Roman" w:cs="Times New Roman"/>
          <w:bCs/>
          <w:sz w:val="28"/>
          <w:szCs w:val="28"/>
          <w:lang w:val="kk-KZ"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val="kk-KZ" w:bidi="ru-RU"/>
        </w:rPr>
      </w:pPr>
      <w:r w:rsidRPr="00FE305A">
        <w:rPr>
          <w:rFonts w:ascii="Times New Roman" w:hAnsi="Times New Roman" w:cs="Times New Roman"/>
          <w:bCs/>
          <w:sz w:val="28"/>
          <w:szCs w:val="28"/>
          <w:lang w:val="en-US" w:bidi="ru-RU"/>
        </w:rPr>
        <w:t>C</w:t>
      </w:r>
      <w:r w:rsidRPr="00FE305A">
        <w:rPr>
          <w:rFonts w:ascii="Times New Roman" w:hAnsi="Times New Roman" w:cs="Times New Roman"/>
          <w:bCs/>
          <w:sz w:val="28"/>
          <w:szCs w:val="28"/>
          <w:lang w:bidi="ru-RU"/>
        </w:rPr>
        <w:t>.</w:t>
      </w:r>
      <w:r w:rsidR="0002299C" w:rsidRPr="00FE305A">
        <w:rPr>
          <w:rFonts w:ascii="Times New Roman" w:hAnsi="Times New Roman" w:cs="Times New Roman"/>
          <w:bCs/>
          <w:sz w:val="28"/>
          <w:szCs w:val="28"/>
          <w:lang w:val="kk-KZ" w:bidi="ru-RU"/>
        </w:rPr>
        <w:t>ВДМ 26 см</w:t>
      </w:r>
      <w:r w:rsidR="009D7155">
        <w:rPr>
          <w:rFonts w:ascii="Times New Roman" w:hAnsi="Times New Roman" w:cs="Times New Roman"/>
          <w:bCs/>
          <w:sz w:val="28"/>
          <w:szCs w:val="28"/>
          <w:lang w:val="kk-KZ"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val="kk-KZ" w:bidi="ru-RU"/>
        </w:rPr>
      </w:pPr>
      <w:r w:rsidRPr="00FE305A">
        <w:rPr>
          <w:rFonts w:ascii="Times New Roman" w:hAnsi="Times New Roman" w:cs="Times New Roman"/>
          <w:bCs/>
          <w:sz w:val="28"/>
          <w:szCs w:val="28"/>
          <w:lang w:val="en-US" w:bidi="ru-RU"/>
        </w:rPr>
        <w:t>D</w:t>
      </w:r>
      <w:r w:rsidRPr="00FE305A">
        <w:rPr>
          <w:rFonts w:ascii="Times New Roman" w:hAnsi="Times New Roman" w:cs="Times New Roman"/>
          <w:bCs/>
          <w:sz w:val="28"/>
          <w:szCs w:val="28"/>
          <w:lang w:bidi="ru-RU"/>
        </w:rPr>
        <w:t>.</w:t>
      </w:r>
      <w:r w:rsidR="0002299C">
        <w:rPr>
          <w:rFonts w:ascii="Times New Roman" w:hAnsi="Times New Roman" w:cs="Times New Roman"/>
          <w:bCs/>
          <w:sz w:val="28"/>
          <w:szCs w:val="28"/>
          <w:lang w:val="kk-KZ" w:bidi="ru-RU"/>
        </w:rPr>
        <w:t>В</w:t>
      </w:r>
      <w:r w:rsidRPr="00FE305A">
        <w:rPr>
          <w:rFonts w:ascii="Times New Roman" w:hAnsi="Times New Roman" w:cs="Times New Roman"/>
          <w:bCs/>
          <w:sz w:val="28"/>
          <w:szCs w:val="28"/>
          <w:lang w:val="kk-KZ" w:bidi="ru-RU"/>
        </w:rPr>
        <w:t>ес беременной 53</w:t>
      </w:r>
      <w:proofErr w:type="gramStart"/>
      <w:r w:rsidRPr="00FE305A">
        <w:rPr>
          <w:rFonts w:ascii="Times New Roman" w:hAnsi="Times New Roman" w:cs="Times New Roman"/>
          <w:bCs/>
          <w:sz w:val="28"/>
          <w:szCs w:val="28"/>
          <w:lang w:val="kk-KZ" w:bidi="ru-RU"/>
        </w:rPr>
        <w:t>,5</w:t>
      </w:r>
      <w:proofErr w:type="gramEnd"/>
      <w:r w:rsidRPr="00FE305A">
        <w:rPr>
          <w:rFonts w:ascii="Times New Roman" w:hAnsi="Times New Roman" w:cs="Times New Roman"/>
          <w:bCs/>
          <w:sz w:val="28"/>
          <w:szCs w:val="28"/>
          <w:lang w:val="kk-KZ" w:bidi="ru-RU"/>
        </w:rPr>
        <w:t xml:space="preserve"> кг</w:t>
      </w:r>
      <w:r w:rsidR="009D7155">
        <w:rPr>
          <w:rFonts w:ascii="Times New Roman" w:hAnsi="Times New Roman" w:cs="Times New Roman"/>
          <w:bCs/>
          <w:sz w:val="28"/>
          <w:szCs w:val="28"/>
          <w:lang w:val="kk-KZ" w:bidi="ru-RU"/>
        </w:rPr>
        <w:t>//</w:t>
      </w:r>
    </w:p>
    <w:p w:rsidR="000C3D2B" w:rsidRPr="00FE305A"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FE305A">
        <w:rPr>
          <w:rFonts w:ascii="Times New Roman" w:hAnsi="Times New Roman" w:cs="Times New Roman"/>
          <w:bCs/>
          <w:sz w:val="28"/>
          <w:szCs w:val="28"/>
          <w:lang w:val="en-US" w:bidi="ru-RU"/>
        </w:rPr>
        <w:t>E</w:t>
      </w:r>
      <w:r w:rsidRPr="00FE305A">
        <w:rPr>
          <w:rFonts w:ascii="Times New Roman" w:hAnsi="Times New Roman" w:cs="Times New Roman"/>
          <w:bCs/>
          <w:sz w:val="28"/>
          <w:szCs w:val="28"/>
          <w:lang w:bidi="ru-RU"/>
        </w:rPr>
        <w:t xml:space="preserve">. </w:t>
      </w:r>
      <w:r w:rsidRPr="00FE305A">
        <w:rPr>
          <w:rFonts w:ascii="Times New Roman" w:hAnsi="Times New Roman" w:cs="Times New Roman"/>
          <w:bCs/>
          <w:sz w:val="28"/>
          <w:szCs w:val="28"/>
          <w:lang w:val="kk-KZ" w:bidi="ru-RU"/>
        </w:rPr>
        <w:t>Масса плода 900г, что соответствует 3 процентилю гестационного возраста</w:t>
      </w:r>
      <w:r w:rsidR="009D7155">
        <w:rPr>
          <w:rFonts w:ascii="Times New Roman" w:hAnsi="Times New Roman" w:cs="Times New Roman"/>
          <w:bCs/>
          <w:sz w:val="28"/>
          <w:szCs w:val="28"/>
          <w:lang w:val="kk-KZ" w:bidi="ru-RU"/>
        </w:rPr>
        <w:t>.</w:t>
      </w:r>
      <w:proofErr w:type="gramEnd"/>
    </w:p>
    <w:p w:rsidR="000C3D2B" w:rsidRPr="006D2E27" w:rsidRDefault="000C3D2B" w:rsidP="000C3D2B">
      <w:pPr>
        <w:spacing w:after="0" w:line="240" w:lineRule="auto"/>
        <w:ind w:firstLine="348"/>
        <w:jc w:val="both"/>
        <w:rPr>
          <w:rFonts w:ascii="Times New Roman" w:hAnsi="Times New Roman" w:cs="Times New Roman"/>
          <w:bCs/>
          <w:sz w:val="28"/>
          <w:szCs w:val="28"/>
          <w:lang w:val="kk-KZ" w:bidi="ru-RU"/>
        </w:rPr>
      </w:pPr>
      <w:r w:rsidRPr="006D2E27">
        <w:rPr>
          <w:rFonts w:ascii="Times New Roman" w:hAnsi="Times New Roman" w:cs="Times New Roman"/>
          <w:bCs/>
          <w:sz w:val="28"/>
          <w:szCs w:val="28"/>
          <w:lang w:val="kk-KZ" w:bidi="ru-RU"/>
        </w:rPr>
        <w:t>1</w:t>
      </w:r>
      <w:r w:rsidR="006D2E27" w:rsidRPr="006D2E27">
        <w:rPr>
          <w:rFonts w:ascii="Times New Roman" w:hAnsi="Times New Roman" w:cs="Times New Roman"/>
          <w:bCs/>
          <w:sz w:val="28"/>
          <w:szCs w:val="28"/>
          <w:lang w:val="kk-KZ" w:bidi="ru-RU"/>
        </w:rPr>
        <w:t>5</w:t>
      </w:r>
      <w:r w:rsidRPr="006D2E27">
        <w:rPr>
          <w:rFonts w:ascii="Times New Roman" w:hAnsi="Times New Roman" w:cs="Times New Roman"/>
          <w:bCs/>
          <w:sz w:val="28"/>
          <w:szCs w:val="28"/>
          <w:lang w:val="kk-KZ" w:bidi="ru-RU"/>
        </w:rPr>
        <w:t>. У первобеременной 32 лет срок беременности 33 недели, беременность протекала со слов без осложнений, хотя она продолжает курить одну пачку или более сигарет в день. Она заявляет, что она чувствует нормальное движение плода и никаких сокращений матки. При осмотре: вес - 53,5 кг, АД - 90/60 мм рт. Высота дна матки 26 см. На УЗИ предполагаемая масса плода 900 г, что соответствует третьему процентилю гестационного возраста. Возможные осложнения ЗВУР</w:t>
      </w:r>
      <w:r w:rsidR="00165630">
        <w:rPr>
          <w:rFonts w:ascii="Times New Roman" w:hAnsi="Times New Roman" w:cs="Times New Roman"/>
          <w:bCs/>
          <w:sz w:val="28"/>
          <w:szCs w:val="28"/>
          <w:lang w:val="kk-KZ" w:bidi="ru-RU"/>
        </w:rPr>
        <w:t xml:space="preserve"> плода</w:t>
      </w:r>
      <w:r w:rsidR="009D7155">
        <w:rPr>
          <w:rFonts w:ascii="Times New Roman" w:hAnsi="Times New Roman" w:cs="Times New Roman"/>
          <w:bCs/>
          <w:sz w:val="28"/>
          <w:szCs w:val="28"/>
          <w:lang w:val="kk-KZ" w:bidi="ru-RU"/>
        </w:rPr>
        <w:t>//</w:t>
      </w:r>
      <w:r w:rsidRPr="006D2E27">
        <w:rPr>
          <w:rFonts w:ascii="Times New Roman" w:hAnsi="Times New Roman" w:cs="Times New Roman"/>
          <w:bCs/>
          <w:sz w:val="28"/>
          <w:szCs w:val="28"/>
          <w:lang w:val="kk-KZ"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А.</w:t>
      </w:r>
      <w:r w:rsidR="009D7155">
        <w:rPr>
          <w:rFonts w:ascii="Times New Roman" w:hAnsi="Times New Roman" w:cs="Times New Roman"/>
          <w:bCs/>
          <w:sz w:val="28"/>
          <w:szCs w:val="28"/>
          <w:lang w:val="kk-KZ" w:bidi="ru-RU"/>
        </w:rPr>
        <w:t>П</w:t>
      </w:r>
      <w:r w:rsidRPr="006D2E27">
        <w:rPr>
          <w:rFonts w:ascii="Times New Roman" w:hAnsi="Times New Roman" w:cs="Times New Roman"/>
          <w:bCs/>
          <w:sz w:val="28"/>
          <w:szCs w:val="28"/>
          <w:lang w:val="kk-KZ" w:bidi="ru-RU"/>
        </w:rPr>
        <w:t>реждевременные роды</w:t>
      </w:r>
      <w:r w:rsidR="009D7155">
        <w:rPr>
          <w:rFonts w:ascii="Times New Roman" w:hAnsi="Times New Roman" w:cs="Times New Roman"/>
          <w:bCs/>
          <w:sz w:val="28"/>
          <w:szCs w:val="28"/>
          <w:lang w:val="kk-KZ"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B</w:t>
      </w:r>
      <w:r w:rsidRPr="006D2E27">
        <w:rPr>
          <w:rFonts w:ascii="Times New Roman" w:hAnsi="Times New Roman" w:cs="Times New Roman"/>
          <w:bCs/>
          <w:sz w:val="28"/>
          <w:szCs w:val="28"/>
          <w:lang w:bidi="ru-RU"/>
        </w:rPr>
        <w:t>.</w:t>
      </w:r>
      <w:r w:rsidR="009D7155">
        <w:rPr>
          <w:rFonts w:ascii="Times New Roman" w:hAnsi="Times New Roman" w:cs="Times New Roman"/>
          <w:bCs/>
          <w:sz w:val="28"/>
          <w:szCs w:val="28"/>
          <w:lang w:val="kk-KZ" w:bidi="ru-RU"/>
        </w:rPr>
        <w:t>Д</w:t>
      </w:r>
      <w:r w:rsidRPr="006D2E27">
        <w:rPr>
          <w:rFonts w:ascii="Times New Roman" w:hAnsi="Times New Roman" w:cs="Times New Roman"/>
          <w:bCs/>
          <w:sz w:val="28"/>
          <w:szCs w:val="28"/>
          <w:lang w:val="kk-KZ" w:bidi="ru-RU"/>
        </w:rPr>
        <w:t>истресс плода</w:t>
      </w:r>
      <w:r w:rsidR="009D7155">
        <w:rPr>
          <w:rFonts w:ascii="Times New Roman" w:hAnsi="Times New Roman" w:cs="Times New Roman"/>
          <w:bCs/>
          <w:sz w:val="28"/>
          <w:szCs w:val="28"/>
          <w:lang w:val="kk-KZ"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C</w:t>
      </w:r>
      <w:r w:rsidRPr="006D2E27">
        <w:rPr>
          <w:rFonts w:ascii="Times New Roman" w:hAnsi="Times New Roman" w:cs="Times New Roman"/>
          <w:bCs/>
          <w:sz w:val="28"/>
          <w:szCs w:val="28"/>
          <w:lang w:bidi="ru-RU"/>
        </w:rPr>
        <w:t>.</w:t>
      </w:r>
      <w:r w:rsidR="009D7155">
        <w:rPr>
          <w:rFonts w:ascii="Times New Roman" w:hAnsi="Times New Roman" w:cs="Times New Roman"/>
          <w:bCs/>
          <w:sz w:val="28"/>
          <w:szCs w:val="28"/>
          <w:lang w:val="kk-KZ" w:bidi="ru-RU"/>
        </w:rPr>
        <w:t>В</w:t>
      </w:r>
      <w:r w:rsidRPr="006D2E27">
        <w:rPr>
          <w:rFonts w:ascii="Times New Roman" w:hAnsi="Times New Roman" w:cs="Times New Roman"/>
          <w:bCs/>
          <w:sz w:val="28"/>
          <w:szCs w:val="28"/>
          <w:lang w:val="kk-KZ" w:bidi="ru-RU"/>
        </w:rPr>
        <w:t>нутриутробная гибель</w:t>
      </w:r>
      <w:r w:rsidR="009D7155">
        <w:rPr>
          <w:rFonts w:ascii="Times New Roman" w:hAnsi="Times New Roman" w:cs="Times New Roman"/>
          <w:bCs/>
          <w:sz w:val="28"/>
          <w:szCs w:val="28"/>
          <w:lang w:val="kk-KZ"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D</w:t>
      </w:r>
      <w:r w:rsidRPr="006D2E27">
        <w:rPr>
          <w:rFonts w:ascii="Times New Roman" w:hAnsi="Times New Roman" w:cs="Times New Roman"/>
          <w:bCs/>
          <w:sz w:val="28"/>
          <w:szCs w:val="28"/>
          <w:lang w:bidi="ru-RU"/>
        </w:rPr>
        <w:t xml:space="preserve">. </w:t>
      </w:r>
      <w:r w:rsidR="009D7155">
        <w:rPr>
          <w:rFonts w:ascii="Times New Roman" w:hAnsi="Times New Roman" w:cs="Times New Roman"/>
          <w:bCs/>
          <w:sz w:val="28"/>
          <w:szCs w:val="28"/>
          <w:lang w:bidi="ru-RU"/>
        </w:rPr>
        <w:t>П</w:t>
      </w:r>
      <w:r w:rsidRPr="006D2E27">
        <w:rPr>
          <w:rFonts w:ascii="Times New Roman" w:hAnsi="Times New Roman" w:cs="Times New Roman"/>
          <w:bCs/>
          <w:sz w:val="28"/>
          <w:szCs w:val="28"/>
          <w:lang w:bidi="ru-RU"/>
        </w:rPr>
        <w:t>ороки развития</w:t>
      </w:r>
      <w:r w:rsidR="009D7155">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t>E</w:t>
      </w:r>
      <w:r w:rsidRPr="006D2E27">
        <w:rPr>
          <w:rFonts w:ascii="Times New Roman" w:hAnsi="Times New Roman" w:cs="Times New Roman"/>
          <w:bCs/>
          <w:sz w:val="28"/>
          <w:szCs w:val="28"/>
          <w:lang w:bidi="ru-RU"/>
        </w:rPr>
        <w:t xml:space="preserve">. </w:t>
      </w:r>
      <w:r w:rsidR="009D7155">
        <w:rPr>
          <w:rFonts w:ascii="Times New Roman" w:hAnsi="Times New Roman" w:cs="Times New Roman"/>
          <w:bCs/>
          <w:sz w:val="28"/>
          <w:szCs w:val="28"/>
          <w:lang w:bidi="ru-RU"/>
        </w:rPr>
        <w:t>Н</w:t>
      </w:r>
      <w:r w:rsidRPr="006D2E27">
        <w:rPr>
          <w:rFonts w:ascii="Times New Roman" w:hAnsi="Times New Roman" w:cs="Times New Roman"/>
          <w:bCs/>
          <w:sz w:val="28"/>
          <w:szCs w:val="28"/>
          <w:lang w:bidi="ru-RU"/>
        </w:rPr>
        <w:t>едоношенность</w:t>
      </w:r>
      <w:r w:rsidR="009D7155">
        <w:rPr>
          <w:rFonts w:ascii="Times New Roman" w:hAnsi="Times New Roman" w:cs="Times New Roman"/>
          <w:bCs/>
          <w:sz w:val="28"/>
          <w:szCs w:val="28"/>
          <w:lang w:bidi="ru-RU"/>
        </w:rPr>
        <w:t>.</w:t>
      </w:r>
      <w:proofErr w:type="gramEnd"/>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1</w:t>
      </w:r>
      <w:r w:rsidR="006D2E27" w:rsidRPr="006D2E27">
        <w:rPr>
          <w:rFonts w:ascii="Times New Roman" w:hAnsi="Times New Roman" w:cs="Times New Roman"/>
          <w:bCs/>
          <w:sz w:val="28"/>
          <w:szCs w:val="28"/>
          <w:lang w:bidi="ru-RU"/>
        </w:rPr>
        <w:t>6</w:t>
      </w:r>
      <w:r w:rsidRPr="006D2E27">
        <w:rPr>
          <w:rFonts w:ascii="Times New Roman" w:hAnsi="Times New Roman" w:cs="Times New Roman"/>
          <w:bCs/>
          <w:sz w:val="28"/>
          <w:szCs w:val="28"/>
          <w:lang w:bidi="ru-RU"/>
        </w:rPr>
        <w:t xml:space="preserve">. В женскую консультацию обратилась первобеременная 28 лет с жалобами на слабое шевеление плода в течение 2-х дней. Срок беременности 36 недель. </w:t>
      </w:r>
      <w:r w:rsidR="006D2E27">
        <w:rPr>
          <w:rFonts w:ascii="Times New Roman" w:hAnsi="Times New Roman" w:cs="Times New Roman"/>
          <w:bCs/>
          <w:sz w:val="28"/>
          <w:szCs w:val="28"/>
          <w:lang w:bidi="ru-RU"/>
        </w:rPr>
        <w:t xml:space="preserve">ВДМ - </w:t>
      </w:r>
      <w:r w:rsidRPr="006D2E27">
        <w:rPr>
          <w:rFonts w:ascii="Times New Roman" w:hAnsi="Times New Roman" w:cs="Times New Roman"/>
          <w:bCs/>
          <w:sz w:val="28"/>
          <w:szCs w:val="28"/>
          <w:lang w:bidi="ru-RU"/>
        </w:rPr>
        <w:t>30см, сердцебиение плода глухое, ритмичное. АД - 155/95 мм.рт. ст. Цифры АД при взятии на учет в 11 недель - 140/90 мм. рт. ст. Повышение АД отмечает с 25 лет, по поводу чего не обследовалась</w:t>
      </w:r>
      <w:proofErr w:type="gramStart"/>
      <w:r w:rsidRPr="006D2E27">
        <w:rPr>
          <w:rFonts w:ascii="Times New Roman" w:hAnsi="Times New Roman" w:cs="Times New Roman"/>
          <w:bCs/>
          <w:sz w:val="28"/>
          <w:szCs w:val="28"/>
          <w:lang w:bidi="ru-RU"/>
        </w:rPr>
        <w:t>.В</w:t>
      </w:r>
      <w:proofErr w:type="gramEnd"/>
      <w:r w:rsidRPr="006D2E27">
        <w:rPr>
          <w:rFonts w:ascii="Times New Roman" w:hAnsi="Times New Roman" w:cs="Times New Roman"/>
          <w:bCs/>
          <w:sz w:val="28"/>
          <w:szCs w:val="28"/>
          <w:lang w:bidi="ru-RU"/>
        </w:rPr>
        <w:t xml:space="preserve">аш </w:t>
      </w:r>
      <w:r w:rsidR="006D2E27">
        <w:rPr>
          <w:rFonts w:ascii="Times New Roman" w:hAnsi="Times New Roman" w:cs="Times New Roman"/>
          <w:bCs/>
          <w:sz w:val="28"/>
          <w:szCs w:val="28"/>
          <w:lang w:bidi="ru-RU"/>
        </w:rPr>
        <w:t xml:space="preserve">предварительный </w:t>
      </w:r>
      <w:r w:rsidRPr="006D2E27">
        <w:rPr>
          <w:rFonts w:ascii="Times New Roman" w:hAnsi="Times New Roman" w:cs="Times New Roman"/>
          <w:bCs/>
          <w:sz w:val="28"/>
          <w:szCs w:val="28"/>
          <w:lang w:bidi="ru-RU"/>
        </w:rPr>
        <w:t>диагноз</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А. Беременность 36 недель. Хроническая артериальная гипертензия. Задержка развития плода. Дистресс плода</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t>B</w:t>
      </w:r>
      <w:r w:rsidRPr="006D2E27">
        <w:rPr>
          <w:rFonts w:ascii="Times New Roman" w:hAnsi="Times New Roman" w:cs="Times New Roman"/>
          <w:bCs/>
          <w:sz w:val="28"/>
          <w:szCs w:val="28"/>
          <w:lang w:bidi="ru-RU"/>
        </w:rPr>
        <w:t>. Беременность 36 недель.</w:t>
      </w:r>
      <w:proofErr w:type="gramEnd"/>
      <w:r w:rsidRPr="006D2E27">
        <w:rPr>
          <w:rFonts w:ascii="Times New Roman" w:hAnsi="Times New Roman" w:cs="Times New Roman"/>
          <w:bCs/>
          <w:sz w:val="28"/>
          <w:szCs w:val="28"/>
          <w:lang w:bidi="ru-RU"/>
        </w:rPr>
        <w:t xml:space="preserve"> Хроническая артериальная гипертензия. Задержка развития плода</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t>C</w:t>
      </w:r>
      <w:r w:rsidRPr="006D2E27">
        <w:rPr>
          <w:rFonts w:ascii="Times New Roman" w:hAnsi="Times New Roman" w:cs="Times New Roman"/>
          <w:bCs/>
          <w:sz w:val="28"/>
          <w:szCs w:val="28"/>
          <w:lang w:bidi="ru-RU"/>
        </w:rPr>
        <w:t>. Беременность 36 недель.</w:t>
      </w:r>
      <w:proofErr w:type="gramEnd"/>
      <w:r w:rsidRPr="006D2E27">
        <w:rPr>
          <w:rFonts w:ascii="Times New Roman" w:hAnsi="Times New Roman" w:cs="Times New Roman"/>
          <w:bCs/>
          <w:sz w:val="28"/>
          <w:szCs w:val="28"/>
          <w:lang w:bidi="ru-RU"/>
        </w:rPr>
        <w:t xml:space="preserve"> Гестационная артериальная гипертензия. Задержка развития плода. Дистресс плода</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lastRenderedPageBreak/>
        <w:t>D</w:t>
      </w:r>
      <w:r w:rsidRPr="006D2E27">
        <w:rPr>
          <w:rFonts w:ascii="Times New Roman" w:hAnsi="Times New Roman" w:cs="Times New Roman"/>
          <w:bCs/>
          <w:sz w:val="28"/>
          <w:szCs w:val="28"/>
          <w:lang w:bidi="ru-RU"/>
        </w:rPr>
        <w:t>. Беременность 36 недель.</w:t>
      </w:r>
      <w:proofErr w:type="gramEnd"/>
      <w:r w:rsidRPr="006D2E27">
        <w:rPr>
          <w:rFonts w:ascii="Times New Roman" w:hAnsi="Times New Roman" w:cs="Times New Roman"/>
          <w:bCs/>
          <w:sz w:val="28"/>
          <w:szCs w:val="28"/>
          <w:lang w:bidi="ru-RU"/>
        </w:rPr>
        <w:t xml:space="preserve"> Хроническая артериальная гипертензия. МГВП. Дистресс плода</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t>E</w:t>
      </w:r>
      <w:r w:rsidRPr="006D2E27">
        <w:rPr>
          <w:rFonts w:ascii="Times New Roman" w:hAnsi="Times New Roman" w:cs="Times New Roman"/>
          <w:bCs/>
          <w:sz w:val="28"/>
          <w:szCs w:val="28"/>
          <w:lang w:bidi="ru-RU"/>
        </w:rPr>
        <w:t>. Беременность 36 недель.</w:t>
      </w:r>
      <w:proofErr w:type="gramEnd"/>
      <w:r w:rsidRPr="006D2E27">
        <w:rPr>
          <w:rFonts w:ascii="Times New Roman" w:hAnsi="Times New Roman" w:cs="Times New Roman"/>
          <w:bCs/>
          <w:sz w:val="28"/>
          <w:szCs w:val="28"/>
          <w:lang w:bidi="ru-RU"/>
        </w:rPr>
        <w:t xml:space="preserve"> Хроническая артериальная гипертензия. МГВП.</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1</w:t>
      </w:r>
      <w:r w:rsidR="006D2E27" w:rsidRPr="006D2E27">
        <w:rPr>
          <w:rFonts w:ascii="Times New Roman" w:hAnsi="Times New Roman" w:cs="Times New Roman"/>
          <w:bCs/>
          <w:sz w:val="28"/>
          <w:szCs w:val="28"/>
          <w:lang w:bidi="ru-RU"/>
        </w:rPr>
        <w:t>7</w:t>
      </w:r>
      <w:r w:rsidRPr="006D2E27">
        <w:rPr>
          <w:rFonts w:ascii="Times New Roman" w:hAnsi="Times New Roman" w:cs="Times New Roman"/>
          <w:bCs/>
          <w:sz w:val="28"/>
          <w:szCs w:val="28"/>
          <w:lang w:bidi="ru-RU"/>
        </w:rPr>
        <w:t xml:space="preserve">. В женскую консультацию обратилась первобеременная 28 лет с жалобами на слабое шевеление плода в течение 2-х дней. Срок беременности 36 недель. </w:t>
      </w:r>
      <w:r w:rsidR="006D2E27" w:rsidRPr="006D2E27">
        <w:rPr>
          <w:rFonts w:ascii="Times New Roman" w:hAnsi="Times New Roman" w:cs="Times New Roman"/>
          <w:bCs/>
          <w:sz w:val="28"/>
          <w:szCs w:val="28"/>
          <w:lang w:bidi="ru-RU"/>
        </w:rPr>
        <w:t>ВДМ - 30см</w:t>
      </w:r>
      <w:r w:rsidRPr="006D2E27">
        <w:rPr>
          <w:rFonts w:ascii="Times New Roman" w:hAnsi="Times New Roman" w:cs="Times New Roman"/>
          <w:bCs/>
          <w:sz w:val="28"/>
          <w:szCs w:val="28"/>
          <w:lang w:bidi="ru-RU"/>
        </w:rPr>
        <w:t>, сердцебиение плода глухое, ритмичное. АД - 155/95 мм.рт. ст. Цифры АД при взятии на учет в 11 недель - 140/90 мм. рт. ст. Повышение АД отмечает с 25 лет, по поводу чего не обследовалась</w:t>
      </w:r>
      <w:proofErr w:type="gramStart"/>
      <w:r w:rsidRPr="006D2E27">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О</w:t>
      </w:r>
      <w:proofErr w:type="gramEnd"/>
      <w:r w:rsidRPr="006D2E27">
        <w:rPr>
          <w:rFonts w:ascii="Times New Roman" w:hAnsi="Times New Roman" w:cs="Times New Roman"/>
          <w:bCs/>
          <w:sz w:val="28"/>
          <w:szCs w:val="28"/>
          <w:lang w:bidi="ru-RU"/>
        </w:rPr>
        <w:t>бследования плода в первую очередь в данном случае</w:t>
      </w:r>
      <w:r w:rsidR="006E6D9E">
        <w:rPr>
          <w:rFonts w:ascii="Times New Roman" w:hAnsi="Times New Roman" w:cs="Times New Roman"/>
          <w:bCs/>
          <w:sz w:val="28"/>
          <w:szCs w:val="28"/>
          <w:lang w:bidi="ru-RU"/>
        </w:rPr>
        <w:t xml:space="preserve"> следующие</w:t>
      </w:r>
      <w:r w:rsidR="005915D2">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А. Оценка биофизического профиля плода</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B</w:t>
      </w:r>
      <w:r w:rsidRPr="006D2E27">
        <w:rPr>
          <w:rFonts w:ascii="Times New Roman" w:hAnsi="Times New Roman" w:cs="Times New Roman"/>
          <w:bCs/>
          <w:sz w:val="28"/>
          <w:szCs w:val="28"/>
          <w:lang w:bidi="ru-RU"/>
        </w:rPr>
        <w:t>. Кардиотокография</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C</w:t>
      </w:r>
      <w:r w:rsidRPr="006D2E27">
        <w:rPr>
          <w:rFonts w:ascii="Times New Roman" w:hAnsi="Times New Roman" w:cs="Times New Roman"/>
          <w:bCs/>
          <w:sz w:val="28"/>
          <w:szCs w:val="28"/>
          <w:lang w:bidi="ru-RU"/>
        </w:rPr>
        <w:t>. Ультразвуковая фетометрия</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 xml:space="preserve">. </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D</w:t>
      </w:r>
      <w:r w:rsidRPr="006D2E27">
        <w:rPr>
          <w:rFonts w:ascii="Times New Roman" w:hAnsi="Times New Roman" w:cs="Times New Roman"/>
          <w:bCs/>
          <w:sz w:val="28"/>
          <w:szCs w:val="28"/>
          <w:lang w:bidi="ru-RU"/>
        </w:rPr>
        <w:t>. Допплерография</w:t>
      </w:r>
      <w:r w:rsidR="005915D2">
        <w:rPr>
          <w:rFonts w:ascii="Times New Roman" w:hAnsi="Times New Roman" w:cs="Times New Roman"/>
          <w:bCs/>
          <w:sz w:val="28"/>
          <w:szCs w:val="28"/>
          <w:lang w:bidi="ru-RU"/>
        </w:rPr>
        <w:t>//</w:t>
      </w:r>
      <w:r w:rsidRPr="006D2E27">
        <w:rPr>
          <w:rFonts w:ascii="Times New Roman" w:hAnsi="Times New Roman" w:cs="Times New Roman"/>
          <w:bCs/>
          <w:sz w:val="28"/>
          <w:szCs w:val="28"/>
          <w:lang w:bidi="ru-RU"/>
        </w:rPr>
        <w:t xml:space="preserve">. </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t>E</w:t>
      </w:r>
      <w:r w:rsidRPr="006D2E27">
        <w:rPr>
          <w:rFonts w:ascii="Times New Roman" w:hAnsi="Times New Roman" w:cs="Times New Roman"/>
          <w:bCs/>
          <w:sz w:val="28"/>
          <w:szCs w:val="28"/>
          <w:lang w:bidi="ru-RU"/>
        </w:rPr>
        <w:t>. Подсчет шевелений плода с 26-28 недель беременности.</w:t>
      </w:r>
      <w:proofErr w:type="gramEnd"/>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1</w:t>
      </w:r>
      <w:r w:rsidR="006D2E27" w:rsidRPr="006D2E27">
        <w:rPr>
          <w:rFonts w:ascii="Times New Roman" w:hAnsi="Times New Roman" w:cs="Times New Roman"/>
          <w:bCs/>
          <w:sz w:val="28"/>
          <w:szCs w:val="28"/>
          <w:lang w:bidi="ru-RU"/>
        </w:rPr>
        <w:t>8</w:t>
      </w:r>
      <w:r w:rsidRPr="006D2E27">
        <w:rPr>
          <w:rFonts w:ascii="Times New Roman" w:hAnsi="Times New Roman" w:cs="Times New Roman"/>
          <w:bCs/>
          <w:sz w:val="28"/>
          <w:szCs w:val="28"/>
          <w:lang w:bidi="ru-RU"/>
        </w:rPr>
        <w:t>. В женскую консультацию обратилась первобеременная 28 лет с жалобами на слабое шевеление плода в течение 2-х дней. Срок беременности 36 недель. Дно матки между пупком и мечевидным отростком, ВДМ - 30см, сердцебиение плода глухое, ритмичное. АД - 155/95 мм.рт. ст. Цифры АД при взятии на учет в 11 недель - 140/90 мм. рт. ст. Повышение АД отмечает с 25 лет, по поводу чего не обследовалась</w:t>
      </w:r>
      <w:proofErr w:type="gramStart"/>
      <w:r w:rsidRPr="006D2E27">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П</w:t>
      </w:r>
      <w:proofErr w:type="gramEnd"/>
      <w:r w:rsidR="006E6D9E">
        <w:rPr>
          <w:rFonts w:ascii="Times New Roman" w:hAnsi="Times New Roman" w:cs="Times New Roman"/>
          <w:bCs/>
          <w:sz w:val="28"/>
          <w:szCs w:val="28"/>
          <w:lang w:bidi="ru-RU"/>
        </w:rPr>
        <w:t>равильная т</w:t>
      </w:r>
      <w:r w:rsidRPr="006D2E27">
        <w:rPr>
          <w:rFonts w:ascii="Times New Roman" w:hAnsi="Times New Roman" w:cs="Times New Roman"/>
          <w:bCs/>
          <w:sz w:val="28"/>
          <w:szCs w:val="28"/>
          <w:lang w:bidi="ru-RU"/>
        </w:rPr>
        <w:t>актика ведения в данном случае</w:t>
      </w:r>
      <w:r w:rsidR="005915D2">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А. Наблюдение в женской консультации</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B</w:t>
      </w:r>
      <w:r w:rsidRPr="006D2E27">
        <w:rPr>
          <w:rFonts w:ascii="Times New Roman" w:hAnsi="Times New Roman" w:cs="Times New Roman"/>
          <w:bCs/>
          <w:sz w:val="28"/>
          <w:szCs w:val="28"/>
          <w:lang w:bidi="ru-RU"/>
        </w:rPr>
        <w:t>. Профилактическая госпитализация в ОПБ для оценки течения заболевания и развития плода</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C</w:t>
      </w:r>
      <w:r w:rsidRPr="006D2E27">
        <w:rPr>
          <w:rFonts w:ascii="Times New Roman" w:hAnsi="Times New Roman" w:cs="Times New Roman"/>
          <w:bCs/>
          <w:sz w:val="28"/>
          <w:szCs w:val="28"/>
          <w:lang w:bidi="ru-RU"/>
        </w:rPr>
        <w:t>. Срочная госпитализация для более объективной оценки состояния и развития плода</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D</w:t>
      </w:r>
      <w:r w:rsidRPr="006D2E27">
        <w:rPr>
          <w:rFonts w:ascii="Times New Roman" w:hAnsi="Times New Roman" w:cs="Times New Roman"/>
          <w:bCs/>
          <w:sz w:val="28"/>
          <w:szCs w:val="28"/>
          <w:lang w:bidi="ru-RU"/>
        </w:rPr>
        <w:t>. Срочная госпитализация для досрочного родоразрешения, учитывая присоединение преэклампсии</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t>E</w:t>
      </w:r>
      <w:r w:rsidRPr="006D2E27">
        <w:rPr>
          <w:rFonts w:ascii="Times New Roman" w:hAnsi="Times New Roman" w:cs="Times New Roman"/>
          <w:bCs/>
          <w:sz w:val="28"/>
          <w:szCs w:val="28"/>
          <w:lang w:bidi="ru-RU"/>
        </w:rPr>
        <w:t>. Кесарево сечение в экстренном порядке, учитывая дистресс плода</w:t>
      </w:r>
      <w:r w:rsidR="005915D2">
        <w:rPr>
          <w:rFonts w:ascii="Times New Roman" w:hAnsi="Times New Roman" w:cs="Times New Roman"/>
          <w:bCs/>
          <w:sz w:val="28"/>
          <w:szCs w:val="28"/>
          <w:lang w:bidi="ru-RU"/>
        </w:rPr>
        <w:t>.</w:t>
      </w:r>
      <w:proofErr w:type="gramEnd"/>
    </w:p>
    <w:p w:rsidR="000C3D2B" w:rsidRPr="006D2E27" w:rsidRDefault="006D2E27"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19</w:t>
      </w:r>
      <w:r w:rsidR="000C3D2B" w:rsidRPr="006D2E27">
        <w:rPr>
          <w:rFonts w:ascii="Times New Roman" w:hAnsi="Times New Roman" w:cs="Times New Roman"/>
          <w:bCs/>
          <w:sz w:val="28"/>
          <w:szCs w:val="28"/>
          <w:lang w:bidi="ru-RU"/>
        </w:rPr>
        <w:t xml:space="preserve">. Первобеременная 25 лет поступила в родильное отделение </w:t>
      </w:r>
      <w:r>
        <w:rPr>
          <w:rFonts w:ascii="Times New Roman" w:hAnsi="Times New Roman" w:cs="Times New Roman"/>
          <w:bCs/>
          <w:sz w:val="28"/>
          <w:szCs w:val="28"/>
          <w:lang w:bidi="ru-RU"/>
        </w:rPr>
        <w:t>в сроке</w:t>
      </w:r>
      <w:r w:rsidR="000C3D2B" w:rsidRPr="006D2E27">
        <w:rPr>
          <w:rFonts w:ascii="Times New Roman" w:hAnsi="Times New Roman" w:cs="Times New Roman"/>
          <w:bCs/>
          <w:sz w:val="28"/>
          <w:szCs w:val="28"/>
          <w:lang w:bidi="ru-RU"/>
        </w:rPr>
        <w:t xml:space="preserve"> 31 недел</w:t>
      </w:r>
      <w:r>
        <w:rPr>
          <w:rFonts w:ascii="Times New Roman" w:hAnsi="Times New Roman" w:cs="Times New Roman"/>
          <w:bCs/>
          <w:sz w:val="28"/>
          <w:szCs w:val="28"/>
          <w:lang w:bidi="ru-RU"/>
        </w:rPr>
        <w:t>я</w:t>
      </w:r>
      <w:r w:rsidR="000C3D2B" w:rsidRPr="006D2E27">
        <w:rPr>
          <w:rFonts w:ascii="Times New Roman" w:hAnsi="Times New Roman" w:cs="Times New Roman"/>
          <w:bCs/>
          <w:sz w:val="28"/>
          <w:szCs w:val="28"/>
          <w:lang w:bidi="ru-RU"/>
        </w:rPr>
        <w:t xml:space="preserve"> 6 дн</w:t>
      </w:r>
      <w:r>
        <w:rPr>
          <w:rFonts w:ascii="Times New Roman" w:hAnsi="Times New Roman" w:cs="Times New Roman"/>
          <w:bCs/>
          <w:sz w:val="28"/>
          <w:szCs w:val="28"/>
          <w:lang w:bidi="ru-RU"/>
        </w:rPr>
        <w:t>ей</w:t>
      </w:r>
      <w:r w:rsidR="000C3D2B" w:rsidRPr="006D2E27">
        <w:rPr>
          <w:rFonts w:ascii="Times New Roman" w:hAnsi="Times New Roman" w:cs="Times New Roman"/>
          <w:bCs/>
          <w:sz w:val="28"/>
          <w:szCs w:val="28"/>
          <w:lang w:bidi="ru-RU"/>
        </w:rPr>
        <w:t xml:space="preserve"> беременности с болями в животе</w:t>
      </w:r>
      <w:proofErr w:type="gramStart"/>
      <w:r w:rsidR="000C3D2B" w:rsidRPr="006D2E27">
        <w:rPr>
          <w:rFonts w:ascii="Times New Roman" w:hAnsi="Times New Roman" w:cs="Times New Roman"/>
          <w:bCs/>
          <w:sz w:val="28"/>
          <w:szCs w:val="28"/>
          <w:lang w:bidi="ru-RU"/>
        </w:rPr>
        <w:t>.В</w:t>
      </w:r>
      <w:proofErr w:type="gramEnd"/>
      <w:r w:rsidR="000C3D2B" w:rsidRPr="006D2E27">
        <w:rPr>
          <w:rFonts w:ascii="Times New Roman" w:hAnsi="Times New Roman" w:cs="Times New Roman"/>
          <w:bCs/>
          <w:sz w:val="28"/>
          <w:szCs w:val="28"/>
          <w:lang w:bidi="ru-RU"/>
        </w:rPr>
        <w:t xml:space="preserve">о время беременности у нее была хроническая боль в пояснице, из-за которой она находилась на лечении в дневном стационаре. Она также дважды </w:t>
      </w:r>
      <w:r w:rsidR="00281832">
        <w:rPr>
          <w:rFonts w:ascii="Times New Roman" w:hAnsi="Times New Roman" w:cs="Times New Roman"/>
          <w:bCs/>
          <w:sz w:val="28"/>
          <w:szCs w:val="28"/>
          <w:lang w:bidi="ru-RU"/>
        </w:rPr>
        <w:t>проходила лечение по поводу</w:t>
      </w:r>
      <w:r w:rsidR="000C3D2B" w:rsidRPr="006D2E27">
        <w:rPr>
          <w:rFonts w:ascii="Times New Roman" w:hAnsi="Times New Roman" w:cs="Times New Roman"/>
          <w:bCs/>
          <w:sz w:val="28"/>
          <w:szCs w:val="28"/>
          <w:lang w:bidi="ru-RU"/>
        </w:rPr>
        <w:t xml:space="preserve"> подтвержденных инфекций мочевыводящих путей. Она думала, что симптомы могут быть связаны с чем-то, что она съела, но теперь она чувствует периодические боли в животе каждые несколько минут, без боли между эпизодами. Движения плода нормальны</w:t>
      </w:r>
      <w:r w:rsidR="00165630">
        <w:rPr>
          <w:rFonts w:ascii="Times New Roman" w:hAnsi="Times New Roman" w:cs="Times New Roman"/>
          <w:bCs/>
          <w:sz w:val="28"/>
          <w:szCs w:val="28"/>
          <w:lang w:bidi="ru-RU"/>
        </w:rPr>
        <w:t>е</w:t>
      </w:r>
      <w:proofErr w:type="gramStart"/>
      <w:r w:rsidR="000C3D2B" w:rsidRPr="006D2E27">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Ф</w:t>
      </w:r>
      <w:proofErr w:type="gramEnd"/>
      <w:r w:rsidR="000C3D2B" w:rsidRPr="006D2E27">
        <w:rPr>
          <w:rFonts w:ascii="Times New Roman" w:hAnsi="Times New Roman" w:cs="Times New Roman"/>
          <w:bCs/>
          <w:sz w:val="28"/>
          <w:szCs w:val="28"/>
          <w:lang w:bidi="ru-RU"/>
        </w:rPr>
        <w:t>актор риска преждевременных родов в данном случае</w:t>
      </w:r>
      <w:r w:rsidR="005915D2">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bidi="ru-RU"/>
        </w:rPr>
        <w:t xml:space="preserve">А. </w:t>
      </w:r>
      <w:r w:rsidR="005915D2">
        <w:rPr>
          <w:rFonts w:ascii="Times New Roman" w:hAnsi="Times New Roman" w:cs="Times New Roman"/>
          <w:bCs/>
          <w:sz w:val="28"/>
          <w:szCs w:val="28"/>
          <w:lang w:bidi="ru-RU"/>
        </w:rPr>
        <w:t>М</w:t>
      </w:r>
      <w:r w:rsidRPr="006D2E27">
        <w:rPr>
          <w:rFonts w:ascii="Times New Roman" w:hAnsi="Times New Roman" w:cs="Times New Roman"/>
          <w:bCs/>
          <w:sz w:val="28"/>
          <w:szCs w:val="28"/>
          <w:lang w:bidi="ru-RU"/>
        </w:rPr>
        <w:t>олодой возраст матери</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B</w:t>
      </w:r>
      <w:r w:rsidRPr="006D2E27">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П</w:t>
      </w:r>
      <w:r w:rsidRPr="006D2E27">
        <w:rPr>
          <w:rFonts w:ascii="Times New Roman" w:hAnsi="Times New Roman" w:cs="Times New Roman"/>
          <w:bCs/>
          <w:sz w:val="28"/>
          <w:szCs w:val="28"/>
          <w:lang w:bidi="ru-RU"/>
        </w:rPr>
        <w:t>реэклампсия</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C</w:t>
      </w:r>
      <w:r w:rsidRPr="006D2E27">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У</w:t>
      </w:r>
      <w:r w:rsidRPr="006D2E27">
        <w:rPr>
          <w:rFonts w:ascii="Times New Roman" w:hAnsi="Times New Roman" w:cs="Times New Roman"/>
          <w:bCs/>
          <w:sz w:val="28"/>
          <w:szCs w:val="28"/>
          <w:lang w:bidi="ru-RU"/>
        </w:rPr>
        <w:t>потребление наркотиков и курение</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r w:rsidRPr="006D2E27">
        <w:rPr>
          <w:rFonts w:ascii="Times New Roman" w:hAnsi="Times New Roman" w:cs="Times New Roman"/>
          <w:bCs/>
          <w:sz w:val="28"/>
          <w:szCs w:val="28"/>
          <w:lang w:val="en-US" w:bidi="ru-RU"/>
        </w:rPr>
        <w:t>D</w:t>
      </w:r>
      <w:r w:rsidRPr="006D2E27">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И</w:t>
      </w:r>
      <w:r w:rsidRPr="006D2E27">
        <w:rPr>
          <w:rFonts w:ascii="Times New Roman" w:hAnsi="Times New Roman" w:cs="Times New Roman"/>
          <w:bCs/>
          <w:sz w:val="28"/>
          <w:szCs w:val="28"/>
          <w:lang w:bidi="ru-RU"/>
        </w:rPr>
        <w:t>нфекция мочевыводящих путей</w:t>
      </w:r>
      <w:r w:rsidR="005915D2">
        <w:rPr>
          <w:rFonts w:ascii="Times New Roman" w:hAnsi="Times New Roman" w:cs="Times New Roman"/>
          <w:bCs/>
          <w:sz w:val="28"/>
          <w:szCs w:val="28"/>
          <w:lang w:bidi="ru-RU"/>
        </w:rPr>
        <w:t>//</w:t>
      </w:r>
    </w:p>
    <w:p w:rsidR="000C3D2B" w:rsidRPr="006D2E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6D2E27">
        <w:rPr>
          <w:rFonts w:ascii="Times New Roman" w:hAnsi="Times New Roman" w:cs="Times New Roman"/>
          <w:bCs/>
          <w:sz w:val="28"/>
          <w:szCs w:val="28"/>
          <w:lang w:val="en-US" w:bidi="ru-RU"/>
        </w:rPr>
        <w:lastRenderedPageBreak/>
        <w:t>E</w:t>
      </w:r>
      <w:r w:rsidRPr="006D2E27">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Х</w:t>
      </w:r>
      <w:r w:rsidRPr="006D2E27">
        <w:rPr>
          <w:rFonts w:ascii="Times New Roman" w:hAnsi="Times New Roman" w:cs="Times New Roman"/>
          <w:bCs/>
          <w:sz w:val="28"/>
          <w:szCs w:val="28"/>
          <w:lang w:bidi="ru-RU"/>
        </w:rPr>
        <w:t>ориоамнионит</w:t>
      </w:r>
      <w:r w:rsidR="005915D2">
        <w:rPr>
          <w:rFonts w:ascii="Times New Roman" w:hAnsi="Times New Roman" w:cs="Times New Roman"/>
          <w:bCs/>
          <w:sz w:val="28"/>
          <w:szCs w:val="28"/>
          <w:lang w:bidi="ru-RU"/>
        </w:rPr>
        <w:t>.</w:t>
      </w:r>
      <w:proofErr w:type="gramEnd"/>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bidi="ru-RU"/>
        </w:rPr>
        <w:t>2</w:t>
      </w:r>
      <w:r w:rsidR="00281832" w:rsidRPr="00281832">
        <w:rPr>
          <w:rFonts w:ascii="Times New Roman" w:hAnsi="Times New Roman" w:cs="Times New Roman"/>
          <w:bCs/>
          <w:sz w:val="28"/>
          <w:szCs w:val="28"/>
          <w:lang w:bidi="ru-RU"/>
        </w:rPr>
        <w:t>0</w:t>
      </w:r>
      <w:r w:rsidRPr="00281832">
        <w:rPr>
          <w:rFonts w:ascii="Times New Roman" w:hAnsi="Times New Roman" w:cs="Times New Roman"/>
          <w:bCs/>
          <w:sz w:val="28"/>
          <w:szCs w:val="28"/>
          <w:lang w:bidi="ru-RU"/>
        </w:rPr>
        <w:t>. У беременной в сроке беременности 39 недель + 5 дней началось кровотечение из половых путей. АД - 123/72 мм рт. Она по профессии акушерка и приходила в поликлинику 10 дней назад, когда АД было 130/76 мм рт. Вечером она обнаружила пятно крови на своем нижнем белье, болей в животе не было, ощущала лишь периодически возникающий дискомфорт в нижней части живота. Шевеления плода были нормальными в течение дня.</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bidi="ru-RU"/>
        </w:rPr>
        <w:t>При осмотре АД - 158/87 мм рт.ст., ЧСС-84 ударов в минуту. Матка мягкая, но при пальпации отмечаются умеренные сокращения матки и болезненность матки. Данные КТГ: базальный ритм - 130 ударов в минуту, нормальная вариабельность, несколько акцелераций и отсутствие децелераций. На токографе показана регулярная активность матки. При осмотре на зеркалах: шейка матки закрывается и появляется умеренное количество крови. В анализе мочи белок+, эритроциты ++. Ваш диагноз</w:t>
      </w:r>
      <w:r w:rsidR="005915D2">
        <w:rPr>
          <w:rFonts w:ascii="Times New Roman" w:hAnsi="Times New Roman" w:cs="Times New Roman"/>
          <w:bCs/>
          <w:sz w:val="28"/>
          <w:szCs w:val="28"/>
          <w:lang w:bidi="ru-RU"/>
        </w:rPr>
        <w:t>//</w:t>
      </w:r>
      <w:r w:rsidRPr="0028183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bidi="ru-RU"/>
        </w:rPr>
        <w:t xml:space="preserve">А. </w:t>
      </w:r>
      <w:r w:rsidR="005915D2">
        <w:rPr>
          <w:rFonts w:ascii="Times New Roman" w:hAnsi="Times New Roman" w:cs="Times New Roman"/>
          <w:bCs/>
          <w:sz w:val="28"/>
          <w:szCs w:val="28"/>
          <w:lang w:bidi="ru-RU"/>
        </w:rPr>
        <w:t>П</w:t>
      </w:r>
      <w:r w:rsidRPr="00281832">
        <w:rPr>
          <w:rFonts w:ascii="Times New Roman" w:hAnsi="Times New Roman" w:cs="Times New Roman"/>
          <w:bCs/>
          <w:sz w:val="28"/>
          <w:szCs w:val="28"/>
          <w:lang w:bidi="ru-RU"/>
        </w:rPr>
        <w:t>редлежание плаценты</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B</w:t>
      </w:r>
      <w:r w:rsidRPr="00281832">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О</w:t>
      </w:r>
      <w:r w:rsidRPr="00281832">
        <w:rPr>
          <w:rFonts w:ascii="Times New Roman" w:hAnsi="Times New Roman" w:cs="Times New Roman"/>
          <w:bCs/>
          <w:sz w:val="28"/>
          <w:szCs w:val="28"/>
          <w:lang w:bidi="ru-RU"/>
        </w:rPr>
        <w:t>тслойка плаценты</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C</w:t>
      </w:r>
      <w:r w:rsidR="005915D2">
        <w:rPr>
          <w:rFonts w:ascii="Times New Roman" w:hAnsi="Times New Roman" w:cs="Times New Roman"/>
          <w:bCs/>
          <w:sz w:val="28"/>
          <w:szCs w:val="28"/>
          <w:lang w:bidi="ru-RU"/>
        </w:rPr>
        <w:t>. Э</w:t>
      </w:r>
      <w:r w:rsidRPr="00281832">
        <w:rPr>
          <w:rFonts w:ascii="Times New Roman" w:hAnsi="Times New Roman" w:cs="Times New Roman"/>
          <w:bCs/>
          <w:sz w:val="28"/>
          <w:szCs w:val="28"/>
          <w:lang w:bidi="ru-RU"/>
        </w:rPr>
        <w:t>ктропион шейки матки</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D</w:t>
      </w:r>
      <w:r w:rsidRPr="00281832">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И</w:t>
      </w:r>
      <w:r w:rsidRPr="00281832">
        <w:rPr>
          <w:rFonts w:ascii="Times New Roman" w:hAnsi="Times New Roman" w:cs="Times New Roman"/>
          <w:bCs/>
          <w:sz w:val="28"/>
          <w:szCs w:val="28"/>
          <w:lang w:bidi="ru-RU"/>
        </w:rPr>
        <w:t>нфекция (например, кандидоз)</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E</w:t>
      </w:r>
      <w:r w:rsidRPr="00281832">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val="en-US" w:bidi="ru-RU"/>
        </w:rPr>
        <w:t>V</w:t>
      </w:r>
      <w:r w:rsidRPr="00281832">
        <w:rPr>
          <w:rFonts w:ascii="Times New Roman" w:hAnsi="Times New Roman" w:cs="Times New Roman"/>
          <w:bCs/>
          <w:sz w:val="28"/>
          <w:szCs w:val="28"/>
          <w:lang w:bidi="ru-RU"/>
        </w:rPr>
        <w:t>asa praevia</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bidi="ru-RU"/>
        </w:rPr>
        <w:t>2</w:t>
      </w:r>
      <w:r w:rsidR="00281832" w:rsidRPr="00281832">
        <w:rPr>
          <w:rFonts w:ascii="Times New Roman" w:hAnsi="Times New Roman" w:cs="Times New Roman"/>
          <w:bCs/>
          <w:sz w:val="28"/>
          <w:szCs w:val="28"/>
          <w:lang w:bidi="ru-RU"/>
        </w:rPr>
        <w:t>1</w:t>
      </w:r>
      <w:r w:rsidRPr="00281832">
        <w:rPr>
          <w:rFonts w:ascii="Times New Roman" w:hAnsi="Times New Roman" w:cs="Times New Roman"/>
          <w:bCs/>
          <w:sz w:val="28"/>
          <w:szCs w:val="28"/>
          <w:lang w:bidi="ru-RU"/>
        </w:rPr>
        <w:t>. У беременной в сроке беременности 39 недель + 5 дней началось кровотечение из половых путей. АД - 123/72 мм рт. Она по профессии акушерка и приходила в поликлинику 10 дней назад, когда АД было 130/76 мм рт. Вечером она обнаружила пятно крови на своем нижнем белье, болей в животе не было, ощущала лишь периодически возникающий дискомфорт в нижней части живота. Шевеления плода были нормальными в течение дня.</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bidi="ru-RU"/>
        </w:rPr>
        <w:t>При осмотре АД - 158/87 мм рт.ст., ЧСС-84 ударов в минуту. Матка мягкая, но при пальпации отмечаются умеренные сокращения матки и болезненность матки. Данные КТГ: базальный ритм - 130 ударов в минуту, нормальная вариабельность, несколько акцелераций и отсутствие децелераций. На токографе показана регулярная активность матки. При осмотре на зеркалах: шейка матки закрывается и появляется умеренное количество крови. В анализе мочи белок+, эритроциты ++.</w:t>
      </w:r>
      <w:r w:rsidR="00281832">
        <w:rPr>
          <w:rFonts w:ascii="Times New Roman" w:hAnsi="Times New Roman" w:cs="Times New Roman"/>
          <w:bCs/>
          <w:sz w:val="28"/>
          <w:szCs w:val="28"/>
          <w:lang w:bidi="ru-RU"/>
        </w:rPr>
        <w:t xml:space="preserve"> Выставлен диагноз: ПОНРП</w:t>
      </w:r>
      <w:proofErr w:type="gramStart"/>
      <w:r w:rsidR="00281832">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П</w:t>
      </w:r>
      <w:proofErr w:type="gramEnd"/>
      <w:r w:rsidR="00281832">
        <w:rPr>
          <w:rFonts w:ascii="Times New Roman" w:hAnsi="Times New Roman" w:cs="Times New Roman"/>
          <w:bCs/>
          <w:sz w:val="28"/>
          <w:szCs w:val="28"/>
          <w:lang w:bidi="ru-RU"/>
        </w:rPr>
        <w:t>ричина ПОНРП</w:t>
      </w:r>
      <w:r w:rsidR="006E6D9E">
        <w:rPr>
          <w:rFonts w:ascii="Times New Roman" w:hAnsi="Times New Roman" w:cs="Times New Roman"/>
          <w:bCs/>
          <w:sz w:val="28"/>
          <w:szCs w:val="28"/>
          <w:lang w:bidi="ru-RU"/>
        </w:rPr>
        <w:t xml:space="preserve"> по Вашему мнению</w:t>
      </w:r>
      <w:r w:rsidR="005915D2">
        <w:rPr>
          <w:rFonts w:ascii="Times New Roman" w:hAnsi="Times New Roman" w:cs="Times New Roman"/>
          <w:bCs/>
          <w:sz w:val="28"/>
          <w:szCs w:val="28"/>
          <w:lang w:bidi="ru-RU"/>
        </w:rPr>
        <w:t>//</w:t>
      </w:r>
      <w:r w:rsidRPr="0028183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bidi="ru-RU"/>
        </w:rPr>
        <w:t xml:space="preserve">А. </w:t>
      </w:r>
      <w:r w:rsidR="005915D2">
        <w:rPr>
          <w:rFonts w:ascii="Times New Roman" w:hAnsi="Times New Roman" w:cs="Times New Roman"/>
          <w:bCs/>
          <w:sz w:val="28"/>
          <w:szCs w:val="28"/>
          <w:lang w:bidi="ru-RU"/>
        </w:rPr>
        <w:t>П</w:t>
      </w:r>
      <w:r w:rsidRPr="00281832">
        <w:rPr>
          <w:rFonts w:ascii="Times New Roman" w:hAnsi="Times New Roman" w:cs="Times New Roman"/>
          <w:bCs/>
          <w:sz w:val="28"/>
          <w:szCs w:val="28"/>
          <w:lang w:bidi="ru-RU"/>
        </w:rPr>
        <w:t>реэклампсия</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B</w:t>
      </w:r>
      <w:r w:rsidRPr="00281832">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Х</w:t>
      </w:r>
      <w:r w:rsidRPr="00281832">
        <w:rPr>
          <w:rFonts w:ascii="Times New Roman" w:hAnsi="Times New Roman" w:cs="Times New Roman"/>
          <w:bCs/>
          <w:sz w:val="28"/>
          <w:szCs w:val="28"/>
          <w:lang w:bidi="ru-RU"/>
        </w:rPr>
        <w:t>роническая гипертензия</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C</w:t>
      </w:r>
      <w:r w:rsidRPr="00281832">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Э</w:t>
      </w:r>
      <w:r w:rsidRPr="00281832">
        <w:rPr>
          <w:rFonts w:ascii="Times New Roman" w:hAnsi="Times New Roman" w:cs="Times New Roman"/>
          <w:bCs/>
          <w:sz w:val="28"/>
          <w:szCs w:val="28"/>
          <w:lang w:bidi="ru-RU"/>
        </w:rPr>
        <w:t>ктропион</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r w:rsidRPr="00281832">
        <w:rPr>
          <w:rFonts w:ascii="Times New Roman" w:hAnsi="Times New Roman" w:cs="Times New Roman"/>
          <w:bCs/>
          <w:sz w:val="28"/>
          <w:szCs w:val="28"/>
          <w:lang w:val="en-US" w:bidi="ru-RU"/>
        </w:rPr>
        <w:t>D</w:t>
      </w:r>
      <w:r w:rsidRPr="00281832">
        <w:rPr>
          <w:rFonts w:ascii="Times New Roman" w:hAnsi="Times New Roman" w:cs="Times New Roman"/>
          <w:bCs/>
          <w:sz w:val="28"/>
          <w:szCs w:val="28"/>
          <w:lang w:bidi="ru-RU"/>
        </w:rPr>
        <w:t xml:space="preserve">. </w:t>
      </w:r>
      <w:r w:rsidR="005915D2">
        <w:rPr>
          <w:rFonts w:ascii="Times New Roman" w:hAnsi="Times New Roman" w:cs="Times New Roman"/>
          <w:bCs/>
          <w:sz w:val="28"/>
          <w:szCs w:val="28"/>
          <w:lang w:bidi="ru-RU"/>
        </w:rPr>
        <w:t>Л</w:t>
      </w:r>
      <w:r w:rsidRPr="00281832">
        <w:rPr>
          <w:rFonts w:ascii="Times New Roman" w:hAnsi="Times New Roman" w:cs="Times New Roman"/>
          <w:bCs/>
          <w:sz w:val="28"/>
          <w:szCs w:val="28"/>
          <w:lang w:bidi="ru-RU"/>
        </w:rPr>
        <w:t>ожные схватки</w:t>
      </w:r>
      <w:r w:rsidR="005915D2">
        <w:rPr>
          <w:rFonts w:ascii="Times New Roman" w:hAnsi="Times New Roman" w:cs="Times New Roman"/>
          <w:bCs/>
          <w:sz w:val="28"/>
          <w:szCs w:val="28"/>
          <w:lang w:bidi="ru-RU"/>
        </w:rPr>
        <w:t>//</w:t>
      </w:r>
    </w:p>
    <w:p w:rsidR="000C3D2B" w:rsidRPr="00281832"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281832">
        <w:rPr>
          <w:rFonts w:ascii="Times New Roman" w:hAnsi="Times New Roman" w:cs="Times New Roman"/>
          <w:bCs/>
          <w:sz w:val="28"/>
          <w:szCs w:val="28"/>
          <w:lang w:val="en-US" w:bidi="ru-RU"/>
        </w:rPr>
        <w:t>E</w:t>
      </w:r>
      <w:r w:rsidRPr="00281832">
        <w:rPr>
          <w:rFonts w:ascii="Times New Roman" w:hAnsi="Times New Roman" w:cs="Times New Roman"/>
          <w:bCs/>
          <w:sz w:val="28"/>
          <w:szCs w:val="28"/>
          <w:lang w:bidi="ru-RU"/>
        </w:rPr>
        <w:t>. АФС</w:t>
      </w:r>
      <w:r w:rsidR="005915D2">
        <w:rPr>
          <w:rFonts w:ascii="Times New Roman" w:hAnsi="Times New Roman" w:cs="Times New Roman"/>
          <w:bCs/>
          <w:sz w:val="28"/>
          <w:szCs w:val="28"/>
          <w:lang w:bidi="ru-RU"/>
        </w:rPr>
        <w:t>.</w:t>
      </w:r>
      <w:proofErr w:type="gramEnd"/>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bidi="ru-RU"/>
        </w:rPr>
        <w:t>2</w:t>
      </w:r>
      <w:r w:rsidR="00281832" w:rsidRPr="00B62FA7">
        <w:rPr>
          <w:rFonts w:ascii="Times New Roman" w:hAnsi="Times New Roman" w:cs="Times New Roman"/>
          <w:bCs/>
          <w:sz w:val="28"/>
          <w:szCs w:val="28"/>
          <w:lang w:bidi="ru-RU"/>
        </w:rPr>
        <w:t>2</w:t>
      </w:r>
      <w:r w:rsidRPr="00B62FA7">
        <w:rPr>
          <w:rFonts w:ascii="Times New Roman" w:hAnsi="Times New Roman" w:cs="Times New Roman"/>
          <w:bCs/>
          <w:sz w:val="28"/>
          <w:szCs w:val="28"/>
          <w:lang w:bidi="ru-RU"/>
        </w:rPr>
        <w:t xml:space="preserve">. Первобеременная 35 лет со сроком 36 – 37 недель </w:t>
      </w:r>
      <w:proofErr w:type="gramStart"/>
      <w:r w:rsidRPr="00B62FA7">
        <w:rPr>
          <w:rFonts w:ascii="Times New Roman" w:hAnsi="Times New Roman" w:cs="Times New Roman"/>
          <w:bCs/>
          <w:sz w:val="28"/>
          <w:szCs w:val="28"/>
          <w:lang w:bidi="ru-RU"/>
        </w:rPr>
        <w:t>доставлена</w:t>
      </w:r>
      <w:proofErr w:type="gramEnd"/>
      <w:r w:rsidRPr="00B62FA7">
        <w:rPr>
          <w:rFonts w:ascii="Times New Roman" w:hAnsi="Times New Roman" w:cs="Times New Roman"/>
          <w:bCs/>
          <w:sz w:val="28"/>
          <w:szCs w:val="28"/>
          <w:lang w:bidi="ru-RU"/>
        </w:rPr>
        <w:t xml:space="preserve"> в родильное отделение с жалобами на боли в животе и кровотечение из половых путей. Боль началась 2 часа назад, когда появилась постоянная боль во всем животе с обострениями каждые несколько минут. Боль не </w:t>
      </w:r>
      <w:r w:rsidRPr="00B62FA7">
        <w:rPr>
          <w:rFonts w:ascii="Times New Roman" w:hAnsi="Times New Roman" w:cs="Times New Roman"/>
          <w:bCs/>
          <w:sz w:val="28"/>
          <w:szCs w:val="28"/>
          <w:lang w:bidi="ru-RU"/>
        </w:rPr>
        <w:lastRenderedPageBreak/>
        <w:t>стихала ни в положении лежа, ни при ходьбе. Вагинальное кровотечение было сначала замечено беременной на туалетной бумаге, а затем кровь пропитала ее нижнее белье и брюки. Ребенок двигался нормально до того момента, как начались боли.</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bidi="ru-RU"/>
        </w:rPr>
        <w:t xml:space="preserve">  В поликлинике наблюдалась врачом общей практики и акушеркой. УЗИ 1 скрининг и 2 скрининг – в норме. ОАК и ОАМ в норме. АД во время беременности в пределах 112/68 мм рт.ст., а последнее АД 2 дня назад - 128/80 мм рт. ст. При осмотре: АД - 110/62 мм рт.ст., ЧСС 115/мин, Т тела в норме. Матка при пальпации плотная, не расслабляется. ВДМ составляет 38 см. Невозможно пропальпировать предлежащую часть плода из-за тонуса матки. При осмотре на зеркалах: из шейки матки вытекает струйка крови, и шейка матки кажется закрытой. Вагинальное исследование: шейка матки мягкая и укорочена, наружный зев закрыт. При аускультации сердцебиение плода не выслушивается. На УЗИ – антенатальная гибель плода. В анализах крови: </w:t>
      </w:r>
      <w:r w:rsidR="00281832" w:rsidRPr="00B62FA7">
        <w:rPr>
          <w:rFonts w:ascii="Times New Roman" w:hAnsi="Times New Roman" w:cs="Times New Roman"/>
          <w:bCs/>
          <w:sz w:val="28"/>
          <w:szCs w:val="28"/>
          <w:lang w:val="en-US" w:bidi="ru-RU"/>
        </w:rPr>
        <w:t>Hb</w:t>
      </w:r>
      <w:r w:rsidR="00281832" w:rsidRPr="00B62FA7">
        <w:rPr>
          <w:rFonts w:ascii="Times New Roman" w:hAnsi="Times New Roman" w:cs="Times New Roman"/>
          <w:bCs/>
          <w:sz w:val="28"/>
          <w:szCs w:val="28"/>
          <w:lang w:bidi="ru-RU"/>
        </w:rPr>
        <w:t xml:space="preserve"> 81</w:t>
      </w:r>
      <w:r w:rsidRPr="00B62FA7">
        <w:rPr>
          <w:rFonts w:ascii="Times New Roman" w:hAnsi="Times New Roman" w:cs="Times New Roman"/>
          <w:bCs/>
          <w:sz w:val="28"/>
          <w:szCs w:val="28"/>
          <w:lang w:bidi="ru-RU"/>
        </w:rPr>
        <w:t xml:space="preserve"> г/л, лейкоцитов 6×</w:t>
      </w:r>
      <w:r w:rsidR="00281832" w:rsidRPr="00B62FA7">
        <w:rPr>
          <w:rFonts w:ascii="Times New Roman" w:hAnsi="Times New Roman" w:cs="Times New Roman"/>
          <w:bCs/>
          <w:sz w:val="28"/>
          <w:szCs w:val="28"/>
          <w:lang w:bidi="ru-RU"/>
        </w:rPr>
        <w:t>10</w:t>
      </w:r>
      <w:r w:rsidR="00281832" w:rsidRPr="00B62FA7">
        <w:rPr>
          <w:rFonts w:ascii="Times New Roman" w:hAnsi="Times New Roman" w:cs="Times New Roman"/>
          <w:bCs/>
          <w:sz w:val="28"/>
          <w:szCs w:val="28"/>
          <w:vertAlign w:val="superscript"/>
          <w:lang w:bidi="ru-RU"/>
        </w:rPr>
        <w:t>9</w:t>
      </w:r>
      <w:r w:rsidRPr="00B62FA7">
        <w:rPr>
          <w:rFonts w:ascii="Times New Roman" w:hAnsi="Times New Roman" w:cs="Times New Roman"/>
          <w:bCs/>
          <w:sz w:val="28"/>
          <w:szCs w:val="28"/>
          <w:lang w:bidi="ru-RU"/>
        </w:rPr>
        <w:t>, тромбоциты 93 × 10</w:t>
      </w:r>
      <w:r w:rsidR="00281832" w:rsidRPr="00B62FA7">
        <w:rPr>
          <w:rFonts w:ascii="Times New Roman" w:hAnsi="Times New Roman" w:cs="Times New Roman"/>
          <w:bCs/>
          <w:sz w:val="28"/>
          <w:szCs w:val="28"/>
          <w:vertAlign w:val="superscript"/>
          <w:lang w:bidi="ru-RU"/>
        </w:rPr>
        <w:t>9</w:t>
      </w:r>
      <w:r w:rsidRPr="00B62FA7">
        <w:rPr>
          <w:rFonts w:ascii="Times New Roman" w:hAnsi="Times New Roman" w:cs="Times New Roman"/>
          <w:bCs/>
          <w:sz w:val="28"/>
          <w:szCs w:val="28"/>
          <w:lang w:bidi="ru-RU"/>
        </w:rPr>
        <w:t xml:space="preserve">, мочевина 6,5 ммоль /л, креатинин 82 мкмоль/л, МНО - 2.2, АЧТВ - 34 с, D-димер – положительный. </w:t>
      </w:r>
      <w:r w:rsidR="00F76367" w:rsidRPr="00B62FA7">
        <w:rPr>
          <w:rFonts w:ascii="Times New Roman" w:hAnsi="Times New Roman" w:cs="Times New Roman"/>
          <w:bCs/>
          <w:sz w:val="28"/>
          <w:szCs w:val="28"/>
          <w:lang w:bidi="ru-RU"/>
        </w:rPr>
        <w:t xml:space="preserve">Выставлен диагноз: ПОНРП. </w:t>
      </w:r>
      <w:r w:rsidR="006E6D9E">
        <w:rPr>
          <w:rFonts w:ascii="Times New Roman" w:hAnsi="Times New Roman" w:cs="Times New Roman"/>
          <w:bCs/>
          <w:sz w:val="28"/>
          <w:szCs w:val="28"/>
          <w:lang w:bidi="ru-RU"/>
        </w:rPr>
        <w:t>П</w:t>
      </w:r>
      <w:r w:rsidRPr="00B62FA7">
        <w:rPr>
          <w:rFonts w:ascii="Times New Roman" w:hAnsi="Times New Roman" w:cs="Times New Roman"/>
          <w:bCs/>
          <w:sz w:val="28"/>
          <w:szCs w:val="28"/>
          <w:lang w:bidi="ru-RU"/>
        </w:rPr>
        <w:t>ризнаки ПОНРП</w:t>
      </w:r>
      <w:r w:rsidR="006E6D9E">
        <w:rPr>
          <w:rFonts w:ascii="Times New Roman" w:hAnsi="Times New Roman" w:cs="Times New Roman"/>
          <w:bCs/>
          <w:sz w:val="28"/>
          <w:szCs w:val="28"/>
          <w:lang w:bidi="ru-RU"/>
        </w:rPr>
        <w:t>,</w:t>
      </w:r>
      <w:r w:rsidRPr="00B62FA7">
        <w:rPr>
          <w:rFonts w:ascii="Times New Roman" w:hAnsi="Times New Roman" w:cs="Times New Roman"/>
          <w:bCs/>
          <w:sz w:val="28"/>
          <w:szCs w:val="28"/>
          <w:lang w:bidi="ru-RU"/>
        </w:rPr>
        <w:t xml:space="preserve"> указываю</w:t>
      </w:r>
      <w:r w:rsidR="006E6D9E">
        <w:rPr>
          <w:rFonts w:ascii="Times New Roman" w:hAnsi="Times New Roman" w:cs="Times New Roman"/>
          <w:bCs/>
          <w:sz w:val="28"/>
          <w:szCs w:val="28"/>
          <w:lang w:bidi="ru-RU"/>
        </w:rPr>
        <w:t>щие</w:t>
      </w:r>
      <w:r w:rsidRPr="00B62FA7">
        <w:rPr>
          <w:rFonts w:ascii="Times New Roman" w:hAnsi="Times New Roman" w:cs="Times New Roman"/>
          <w:bCs/>
          <w:sz w:val="28"/>
          <w:szCs w:val="28"/>
          <w:lang w:bidi="ru-RU"/>
        </w:rPr>
        <w:t xml:space="preserve"> на тяжесть состояния и развившиеся осложнения</w:t>
      </w:r>
      <w:r w:rsidR="0040687B">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bidi="ru-RU"/>
        </w:rPr>
        <w:t>А. Боль и кровотечение</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val="en-US" w:bidi="ru-RU"/>
        </w:rPr>
        <w:t>B</w:t>
      </w:r>
      <w:r w:rsidRPr="00B62FA7">
        <w:rPr>
          <w:rFonts w:ascii="Times New Roman" w:hAnsi="Times New Roman" w:cs="Times New Roman"/>
          <w:bCs/>
          <w:sz w:val="28"/>
          <w:szCs w:val="28"/>
          <w:lang w:bidi="ru-RU"/>
        </w:rPr>
        <w:t>. Боль и кровотечение, плотная, не расслабляющаяся матка, повышенная ВДМ, антенатальная гибель плода, признаки шока и ДВС</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val="en-US" w:bidi="ru-RU"/>
        </w:rPr>
        <w:t>C</w:t>
      </w:r>
      <w:r w:rsidRPr="00B62FA7">
        <w:rPr>
          <w:rFonts w:ascii="Times New Roman" w:hAnsi="Times New Roman" w:cs="Times New Roman"/>
          <w:bCs/>
          <w:sz w:val="28"/>
          <w:szCs w:val="28"/>
          <w:lang w:bidi="ru-RU"/>
        </w:rPr>
        <w:t xml:space="preserve">. Тахикардия и низкий </w:t>
      </w:r>
      <w:r w:rsidR="00F76367" w:rsidRPr="00B62FA7">
        <w:rPr>
          <w:rFonts w:ascii="Times New Roman" w:hAnsi="Times New Roman" w:cs="Times New Roman"/>
          <w:bCs/>
          <w:sz w:val="28"/>
          <w:szCs w:val="28"/>
          <w:lang w:val="en-US" w:bidi="ru-RU"/>
        </w:rPr>
        <w:t>Hb</w:t>
      </w:r>
      <w:r w:rsidRPr="00B62FA7">
        <w:rPr>
          <w:rFonts w:ascii="Times New Roman" w:hAnsi="Times New Roman" w:cs="Times New Roman"/>
          <w:bCs/>
          <w:sz w:val="28"/>
          <w:szCs w:val="28"/>
          <w:lang w:bidi="ru-RU"/>
        </w:rPr>
        <w:t>, снижение АД относительно исходного</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val="en-US" w:bidi="ru-RU"/>
        </w:rPr>
        <w:t>D</w:t>
      </w:r>
      <w:r w:rsidRPr="00B62FA7">
        <w:rPr>
          <w:rFonts w:ascii="Times New Roman" w:hAnsi="Times New Roman" w:cs="Times New Roman"/>
          <w:bCs/>
          <w:sz w:val="28"/>
          <w:szCs w:val="28"/>
          <w:lang w:bidi="ru-RU"/>
        </w:rPr>
        <w:t>. Увеличение МНО, снижение тромбоцитов и положительный D-димерный тест</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B62FA7">
        <w:rPr>
          <w:rFonts w:ascii="Times New Roman" w:hAnsi="Times New Roman" w:cs="Times New Roman"/>
          <w:bCs/>
          <w:sz w:val="28"/>
          <w:szCs w:val="28"/>
          <w:lang w:val="en-US" w:bidi="ru-RU"/>
        </w:rPr>
        <w:t>E</w:t>
      </w:r>
      <w:r w:rsidRPr="00B62FA7">
        <w:rPr>
          <w:rFonts w:ascii="Times New Roman" w:hAnsi="Times New Roman" w:cs="Times New Roman"/>
          <w:bCs/>
          <w:sz w:val="28"/>
          <w:szCs w:val="28"/>
          <w:lang w:bidi="ru-RU"/>
        </w:rPr>
        <w:t>. Антенатальная гибель плода</w:t>
      </w:r>
      <w:r w:rsidR="0040687B">
        <w:rPr>
          <w:rFonts w:ascii="Times New Roman" w:hAnsi="Times New Roman" w:cs="Times New Roman"/>
          <w:bCs/>
          <w:sz w:val="28"/>
          <w:szCs w:val="28"/>
          <w:lang w:bidi="ru-RU"/>
        </w:rPr>
        <w:t>.</w:t>
      </w:r>
      <w:proofErr w:type="gramEnd"/>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bidi="ru-RU"/>
        </w:rPr>
        <w:t>2</w:t>
      </w:r>
      <w:r w:rsidR="00B62FA7" w:rsidRPr="00B62FA7">
        <w:rPr>
          <w:rFonts w:ascii="Times New Roman" w:hAnsi="Times New Roman" w:cs="Times New Roman"/>
          <w:bCs/>
          <w:sz w:val="28"/>
          <w:szCs w:val="28"/>
          <w:lang w:bidi="ru-RU"/>
        </w:rPr>
        <w:t>3</w:t>
      </w:r>
      <w:r w:rsidRPr="00B62FA7">
        <w:rPr>
          <w:rFonts w:ascii="Times New Roman" w:hAnsi="Times New Roman" w:cs="Times New Roman"/>
          <w:bCs/>
          <w:sz w:val="28"/>
          <w:szCs w:val="28"/>
          <w:lang w:bidi="ru-RU"/>
        </w:rPr>
        <w:t xml:space="preserve">. В Перинатальный Центр поступила беременная </w:t>
      </w:r>
      <w:r w:rsidR="00B62FA7">
        <w:rPr>
          <w:rFonts w:ascii="Times New Roman" w:hAnsi="Times New Roman" w:cs="Times New Roman"/>
          <w:bCs/>
          <w:sz w:val="28"/>
          <w:szCs w:val="28"/>
          <w:lang w:bidi="ru-RU"/>
        </w:rPr>
        <w:t xml:space="preserve">с жалобами </w:t>
      </w:r>
      <w:r w:rsidRPr="00B62FA7">
        <w:rPr>
          <w:rFonts w:ascii="Times New Roman" w:hAnsi="Times New Roman" w:cs="Times New Roman"/>
          <w:bCs/>
          <w:sz w:val="28"/>
          <w:szCs w:val="28"/>
          <w:lang w:bidi="ru-RU"/>
        </w:rPr>
        <w:t xml:space="preserve">на распирающие боли в животе, головокружение. В анамнезе кесарево сечение по поводу эклампсии. Срок беременности 32-33 недели, на ногах отеки, АД-150/100. Внезапно у беременной появилась резкая боль в животе и она перестала чувствовать шевеление плода. При пальпации живота матка плотная, части плода не определяются, сердцебиение плода не прослушивается. </w:t>
      </w:r>
      <w:r w:rsidR="006E6D9E">
        <w:rPr>
          <w:rFonts w:ascii="Times New Roman" w:hAnsi="Times New Roman" w:cs="Times New Roman"/>
          <w:bCs/>
          <w:sz w:val="28"/>
          <w:szCs w:val="28"/>
          <w:lang w:bidi="ru-RU"/>
        </w:rPr>
        <w:t xml:space="preserve">Ваш </w:t>
      </w:r>
      <w:r w:rsidRPr="00B62FA7">
        <w:rPr>
          <w:rFonts w:ascii="Times New Roman" w:hAnsi="Times New Roman" w:cs="Times New Roman"/>
          <w:bCs/>
          <w:sz w:val="28"/>
          <w:szCs w:val="28"/>
          <w:lang w:bidi="ru-RU"/>
        </w:rPr>
        <w:t xml:space="preserve">диагноз и </w:t>
      </w:r>
      <w:r w:rsidR="006E6D9E">
        <w:rPr>
          <w:rFonts w:ascii="Times New Roman" w:hAnsi="Times New Roman" w:cs="Times New Roman"/>
          <w:bCs/>
          <w:sz w:val="28"/>
          <w:szCs w:val="28"/>
          <w:lang w:bidi="ru-RU"/>
        </w:rPr>
        <w:t>дальнейшая</w:t>
      </w:r>
      <w:r w:rsidRPr="00B62FA7">
        <w:rPr>
          <w:rFonts w:ascii="Times New Roman" w:hAnsi="Times New Roman" w:cs="Times New Roman"/>
          <w:bCs/>
          <w:sz w:val="28"/>
          <w:szCs w:val="28"/>
          <w:lang w:bidi="ru-RU"/>
        </w:rPr>
        <w:t xml:space="preserve"> тактика</w:t>
      </w:r>
      <w:r w:rsidR="0040687B">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r w:rsidRPr="00B62FA7">
        <w:rPr>
          <w:rFonts w:ascii="Times New Roman" w:hAnsi="Times New Roman" w:cs="Times New Roman"/>
          <w:bCs/>
          <w:sz w:val="28"/>
          <w:szCs w:val="28"/>
          <w:lang w:bidi="ru-RU"/>
        </w:rPr>
        <w:t>А. Разрыв матки. Кесарево сечение в экстренном порядке</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B62FA7">
        <w:rPr>
          <w:rFonts w:ascii="Times New Roman" w:hAnsi="Times New Roman" w:cs="Times New Roman"/>
          <w:bCs/>
          <w:sz w:val="28"/>
          <w:szCs w:val="28"/>
          <w:lang w:val="en-US" w:bidi="ru-RU"/>
        </w:rPr>
        <w:t>B</w:t>
      </w:r>
      <w:r w:rsidRPr="00B62FA7">
        <w:rPr>
          <w:rFonts w:ascii="Times New Roman" w:hAnsi="Times New Roman" w:cs="Times New Roman"/>
          <w:bCs/>
          <w:sz w:val="28"/>
          <w:szCs w:val="28"/>
          <w:lang w:bidi="ru-RU"/>
        </w:rPr>
        <w:t xml:space="preserve">. </w:t>
      </w:r>
      <w:r w:rsidR="00B62FA7" w:rsidRPr="00B62FA7">
        <w:rPr>
          <w:rFonts w:ascii="Times New Roman" w:hAnsi="Times New Roman" w:cs="Times New Roman"/>
          <w:bCs/>
          <w:sz w:val="28"/>
          <w:szCs w:val="28"/>
          <w:lang w:bidi="ru-RU"/>
        </w:rPr>
        <w:t>Разрыв матки по рубцу.</w:t>
      </w:r>
      <w:proofErr w:type="gramEnd"/>
      <w:r w:rsidR="00B62FA7" w:rsidRPr="00B62FA7">
        <w:rPr>
          <w:rFonts w:ascii="Times New Roman" w:hAnsi="Times New Roman" w:cs="Times New Roman"/>
          <w:bCs/>
          <w:sz w:val="28"/>
          <w:szCs w:val="28"/>
          <w:lang w:bidi="ru-RU"/>
        </w:rPr>
        <w:t xml:space="preserve"> Антенатальная гибель плода. Кесарево сечение в экстренном порядке</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B62FA7">
        <w:rPr>
          <w:rFonts w:ascii="Times New Roman" w:hAnsi="Times New Roman" w:cs="Times New Roman"/>
          <w:bCs/>
          <w:sz w:val="28"/>
          <w:szCs w:val="28"/>
          <w:lang w:val="en-US" w:bidi="ru-RU"/>
        </w:rPr>
        <w:t>C</w:t>
      </w:r>
      <w:r w:rsidRPr="00B62FA7">
        <w:rPr>
          <w:rFonts w:ascii="Times New Roman" w:hAnsi="Times New Roman" w:cs="Times New Roman"/>
          <w:bCs/>
          <w:sz w:val="28"/>
          <w:szCs w:val="28"/>
          <w:lang w:bidi="ru-RU"/>
        </w:rPr>
        <w:t>. ПОНРП.</w:t>
      </w:r>
      <w:proofErr w:type="gramEnd"/>
      <w:r w:rsidRPr="00B62FA7">
        <w:rPr>
          <w:rFonts w:ascii="Times New Roman" w:hAnsi="Times New Roman" w:cs="Times New Roman"/>
          <w:bCs/>
          <w:sz w:val="28"/>
          <w:szCs w:val="28"/>
          <w:lang w:bidi="ru-RU"/>
        </w:rPr>
        <w:t xml:space="preserve"> Антенатальная гибель плода. Кесарево сечение в экстренном порядке</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B62FA7">
        <w:rPr>
          <w:rFonts w:ascii="Times New Roman" w:hAnsi="Times New Roman" w:cs="Times New Roman"/>
          <w:bCs/>
          <w:sz w:val="28"/>
          <w:szCs w:val="28"/>
          <w:lang w:val="en-US" w:bidi="ru-RU"/>
        </w:rPr>
        <w:t>D</w:t>
      </w:r>
      <w:r w:rsidRPr="00B62FA7">
        <w:rPr>
          <w:rFonts w:ascii="Times New Roman" w:hAnsi="Times New Roman" w:cs="Times New Roman"/>
          <w:bCs/>
          <w:sz w:val="28"/>
          <w:szCs w:val="28"/>
          <w:lang w:bidi="ru-RU"/>
        </w:rPr>
        <w:t xml:space="preserve">. </w:t>
      </w:r>
      <w:r w:rsidR="00B62FA7" w:rsidRPr="00B62FA7">
        <w:rPr>
          <w:rFonts w:ascii="Times New Roman" w:hAnsi="Times New Roman" w:cs="Times New Roman"/>
          <w:bCs/>
          <w:sz w:val="28"/>
          <w:szCs w:val="28"/>
          <w:lang w:bidi="ru-RU"/>
        </w:rPr>
        <w:t>ПОНРП.</w:t>
      </w:r>
      <w:proofErr w:type="gramEnd"/>
      <w:r w:rsidR="00B62FA7" w:rsidRPr="00B62FA7">
        <w:rPr>
          <w:rFonts w:ascii="Times New Roman" w:hAnsi="Times New Roman" w:cs="Times New Roman"/>
          <w:bCs/>
          <w:sz w:val="28"/>
          <w:szCs w:val="28"/>
          <w:lang w:bidi="ru-RU"/>
        </w:rPr>
        <w:t xml:space="preserve"> Кесарево сечение в экстренном порядке</w:t>
      </w:r>
      <w:r w:rsidR="0040687B">
        <w:rPr>
          <w:rFonts w:ascii="Times New Roman" w:hAnsi="Times New Roman" w:cs="Times New Roman"/>
          <w:bCs/>
          <w:sz w:val="28"/>
          <w:szCs w:val="28"/>
          <w:lang w:bidi="ru-RU"/>
        </w:rPr>
        <w:t>//</w:t>
      </w:r>
    </w:p>
    <w:p w:rsidR="000C3D2B" w:rsidRPr="00B62FA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B62FA7">
        <w:rPr>
          <w:rFonts w:ascii="Times New Roman" w:hAnsi="Times New Roman" w:cs="Times New Roman"/>
          <w:bCs/>
          <w:sz w:val="28"/>
          <w:szCs w:val="28"/>
          <w:lang w:val="en-US" w:bidi="ru-RU"/>
        </w:rPr>
        <w:t>E</w:t>
      </w:r>
      <w:r w:rsidRPr="00B62FA7">
        <w:rPr>
          <w:rFonts w:ascii="Times New Roman" w:hAnsi="Times New Roman" w:cs="Times New Roman"/>
          <w:bCs/>
          <w:sz w:val="28"/>
          <w:szCs w:val="28"/>
          <w:lang w:bidi="ru-RU"/>
        </w:rPr>
        <w:t xml:space="preserve">. Преэклампсия. </w:t>
      </w:r>
      <w:r w:rsidRPr="00B62FA7">
        <w:rPr>
          <w:rFonts w:ascii="Times New Roman" w:hAnsi="Times New Roman" w:cs="Times New Roman"/>
          <w:bCs/>
          <w:sz w:val="28"/>
          <w:szCs w:val="28"/>
          <w:lang w:val="en-US" w:bidi="ru-RU"/>
        </w:rPr>
        <w:t>HELLP</w:t>
      </w:r>
      <w:r w:rsidRPr="00B62FA7">
        <w:rPr>
          <w:rFonts w:ascii="Times New Roman" w:hAnsi="Times New Roman" w:cs="Times New Roman"/>
          <w:bCs/>
          <w:sz w:val="28"/>
          <w:szCs w:val="28"/>
          <w:lang w:bidi="ru-RU"/>
        </w:rPr>
        <w:t>-синдром.</w:t>
      </w:r>
      <w:proofErr w:type="gramEnd"/>
      <w:r w:rsidRPr="00B62FA7">
        <w:rPr>
          <w:rFonts w:ascii="Times New Roman" w:hAnsi="Times New Roman" w:cs="Times New Roman"/>
          <w:bCs/>
          <w:sz w:val="28"/>
          <w:szCs w:val="28"/>
          <w:lang w:bidi="ru-RU"/>
        </w:rPr>
        <w:t xml:space="preserve"> Антенатальная гибель плода. Кесарево сечение в экстренном порядке.</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2</w:t>
      </w:r>
      <w:r w:rsidR="00C92331" w:rsidRPr="00C92331">
        <w:rPr>
          <w:rFonts w:ascii="Times New Roman" w:hAnsi="Times New Roman" w:cs="Times New Roman"/>
          <w:bCs/>
          <w:sz w:val="28"/>
          <w:szCs w:val="28"/>
          <w:lang w:bidi="ru-RU"/>
        </w:rPr>
        <w:t>4</w:t>
      </w:r>
      <w:r w:rsidRPr="00C92331">
        <w:rPr>
          <w:rFonts w:ascii="Times New Roman" w:hAnsi="Times New Roman" w:cs="Times New Roman"/>
          <w:bCs/>
          <w:sz w:val="28"/>
          <w:szCs w:val="28"/>
          <w:lang w:bidi="ru-RU"/>
        </w:rPr>
        <w:t xml:space="preserve">. Беременная Х., 25 лет, доставлена в акушерское отделение районной больницы машиной скорой помощи в тяжелом состоянии с затемнением сознания. Из рассказа сопровождавшего ее мужа удалось узнать, что </w:t>
      </w:r>
      <w:r w:rsidRPr="00C92331">
        <w:rPr>
          <w:rFonts w:ascii="Times New Roman" w:hAnsi="Times New Roman" w:cs="Times New Roman"/>
          <w:bCs/>
          <w:sz w:val="28"/>
          <w:szCs w:val="28"/>
          <w:lang w:bidi="ru-RU"/>
        </w:rPr>
        <w:lastRenderedPageBreak/>
        <w:t xml:space="preserve">настоящая беременность первая, протекала без осложнений. Месяц назад, получив дородовой отпуск, беременная уехала к матери в деревню. Возвратилась домой вчера, чувствовала общее недомогание, появились отеки и головные боли. Сегодня с утра почувствовала боль в эпигастрии, была рвота, вскоре появился судорожный припадок с потерей сознания. В приемном отделении роддома судорожный припадок повторился. Вначале появились мелкие фибриллярные подергивания мышц лица. Затем начались подергивания верхних конечностей. Тело беременной вытянулось, позвоночник изогнулся, челюсти плотно сжались, глаза закатились и стали видимыми белки глазных яблок. Дыхание прекратилось. Лицо побледнело, вслед за этим последовали судороги во всей мускулатуре тела, наступил сильный цианоз, шейные вены напряглись. Постепенно судороги стали реже и, наконец, прекратились. Появился глубокий шумный вдох, на губах выступила пена. Дыхание восстановилось. Припадок длился полторы минуты. Беременная без сознания. </w:t>
      </w:r>
      <w:r w:rsidR="006E6D9E">
        <w:rPr>
          <w:rFonts w:ascii="Times New Roman" w:hAnsi="Times New Roman" w:cs="Times New Roman"/>
          <w:bCs/>
          <w:sz w:val="28"/>
          <w:szCs w:val="28"/>
          <w:lang w:bidi="ru-RU"/>
        </w:rPr>
        <w:t>Маловероятное</w:t>
      </w:r>
      <w:r w:rsidRPr="00C92331">
        <w:rPr>
          <w:rFonts w:ascii="Times New Roman" w:hAnsi="Times New Roman" w:cs="Times New Roman"/>
          <w:bCs/>
          <w:sz w:val="28"/>
          <w:szCs w:val="28"/>
          <w:lang w:bidi="ru-RU"/>
        </w:rPr>
        <w:t xml:space="preserve">из </w:t>
      </w:r>
      <w:r w:rsidR="006E6D9E">
        <w:rPr>
          <w:rFonts w:ascii="Times New Roman" w:hAnsi="Times New Roman" w:cs="Times New Roman"/>
          <w:bCs/>
          <w:sz w:val="28"/>
          <w:szCs w:val="28"/>
          <w:lang w:bidi="ru-RU"/>
        </w:rPr>
        <w:t xml:space="preserve">нижепредставленных </w:t>
      </w:r>
      <w:r w:rsidRPr="00C92331">
        <w:rPr>
          <w:rFonts w:ascii="Times New Roman" w:hAnsi="Times New Roman" w:cs="Times New Roman"/>
          <w:bCs/>
          <w:sz w:val="28"/>
          <w:szCs w:val="28"/>
          <w:lang w:bidi="ru-RU"/>
        </w:rPr>
        <w:t>осложнений в данном случае</w:t>
      </w:r>
      <w:r w:rsidR="0040687B">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 xml:space="preserve">А. </w:t>
      </w:r>
      <w:r w:rsidR="00C92331">
        <w:rPr>
          <w:rFonts w:ascii="Times New Roman" w:hAnsi="Times New Roman" w:cs="Times New Roman"/>
          <w:bCs/>
          <w:sz w:val="28"/>
          <w:szCs w:val="28"/>
          <w:lang w:bidi="ru-RU"/>
        </w:rPr>
        <w:t>П</w:t>
      </w:r>
      <w:r w:rsidRPr="00C92331">
        <w:rPr>
          <w:rFonts w:ascii="Times New Roman" w:hAnsi="Times New Roman" w:cs="Times New Roman"/>
          <w:bCs/>
          <w:sz w:val="28"/>
          <w:szCs w:val="28"/>
          <w:lang w:bidi="ru-RU"/>
        </w:rPr>
        <w:t>овторение припадка и кома</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B</w:t>
      </w:r>
      <w:r w:rsidRPr="00C92331">
        <w:rPr>
          <w:rFonts w:ascii="Times New Roman" w:hAnsi="Times New Roman" w:cs="Times New Roman"/>
          <w:bCs/>
          <w:sz w:val="28"/>
          <w:szCs w:val="28"/>
          <w:lang w:bidi="ru-RU"/>
        </w:rPr>
        <w:t xml:space="preserve">. </w:t>
      </w:r>
      <w:r w:rsidR="00C92331">
        <w:rPr>
          <w:rFonts w:ascii="Times New Roman" w:hAnsi="Times New Roman" w:cs="Times New Roman"/>
          <w:bCs/>
          <w:sz w:val="28"/>
          <w:szCs w:val="28"/>
          <w:lang w:bidi="ru-RU"/>
        </w:rPr>
        <w:t>К</w:t>
      </w:r>
      <w:r w:rsidRPr="00C92331">
        <w:rPr>
          <w:rFonts w:ascii="Times New Roman" w:hAnsi="Times New Roman" w:cs="Times New Roman"/>
          <w:bCs/>
          <w:sz w:val="28"/>
          <w:szCs w:val="28"/>
          <w:lang w:bidi="ru-RU"/>
        </w:rPr>
        <w:t>ровоизлияние в мозг</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C</w:t>
      </w:r>
      <w:r w:rsidRPr="00C92331">
        <w:rPr>
          <w:rFonts w:ascii="Times New Roman" w:hAnsi="Times New Roman" w:cs="Times New Roman"/>
          <w:bCs/>
          <w:sz w:val="28"/>
          <w:szCs w:val="28"/>
          <w:lang w:bidi="ru-RU"/>
        </w:rPr>
        <w:t>.</w:t>
      </w:r>
      <w:r w:rsidR="00C92331">
        <w:rPr>
          <w:rFonts w:ascii="Times New Roman" w:hAnsi="Times New Roman" w:cs="Times New Roman"/>
          <w:bCs/>
          <w:sz w:val="28"/>
          <w:szCs w:val="28"/>
          <w:lang w:bidi="ru-RU"/>
        </w:rPr>
        <w:t>Р</w:t>
      </w:r>
      <w:r w:rsidRPr="00C92331">
        <w:rPr>
          <w:rFonts w:ascii="Times New Roman" w:hAnsi="Times New Roman" w:cs="Times New Roman"/>
          <w:bCs/>
          <w:sz w:val="28"/>
          <w:szCs w:val="28"/>
          <w:lang w:bidi="ru-RU"/>
        </w:rPr>
        <w:t>азрыв печени</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D</w:t>
      </w:r>
      <w:r w:rsidRPr="00C92331">
        <w:rPr>
          <w:rFonts w:ascii="Times New Roman" w:hAnsi="Times New Roman" w:cs="Times New Roman"/>
          <w:bCs/>
          <w:sz w:val="28"/>
          <w:szCs w:val="28"/>
          <w:lang w:bidi="ru-RU"/>
        </w:rPr>
        <w:t xml:space="preserve">. </w:t>
      </w:r>
      <w:r w:rsidR="00C92331">
        <w:rPr>
          <w:rFonts w:ascii="Times New Roman" w:hAnsi="Times New Roman" w:cs="Times New Roman"/>
          <w:bCs/>
          <w:sz w:val="28"/>
          <w:szCs w:val="28"/>
          <w:lang w:bidi="ru-RU"/>
        </w:rPr>
        <w:t>Г</w:t>
      </w:r>
      <w:r w:rsidRPr="00C92331">
        <w:rPr>
          <w:rFonts w:ascii="Times New Roman" w:hAnsi="Times New Roman" w:cs="Times New Roman"/>
          <w:bCs/>
          <w:sz w:val="28"/>
          <w:szCs w:val="28"/>
          <w:lang w:bidi="ru-RU"/>
        </w:rPr>
        <w:t>ибель женщины</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C92331">
        <w:rPr>
          <w:rFonts w:ascii="Times New Roman" w:hAnsi="Times New Roman" w:cs="Times New Roman"/>
          <w:bCs/>
          <w:sz w:val="28"/>
          <w:szCs w:val="28"/>
          <w:lang w:val="en-US" w:bidi="ru-RU"/>
        </w:rPr>
        <w:t>E</w:t>
      </w:r>
      <w:r w:rsidRPr="00C92331">
        <w:rPr>
          <w:rFonts w:ascii="Times New Roman" w:hAnsi="Times New Roman" w:cs="Times New Roman"/>
          <w:bCs/>
          <w:sz w:val="28"/>
          <w:szCs w:val="28"/>
          <w:lang w:bidi="ru-RU"/>
        </w:rPr>
        <w:t>. ТЭЛА.</w:t>
      </w:r>
      <w:proofErr w:type="gramEnd"/>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2</w:t>
      </w:r>
      <w:r w:rsidR="00C92331" w:rsidRPr="00C92331">
        <w:rPr>
          <w:rFonts w:ascii="Times New Roman" w:hAnsi="Times New Roman" w:cs="Times New Roman"/>
          <w:bCs/>
          <w:sz w:val="28"/>
          <w:szCs w:val="28"/>
          <w:lang w:bidi="ru-RU"/>
        </w:rPr>
        <w:t>5</w:t>
      </w:r>
      <w:r w:rsidRPr="00C92331">
        <w:rPr>
          <w:rFonts w:ascii="Times New Roman" w:hAnsi="Times New Roman" w:cs="Times New Roman"/>
          <w:bCs/>
          <w:sz w:val="28"/>
          <w:szCs w:val="28"/>
          <w:lang w:bidi="ru-RU"/>
        </w:rPr>
        <w:t xml:space="preserve">. Беременная Х., 25 лет, доставлена в акушерское отделение районной больницы машиной скорой помощи в тяжелом состоянии с затемнением сознания. Из рассказа сопровождавшего ее мужа удалось узнать, что настоящая беременность первая, протекала без осложнений. Месяц назад, получив дородовой отпуск, беременная уехала к матери в деревню. Возвратилась домой вчера, чувствовала общее недомогание, появились отеки и головные боли. Сегодня с утра почувствовала боль в эпигастрии, была рвота, вскоре появился судорожный припадок с потерей сознания. В приемном отделении роддома судорожный припадок повторился. Вначале появились мелкие фибриллярные подергивания мышц лица. Затем начались подергивания верхних конечностей. Тело беременной вытянулось, позвоночник изогнулся, челюсти плотно сжались, глаза закатились и стали видимыми белки глазных яблок. Дыхание прекратилось. Лицо побледнело, вслед за этим последовали судороги во всей мускулатуре тела, наступил сильный цианоз, шейные вены напряглись. Постепенно судороги стали реже и, наконец, прекратились. Появился глубокий шумный вдох, на губах выступила пена. Дыхание восстановилось. Припадок длился полторы минуты. Беременная без сознания. </w:t>
      </w:r>
      <w:r w:rsidR="006E6D9E">
        <w:rPr>
          <w:rFonts w:ascii="Times New Roman" w:hAnsi="Times New Roman" w:cs="Times New Roman"/>
          <w:bCs/>
          <w:sz w:val="28"/>
          <w:szCs w:val="28"/>
          <w:lang w:bidi="ru-RU"/>
        </w:rPr>
        <w:t>Нижеперечисленные</w:t>
      </w:r>
      <w:r w:rsidRPr="00C92331">
        <w:rPr>
          <w:rFonts w:ascii="Times New Roman" w:hAnsi="Times New Roman" w:cs="Times New Roman"/>
          <w:bCs/>
          <w:sz w:val="28"/>
          <w:szCs w:val="28"/>
          <w:lang w:bidi="ru-RU"/>
        </w:rPr>
        <w:t xml:space="preserve"> мероприяти</w:t>
      </w:r>
      <w:r w:rsidR="006E6D9E">
        <w:rPr>
          <w:rFonts w:ascii="Times New Roman" w:hAnsi="Times New Roman" w:cs="Times New Roman"/>
          <w:bCs/>
          <w:sz w:val="28"/>
          <w:szCs w:val="28"/>
          <w:lang w:bidi="ru-RU"/>
        </w:rPr>
        <w:t>я,</w:t>
      </w:r>
      <w:r w:rsidRPr="00C92331">
        <w:rPr>
          <w:rFonts w:ascii="Times New Roman" w:hAnsi="Times New Roman" w:cs="Times New Roman"/>
          <w:bCs/>
          <w:sz w:val="28"/>
          <w:szCs w:val="28"/>
          <w:lang w:bidi="ru-RU"/>
        </w:rPr>
        <w:t xml:space="preserve"> не явля</w:t>
      </w:r>
      <w:r w:rsidR="006E6D9E">
        <w:rPr>
          <w:rFonts w:ascii="Times New Roman" w:hAnsi="Times New Roman" w:cs="Times New Roman"/>
          <w:bCs/>
          <w:sz w:val="28"/>
          <w:szCs w:val="28"/>
          <w:lang w:bidi="ru-RU"/>
        </w:rPr>
        <w:t>ющиеся профилактическими для описанного состояния</w:t>
      </w:r>
      <w:r w:rsidR="0040687B">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 xml:space="preserve">А. </w:t>
      </w:r>
      <w:r w:rsidR="00C92331">
        <w:rPr>
          <w:rFonts w:ascii="Times New Roman" w:hAnsi="Times New Roman" w:cs="Times New Roman"/>
          <w:bCs/>
          <w:sz w:val="28"/>
          <w:szCs w:val="28"/>
          <w:lang w:bidi="ru-RU"/>
        </w:rPr>
        <w:t>В</w:t>
      </w:r>
      <w:r w:rsidRPr="00C92331">
        <w:rPr>
          <w:rFonts w:ascii="Times New Roman" w:hAnsi="Times New Roman" w:cs="Times New Roman"/>
          <w:bCs/>
          <w:sz w:val="28"/>
          <w:szCs w:val="28"/>
          <w:lang w:bidi="ru-RU"/>
        </w:rPr>
        <w:t>ыделить группу риска по преэклампсии при взятии женщины на учет по беременности</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lastRenderedPageBreak/>
        <w:t>B</w:t>
      </w:r>
      <w:r w:rsidRPr="00C92331">
        <w:rPr>
          <w:rFonts w:ascii="Times New Roman" w:hAnsi="Times New Roman" w:cs="Times New Roman"/>
          <w:bCs/>
          <w:sz w:val="28"/>
          <w:szCs w:val="28"/>
          <w:lang w:bidi="ru-RU"/>
        </w:rPr>
        <w:t>.</w:t>
      </w:r>
      <w:r w:rsidR="00C92331">
        <w:rPr>
          <w:rFonts w:ascii="Times New Roman" w:hAnsi="Times New Roman" w:cs="Times New Roman"/>
          <w:bCs/>
          <w:sz w:val="28"/>
          <w:szCs w:val="28"/>
          <w:lang w:bidi="ru-RU"/>
        </w:rPr>
        <w:t xml:space="preserve"> П</w:t>
      </w:r>
      <w:r w:rsidRPr="00C92331">
        <w:rPr>
          <w:rFonts w:ascii="Times New Roman" w:hAnsi="Times New Roman" w:cs="Times New Roman"/>
          <w:bCs/>
          <w:sz w:val="28"/>
          <w:szCs w:val="28"/>
          <w:lang w:bidi="ru-RU"/>
        </w:rPr>
        <w:t>роводить измерения АД на обеих руках на каждом приеме</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C</w:t>
      </w:r>
      <w:r w:rsidRPr="00C92331">
        <w:rPr>
          <w:rFonts w:ascii="Times New Roman" w:hAnsi="Times New Roman" w:cs="Times New Roman"/>
          <w:bCs/>
          <w:sz w:val="28"/>
          <w:szCs w:val="28"/>
          <w:lang w:bidi="ru-RU"/>
        </w:rPr>
        <w:t>.</w:t>
      </w:r>
      <w:r w:rsidR="00C92331">
        <w:rPr>
          <w:rFonts w:ascii="Times New Roman" w:hAnsi="Times New Roman" w:cs="Times New Roman"/>
          <w:bCs/>
          <w:sz w:val="28"/>
          <w:szCs w:val="28"/>
          <w:lang w:bidi="ru-RU"/>
        </w:rPr>
        <w:t xml:space="preserve"> П</w:t>
      </w:r>
      <w:r w:rsidRPr="00C92331">
        <w:rPr>
          <w:rFonts w:ascii="Times New Roman" w:hAnsi="Times New Roman" w:cs="Times New Roman"/>
          <w:bCs/>
          <w:sz w:val="28"/>
          <w:szCs w:val="28"/>
          <w:lang w:bidi="ru-RU"/>
        </w:rPr>
        <w:t>роводить анализ мочи на протеинурию перед каждой явкой</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D</w:t>
      </w:r>
      <w:r w:rsidRPr="00C92331">
        <w:rPr>
          <w:rFonts w:ascii="Times New Roman" w:hAnsi="Times New Roman" w:cs="Times New Roman"/>
          <w:bCs/>
          <w:sz w:val="28"/>
          <w:szCs w:val="28"/>
          <w:lang w:bidi="ru-RU"/>
        </w:rPr>
        <w:t>.</w:t>
      </w:r>
      <w:r w:rsidR="00C92331">
        <w:rPr>
          <w:rFonts w:ascii="Times New Roman" w:hAnsi="Times New Roman" w:cs="Times New Roman"/>
          <w:bCs/>
          <w:sz w:val="28"/>
          <w:szCs w:val="28"/>
          <w:lang w:bidi="ru-RU"/>
        </w:rPr>
        <w:t xml:space="preserve"> П</w:t>
      </w:r>
      <w:r w:rsidRPr="00C92331">
        <w:rPr>
          <w:rFonts w:ascii="Times New Roman" w:hAnsi="Times New Roman" w:cs="Times New Roman"/>
          <w:bCs/>
          <w:sz w:val="28"/>
          <w:szCs w:val="28"/>
          <w:lang w:bidi="ru-RU"/>
        </w:rPr>
        <w:t>роводить антигипертензивную терапию</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C92331">
        <w:rPr>
          <w:rFonts w:ascii="Times New Roman" w:hAnsi="Times New Roman" w:cs="Times New Roman"/>
          <w:bCs/>
          <w:sz w:val="28"/>
          <w:szCs w:val="28"/>
          <w:lang w:val="en-US" w:bidi="ru-RU"/>
        </w:rPr>
        <w:t>E</w:t>
      </w:r>
      <w:r w:rsidRPr="00C92331">
        <w:rPr>
          <w:rFonts w:ascii="Times New Roman" w:hAnsi="Times New Roman" w:cs="Times New Roman"/>
          <w:bCs/>
          <w:sz w:val="28"/>
          <w:szCs w:val="28"/>
          <w:lang w:bidi="ru-RU"/>
        </w:rPr>
        <w:t>.</w:t>
      </w:r>
      <w:r w:rsidR="00C92331">
        <w:rPr>
          <w:rFonts w:ascii="Times New Roman" w:hAnsi="Times New Roman" w:cs="Times New Roman"/>
          <w:bCs/>
          <w:sz w:val="28"/>
          <w:szCs w:val="28"/>
          <w:lang w:bidi="ru-RU"/>
        </w:rPr>
        <w:t xml:space="preserve"> Н</w:t>
      </w:r>
      <w:r w:rsidRPr="00C92331">
        <w:rPr>
          <w:rFonts w:ascii="Times New Roman" w:hAnsi="Times New Roman" w:cs="Times New Roman"/>
          <w:bCs/>
          <w:sz w:val="28"/>
          <w:szCs w:val="28"/>
          <w:lang w:bidi="ru-RU"/>
        </w:rPr>
        <w:t>азначить аспирин в дозе 75-125 мг в группе риска преэклампсии.</w:t>
      </w:r>
      <w:proofErr w:type="gramEnd"/>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2</w:t>
      </w:r>
      <w:r w:rsidR="00C92331" w:rsidRPr="00C92331">
        <w:rPr>
          <w:rFonts w:ascii="Times New Roman" w:hAnsi="Times New Roman" w:cs="Times New Roman"/>
          <w:bCs/>
          <w:sz w:val="28"/>
          <w:szCs w:val="28"/>
          <w:lang w:bidi="ru-RU"/>
        </w:rPr>
        <w:t>6</w:t>
      </w:r>
      <w:r w:rsidRPr="00C92331">
        <w:rPr>
          <w:rFonts w:ascii="Times New Roman" w:hAnsi="Times New Roman" w:cs="Times New Roman"/>
          <w:bCs/>
          <w:sz w:val="28"/>
          <w:szCs w:val="28"/>
          <w:lang w:bidi="ru-RU"/>
        </w:rPr>
        <w:t>. Первобеременная 32 лет на 34-й неделе беременности обратилась к врачу с жалобами на головную боль в течение суток, нарушение зрения в виде появления «свечения» и «колебания» предметов, дискомфорт в эпигастрии и тошноту, отеки на ногах, руках и лице. Шевеления плода ощущает хорошо, никаких болей в нижней части живота и никаких кровотечений или белей нет. Встала на учет по беременности в 10 недель беременности. АД - 107/60 мм рт.ст. Все анализы крови, включая биохимический скрининг, а также 1 скр и 2 скр УЗИ в пределах нормы.</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 xml:space="preserve">При осмотре: АД - 140/85 мм рт.ст., пульс-98 об/мин. Есть умеренные отеки голеней и лица. При пальпации брюшной полости отмечается умеренная болезненность правого подреберья и эпигастрия. Матка вне тонуса, ВДМ 33 см, положение плода продольное, головное предлежание. Лабораторные исследования: </w:t>
      </w:r>
      <w:r w:rsidRPr="00C92331">
        <w:rPr>
          <w:rFonts w:ascii="Times New Roman" w:hAnsi="Times New Roman" w:cs="Times New Roman"/>
          <w:bCs/>
          <w:sz w:val="28"/>
          <w:szCs w:val="28"/>
          <w:lang w:val="en-US" w:bidi="ru-RU"/>
        </w:rPr>
        <w:t>Hb</w:t>
      </w:r>
      <w:r w:rsidRPr="00C92331">
        <w:rPr>
          <w:rFonts w:ascii="Times New Roman" w:hAnsi="Times New Roman" w:cs="Times New Roman"/>
          <w:bCs/>
          <w:sz w:val="28"/>
          <w:szCs w:val="28"/>
          <w:lang w:bidi="ru-RU"/>
        </w:rPr>
        <w:t xml:space="preserve"> - 93 г/л, лейкоциты 6,0 × 10</w:t>
      </w:r>
      <w:r w:rsidRPr="00C92331">
        <w:rPr>
          <w:rFonts w:ascii="Times New Roman" w:hAnsi="Times New Roman" w:cs="Times New Roman"/>
          <w:bCs/>
          <w:sz w:val="28"/>
          <w:szCs w:val="28"/>
          <w:vertAlign w:val="superscript"/>
          <w:lang w:bidi="ru-RU"/>
        </w:rPr>
        <w:t>9</w:t>
      </w:r>
      <w:r w:rsidRPr="00C92331">
        <w:rPr>
          <w:rFonts w:ascii="Times New Roman" w:hAnsi="Times New Roman" w:cs="Times New Roman"/>
          <w:bCs/>
          <w:sz w:val="28"/>
          <w:szCs w:val="28"/>
          <w:lang w:bidi="ru-RU"/>
        </w:rPr>
        <w:t>/л, тромбоциты 97 × 10</w:t>
      </w:r>
      <w:r w:rsidRPr="00C92331">
        <w:rPr>
          <w:rFonts w:ascii="Times New Roman" w:hAnsi="Times New Roman" w:cs="Times New Roman"/>
          <w:bCs/>
          <w:sz w:val="28"/>
          <w:szCs w:val="28"/>
          <w:vertAlign w:val="superscript"/>
          <w:lang w:bidi="ru-RU"/>
        </w:rPr>
        <w:t>9</w:t>
      </w:r>
      <w:r w:rsidRPr="00C92331">
        <w:rPr>
          <w:rFonts w:ascii="Times New Roman" w:hAnsi="Times New Roman" w:cs="Times New Roman"/>
          <w:bCs/>
          <w:sz w:val="28"/>
          <w:szCs w:val="28"/>
          <w:lang w:bidi="ru-RU"/>
        </w:rPr>
        <w:t xml:space="preserve">/л, натрий 139 ммоль/л, калий 4,2 ммоль/л, мочевина 4 ммоль/л, креатинин 83 мкмоль/л, АЛТ 172 МЕ/л, щелочная фосфатаза 238 МЕ/л, гамма-глутамилтранспептидаза 26МЕ/л, билирубин 37 мкмоль/л, альбумин 26 г/дл, остаточный азот 38 ммоль/л, анализ мочи: белок+. </w:t>
      </w:r>
      <w:r w:rsidR="006E6D9E">
        <w:rPr>
          <w:rFonts w:ascii="Times New Roman" w:hAnsi="Times New Roman" w:cs="Times New Roman"/>
          <w:bCs/>
          <w:sz w:val="28"/>
          <w:szCs w:val="28"/>
          <w:lang w:bidi="ru-RU"/>
        </w:rPr>
        <w:t>Основные диагностические критерии, н</w:t>
      </w:r>
      <w:r w:rsidRPr="00C92331">
        <w:rPr>
          <w:rFonts w:ascii="Times New Roman" w:hAnsi="Times New Roman" w:cs="Times New Roman"/>
          <w:bCs/>
          <w:sz w:val="28"/>
          <w:szCs w:val="28"/>
          <w:lang w:bidi="ru-RU"/>
        </w:rPr>
        <w:t xml:space="preserve">а основании </w:t>
      </w:r>
      <w:r w:rsidR="006E6D9E">
        <w:rPr>
          <w:rFonts w:ascii="Times New Roman" w:hAnsi="Times New Roman" w:cs="Times New Roman"/>
          <w:bCs/>
          <w:sz w:val="28"/>
          <w:szCs w:val="28"/>
          <w:lang w:bidi="ru-RU"/>
        </w:rPr>
        <w:t>которых вы по</w:t>
      </w:r>
      <w:r w:rsidRPr="00C92331">
        <w:rPr>
          <w:rFonts w:ascii="Times New Roman" w:hAnsi="Times New Roman" w:cs="Times New Roman"/>
          <w:bCs/>
          <w:sz w:val="28"/>
          <w:szCs w:val="28"/>
          <w:lang w:bidi="ru-RU"/>
        </w:rPr>
        <w:t>ставит</w:t>
      </w:r>
      <w:r w:rsidR="006E6D9E">
        <w:rPr>
          <w:rFonts w:ascii="Times New Roman" w:hAnsi="Times New Roman" w:cs="Times New Roman"/>
          <w:bCs/>
          <w:sz w:val="28"/>
          <w:szCs w:val="28"/>
          <w:lang w:bidi="ru-RU"/>
        </w:rPr>
        <w:t>е</w:t>
      </w:r>
      <w:r w:rsidRPr="00C92331">
        <w:rPr>
          <w:rFonts w:ascii="Times New Roman" w:hAnsi="Times New Roman" w:cs="Times New Roman"/>
          <w:bCs/>
          <w:sz w:val="28"/>
          <w:szCs w:val="28"/>
          <w:lang w:bidi="ru-RU"/>
        </w:rPr>
        <w:t xml:space="preserve"> диагноз в данном случае</w:t>
      </w:r>
      <w:r w:rsidR="0040687B">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bidi="ru-RU"/>
        </w:rPr>
        <w:t xml:space="preserve">А. </w:t>
      </w:r>
      <w:r w:rsidR="009C5C3B" w:rsidRPr="00C92331">
        <w:rPr>
          <w:rFonts w:ascii="Times New Roman" w:hAnsi="Times New Roman" w:cs="Times New Roman"/>
          <w:bCs/>
          <w:sz w:val="28"/>
          <w:szCs w:val="28"/>
          <w:lang w:bidi="ru-RU"/>
        </w:rPr>
        <w:t>Результаты анализ</w:t>
      </w:r>
      <w:r w:rsidR="009C5C3B">
        <w:rPr>
          <w:rFonts w:ascii="Times New Roman" w:hAnsi="Times New Roman" w:cs="Times New Roman"/>
          <w:bCs/>
          <w:sz w:val="28"/>
          <w:szCs w:val="28"/>
          <w:lang w:bidi="ru-RU"/>
        </w:rPr>
        <w:t>ов</w:t>
      </w:r>
      <w:r w:rsidR="009C5C3B" w:rsidRPr="00C92331">
        <w:rPr>
          <w:rFonts w:ascii="Times New Roman" w:hAnsi="Times New Roman" w:cs="Times New Roman"/>
          <w:bCs/>
          <w:sz w:val="28"/>
          <w:szCs w:val="28"/>
          <w:lang w:bidi="ru-RU"/>
        </w:rPr>
        <w:t xml:space="preserve"> крови</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B</w:t>
      </w:r>
      <w:r w:rsidRPr="00C92331">
        <w:rPr>
          <w:rFonts w:ascii="Times New Roman" w:hAnsi="Times New Roman" w:cs="Times New Roman"/>
          <w:bCs/>
          <w:sz w:val="28"/>
          <w:szCs w:val="28"/>
          <w:lang w:bidi="ru-RU"/>
        </w:rPr>
        <w:t>. Симптом боли в эпигастрии или правом подреберье</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C</w:t>
      </w:r>
      <w:r w:rsidRPr="00C92331">
        <w:rPr>
          <w:rFonts w:ascii="Times New Roman" w:hAnsi="Times New Roman" w:cs="Times New Roman"/>
          <w:bCs/>
          <w:sz w:val="28"/>
          <w:szCs w:val="28"/>
          <w:lang w:bidi="ru-RU"/>
        </w:rPr>
        <w:t xml:space="preserve">. </w:t>
      </w:r>
      <w:r w:rsidR="009C5C3B" w:rsidRPr="00C92331">
        <w:rPr>
          <w:rFonts w:ascii="Times New Roman" w:hAnsi="Times New Roman" w:cs="Times New Roman"/>
          <w:bCs/>
          <w:sz w:val="28"/>
          <w:szCs w:val="28"/>
          <w:lang w:bidi="ru-RU"/>
        </w:rPr>
        <w:t>Гипертензия, вызванная беременностью, и протеинурия</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D</w:t>
      </w:r>
      <w:r w:rsidRPr="00C92331">
        <w:rPr>
          <w:rFonts w:ascii="Times New Roman" w:hAnsi="Times New Roman" w:cs="Times New Roman"/>
          <w:bCs/>
          <w:sz w:val="28"/>
          <w:szCs w:val="28"/>
          <w:lang w:bidi="ru-RU"/>
        </w:rPr>
        <w:t>. Головная боль в течение суток, нарушение зрения в виде появления «свечения» и «колебания» предметов</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C92331">
        <w:rPr>
          <w:rFonts w:ascii="Times New Roman" w:hAnsi="Times New Roman" w:cs="Times New Roman"/>
          <w:bCs/>
          <w:sz w:val="28"/>
          <w:szCs w:val="28"/>
          <w:lang w:val="en-US" w:bidi="ru-RU"/>
        </w:rPr>
        <w:t>E</w:t>
      </w:r>
      <w:r w:rsidRPr="00C92331">
        <w:rPr>
          <w:rFonts w:ascii="Times New Roman" w:hAnsi="Times New Roman" w:cs="Times New Roman"/>
          <w:bCs/>
          <w:sz w:val="28"/>
          <w:szCs w:val="28"/>
          <w:lang w:bidi="ru-RU"/>
        </w:rPr>
        <w:t>. Отеки на ногах, руках и лице, гипертензия и протеинурия</w:t>
      </w:r>
      <w:r w:rsidR="0040687B">
        <w:rPr>
          <w:rFonts w:ascii="Times New Roman" w:hAnsi="Times New Roman" w:cs="Times New Roman"/>
          <w:bCs/>
          <w:sz w:val="28"/>
          <w:szCs w:val="28"/>
          <w:lang w:bidi="ru-RU"/>
        </w:rPr>
        <w:t>.</w:t>
      </w:r>
      <w:proofErr w:type="gramEnd"/>
    </w:p>
    <w:p w:rsidR="000C3D2B" w:rsidRPr="00C92331" w:rsidRDefault="000C3D2B" w:rsidP="000C3D2B">
      <w:pPr>
        <w:spacing w:after="0" w:line="240" w:lineRule="auto"/>
        <w:ind w:firstLine="348"/>
        <w:jc w:val="both"/>
        <w:rPr>
          <w:rFonts w:ascii="Times New Roman" w:hAnsi="Times New Roman" w:cs="Times New Roman"/>
          <w:bCs/>
          <w:sz w:val="28"/>
          <w:szCs w:val="28"/>
          <w:lang w:val="kk-KZ" w:bidi="ru-RU"/>
        </w:rPr>
      </w:pPr>
      <w:r w:rsidRPr="00C92331">
        <w:rPr>
          <w:rFonts w:ascii="Times New Roman" w:hAnsi="Times New Roman" w:cs="Times New Roman"/>
          <w:bCs/>
          <w:sz w:val="28"/>
          <w:szCs w:val="28"/>
          <w:lang w:bidi="ru-RU"/>
        </w:rPr>
        <w:t>2</w:t>
      </w:r>
      <w:r w:rsidR="00C92331" w:rsidRPr="00C92331">
        <w:rPr>
          <w:rFonts w:ascii="Times New Roman" w:hAnsi="Times New Roman" w:cs="Times New Roman"/>
          <w:bCs/>
          <w:sz w:val="28"/>
          <w:szCs w:val="28"/>
          <w:lang w:bidi="ru-RU"/>
        </w:rPr>
        <w:t>7</w:t>
      </w:r>
      <w:r w:rsidRPr="00C92331">
        <w:rPr>
          <w:rFonts w:ascii="Times New Roman" w:hAnsi="Times New Roman" w:cs="Times New Roman"/>
          <w:bCs/>
          <w:sz w:val="28"/>
          <w:szCs w:val="28"/>
          <w:lang w:bidi="ru-RU"/>
        </w:rPr>
        <w:t>.</w:t>
      </w:r>
      <w:r w:rsidRPr="00C92331">
        <w:rPr>
          <w:rFonts w:ascii="Times New Roman" w:hAnsi="Times New Roman" w:cs="Times New Roman"/>
          <w:bCs/>
          <w:sz w:val="28"/>
          <w:szCs w:val="28"/>
          <w:lang w:val="kk-KZ" w:bidi="ru-RU"/>
        </w:rPr>
        <w:t xml:space="preserve"> Беременная 29 лет пришла в поликлинику, что</w:t>
      </w:r>
      <w:r w:rsidR="00C92331">
        <w:rPr>
          <w:rFonts w:ascii="Times New Roman" w:hAnsi="Times New Roman" w:cs="Times New Roman"/>
          <w:bCs/>
          <w:sz w:val="28"/>
          <w:szCs w:val="28"/>
          <w:lang w:val="kk-KZ" w:bidi="ru-RU"/>
        </w:rPr>
        <w:t>бы</w:t>
      </w:r>
      <w:r w:rsidRPr="00C92331">
        <w:rPr>
          <w:rFonts w:ascii="Times New Roman" w:hAnsi="Times New Roman" w:cs="Times New Roman"/>
          <w:bCs/>
          <w:sz w:val="28"/>
          <w:szCs w:val="28"/>
          <w:lang w:val="kk-KZ" w:bidi="ru-RU"/>
        </w:rPr>
        <w:t xml:space="preserve"> встать на учет по беременности. Срок беременности 10 недель. В анамнезе 1 самопроизвольный выкидыш в 8 недель и 1 преждевременные роды в 25 недель беременности. При обследовании: АД - 110/70 мм рт.ст., ЧСС - 75 ударов в минуту, а температура тела 36,4°C. Ваш план ведения данной пациентки</w:t>
      </w:r>
      <w:r w:rsidR="0040687B">
        <w:rPr>
          <w:rFonts w:ascii="Times New Roman" w:hAnsi="Times New Roman" w:cs="Times New Roman"/>
          <w:bCs/>
          <w:sz w:val="28"/>
          <w:szCs w:val="28"/>
          <w:lang w:val="kk-KZ" w:bidi="ru-RU"/>
        </w:rPr>
        <w:t>//</w:t>
      </w:r>
      <w:r w:rsidR="006E6D9E">
        <w:rPr>
          <w:rFonts w:ascii="Times New Roman" w:hAnsi="Times New Roman" w:cs="Times New Roman"/>
          <w:bCs/>
          <w:sz w:val="28"/>
          <w:szCs w:val="28"/>
          <w:lang w:val="kk-KZ"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C92331">
        <w:rPr>
          <w:rFonts w:ascii="Times New Roman" w:hAnsi="Times New Roman" w:cs="Times New Roman"/>
          <w:bCs/>
          <w:sz w:val="28"/>
          <w:szCs w:val="28"/>
          <w:lang w:val="en-US" w:bidi="ru-RU"/>
        </w:rPr>
        <w:t>A</w:t>
      </w:r>
      <w:r w:rsidRPr="00C92331">
        <w:rPr>
          <w:rFonts w:ascii="Times New Roman" w:hAnsi="Times New Roman" w:cs="Times New Roman"/>
          <w:bCs/>
          <w:sz w:val="28"/>
          <w:szCs w:val="28"/>
          <w:lang w:bidi="ru-RU"/>
        </w:rPr>
        <w:t xml:space="preserve">. Рутинная проверка </w:t>
      </w:r>
      <w:r w:rsidR="00C92331" w:rsidRPr="00C92331">
        <w:rPr>
          <w:rFonts w:ascii="Times New Roman" w:hAnsi="Times New Roman" w:cs="Times New Roman"/>
          <w:bCs/>
          <w:sz w:val="28"/>
          <w:szCs w:val="28"/>
          <w:lang w:bidi="ru-RU"/>
        </w:rPr>
        <w:t>цервикометри</w:t>
      </w:r>
      <w:r w:rsidR="00C92331">
        <w:rPr>
          <w:rFonts w:ascii="Times New Roman" w:hAnsi="Times New Roman" w:cs="Times New Roman"/>
          <w:bCs/>
          <w:sz w:val="28"/>
          <w:szCs w:val="28"/>
          <w:lang w:bidi="ru-RU"/>
        </w:rPr>
        <w:t>и</w:t>
      </w:r>
      <w:r w:rsidRPr="00C92331">
        <w:rPr>
          <w:rFonts w:ascii="Times New Roman" w:hAnsi="Times New Roman" w:cs="Times New Roman"/>
          <w:bCs/>
          <w:sz w:val="28"/>
          <w:szCs w:val="28"/>
          <w:lang w:bidi="ru-RU"/>
        </w:rPr>
        <w:t>не рекомендована, но рекомендован</w:t>
      </w:r>
      <w:r w:rsidR="00DF2D92">
        <w:rPr>
          <w:rFonts w:ascii="Times New Roman" w:hAnsi="Times New Roman" w:cs="Times New Roman"/>
          <w:bCs/>
          <w:sz w:val="28"/>
          <w:szCs w:val="28"/>
          <w:lang w:bidi="ru-RU"/>
        </w:rPr>
        <w:t>а</w:t>
      </w:r>
      <w:r w:rsidRPr="00C92331">
        <w:rPr>
          <w:rFonts w:ascii="Times New Roman" w:hAnsi="Times New Roman" w:cs="Times New Roman"/>
          <w:bCs/>
          <w:iCs/>
          <w:sz w:val="28"/>
          <w:szCs w:val="28"/>
          <w:lang w:bidi="ru-RU"/>
        </w:rPr>
        <w:t>одноразов</w:t>
      </w:r>
      <w:r w:rsidR="00DF2D92">
        <w:rPr>
          <w:rFonts w:ascii="Times New Roman" w:hAnsi="Times New Roman" w:cs="Times New Roman"/>
          <w:bCs/>
          <w:iCs/>
          <w:sz w:val="28"/>
          <w:szCs w:val="28"/>
          <w:lang w:bidi="ru-RU"/>
        </w:rPr>
        <w:t xml:space="preserve">ая </w:t>
      </w:r>
      <w:r w:rsidRPr="00C92331">
        <w:rPr>
          <w:rFonts w:ascii="Times New Roman" w:hAnsi="Times New Roman" w:cs="Times New Roman"/>
          <w:bCs/>
          <w:sz w:val="28"/>
          <w:szCs w:val="28"/>
          <w:lang w:bidi="ru-RU"/>
        </w:rPr>
        <w:t>цервикометрия с 18+0 до 23+6 недели беременности [2A].</w:t>
      </w:r>
      <w:proofErr w:type="gramEnd"/>
      <w:r w:rsidRPr="00C92331">
        <w:rPr>
          <w:rFonts w:ascii="Times New Roman" w:hAnsi="Times New Roman" w:cs="Times New Roman"/>
          <w:bCs/>
          <w:sz w:val="28"/>
          <w:szCs w:val="28"/>
          <w:lang w:bidi="ru-RU"/>
        </w:rPr>
        <w:t xml:space="preserve"> При длине </w:t>
      </w:r>
      <w:r w:rsidR="00C92331">
        <w:rPr>
          <w:rFonts w:ascii="Times New Roman" w:hAnsi="Times New Roman" w:cs="Times New Roman"/>
          <w:bCs/>
          <w:sz w:val="28"/>
          <w:szCs w:val="28"/>
          <w:lang w:bidi="ru-RU"/>
        </w:rPr>
        <w:t xml:space="preserve">шейки матки </w:t>
      </w:r>
      <w:r w:rsidRPr="00C92331">
        <w:rPr>
          <w:rFonts w:ascii="Times New Roman" w:hAnsi="Times New Roman" w:cs="Times New Roman"/>
          <w:bCs/>
          <w:sz w:val="28"/>
          <w:szCs w:val="28"/>
          <w:lang w:bidi="ru-RU"/>
        </w:rPr>
        <w:t xml:space="preserve">&lt;20 мм до 23+6 недели беременности рекомендовано назначить препарат прогестерона с 16+0 до 35+6 недели беременности [1B] для снижения риска </w:t>
      </w:r>
      <w:r w:rsidR="009C5C3B">
        <w:rPr>
          <w:rFonts w:ascii="Times New Roman" w:hAnsi="Times New Roman" w:cs="Times New Roman"/>
          <w:bCs/>
          <w:sz w:val="28"/>
          <w:szCs w:val="28"/>
          <w:lang w:bidi="ru-RU"/>
        </w:rPr>
        <w:t>преждевременных родов</w:t>
      </w:r>
      <w:r w:rsidRPr="00C92331">
        <w:rPr>
          <w:rFonts w:ascii="Times New Roman" w:hAnsi="Times New Roman" w:cs="Times New Roman"/>
          <w:bCs/>
          <w:sz w:val="28"/>
          <w:szCs w:val="28"/>
          <w:lang w:bidi="ru-RU"/>
        </w:rPr>
        <w:t xml:space="preserve"> или каждые 2 недели выполнять </w:t>
      </w:r>
      <w:r w:rsidR="009C5C3B">
        <w:rPr>
          <w:rFonts w:ascii="Times New Roman" w:hAnsi="Times New Roman" w:cs="Times New Roman"/>
          <w:bCs/>
          <w:sz w:val="28"/>
          <w:szCs w:val="28"/>
          <w:lang w:bidi="ru-RU"/>
        </w:rPr>
        <w:t>цервикометрию</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C92331">
        <w:rPr>
          <w:rFonts w:ascii="Times New Roman" w:hAnsi="Times New Roman" w:cs="Times New Roman"/>
          <w:bCs/>
          <w:sz w:val="28"/>
          <w:szCs w:val="28"/>
          <w:lang w:val="en-US" w:bidi="ru-RU"/>
        </w:rPr>
        <w:t>B</w:t>
      </w:r>
      <w:r w:rsidRPr="00C92331">
        <w:rPr>
          <w:rFonts w:ascii="Times New Roman" w:hAnsi="Times New Roman" w:cs="Times New Roman"/>
          <w:bCs/>
          <w:sz w:val="28"/>
          <w:szCs w:val="28"/>
          <w:lang w:bidi="ru-RU"/>
        </w:rPr>
        <w:t xml:space="preserve">. Рутинная проверка не рекомендована, но рекомендовано </w:t>
      </w:r>
      <w:r w:rsidR="00DF2D92" w:rsidRPr="00DF2D92">
        <w:rPr>
          <w:rFonts w:ascii="Times New Roman" w:hAnsi="Times New Roman" w:cs="Times New Roman"/>
          <w:bCs/>
          <w:iCs/>
          <w:sz w:val="28"/>
          <w:szCs w:val="28"/>
          <w:lang w:bidi="ru-RU"/>
        </w:rPr>
        <w:t>рекомендована одноразовая цервикометрия</w:t>
      </w:r>
      <w:r w:rsidRPr="00C92331">
        <w:rPr>
          <w:rFonts w:ascii="Times New Roman" w:hAnsi="Times New Roman" w:cs="Times New Roman"/>
          <w:bCs/>
          <w:sz w:val="28"/>
          <w:szCs w:val="28"/>
          <w:lang w:bidi="ru-RU"/>
        </w:rPr>
        <w:t xml:space="preserve"> с 16+0 до 23+6 недели беременности [2A].</w:t>
      </w:r>
      <w:proofErr w:type="gramEnd"/>
      <w:r w:rsidRPr="00C92331">
        <w:rPr>
          <w:rFonts w:ascii="Times New Roman" w:hAnsi="Times New Roman" w:cs="Times New Roman"/>
          <w:bCs/>
          <w:sz w:val="28"/>
          <w:szCs w:val="28"/>
          <w:lang w:bidi="ru-RU"/>
        </w:rPr>
        <w:t xml:space="preserve"> При длине </w:t>
      </w:r>
      <w:r w:rsidR="009C5C3B">
        <w:rPr>
          <w:rFonts w:ascii="Times New Roman" w:hAnsi="Times New Roman" w:cs="Times New Roman"/>
          <w:bCs/>
          <w:sz w:val="28"/>
          <w:szCs w:val="28"/>
          <w:lang w:bidi="ru-RU"/>
        </w:rPr>
        <w:t xml:space="preserve">шейки матки </w:t>
      </w:r>
      <w:r w:rsidRPr="00C92331">
        <w:rPr>
          <w:rFonts w:ascii="Times New Roman" w:hAnsi="Times New Roman" w:cs="Times New Roman"/>
          <w:bCs/>
          <w:sz w:val="28"/>
          <w:szCs w:val="28"/>
          <w:lang w:bidi="ru-RU"/>
        </w:rPr>
        <w:t xml:space="preserve">&lt;15мм до 23+6 недели </w:t>
      </w:r>
      <w:r w:rsidRPr="00C92331">
        <w:rPr>
          <w:rFonts w:ascii="Times New Roman" w:hAnsi="Times New Roman" w:cs="Times New Roman"/>
          <w:bCs/>
          <w:sz w:val="28"/>
          <w:szCs w:val="28"/>
          <w:lang w:bidi="ru-RU"/>
        </w:rPr>
        <w:lastRenderedPageBreak/>
        <w:t xml:space="preserve">беременности рекомендовано назначить препарат прогестерона с 16+0 до 35+6 недели беременности [1B] для снижения риска </w:t>
      </w:r>
      <w:r w:rsidR="009C5C3B" w:rsidRPr="009C5C3B">
        <w:rPr>
          <w:rFonts w:ascii="Times New Roman" w:hAnsi="Times New Roman" w:cs="Times New Roman"/>
          <w:bCs/>
          <w:sz w:val="28"/>
          <w:szCs w:val="28"/>
          <w:lang w:bidi="ru-RU"/>
        </w:rPr>
        <w:t>преждевременных родов</w:t>
      </w:r>
      <w:r w:rsidRPr="00C92331">
        <w:rPr>
          <w:rFonts w:ascii="Times New Roman" w:hAnsi="Times New Roman" w:cs="Times New Roman"/>
          <w:bCs/>
          <w:sz w:val="28"/>
          <w:szCs w:val="28"/>
          <w:lang w:bidi="ru-RU"/>
        </w:rPr>
        <w:t xml:space="preserve"> или каждые 2 недели выполнять измерения ШМ</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C</w:t>
      </w:r>
      <w:r w:rsidRPr="00C92331">
        <w:rPr>
          <w:rFonts w:ascii="Times New Roman" w:hAnsi="Times New Roman" w:cs="Times New Roman"/>
          <w:bCs/>
          <w:sz w:val="28"/>
          <w:szCs w:val="28"/>
          <w:lang w:bidi="ru-RU"/>
        </w:rPr>
        <w:t xml:space="preserve">. Длина </w:t>
      </w:r>
      <w:r w:rsidR="009C5C3B" w:rsidRPr="009C5C3B">
        <w:rPr>
          <w:rFonts w:ascii="Times New Roman" w:hAnsi="Times New Roman" w:cs="Times New Roman"/>
          <w:bCs/>
          <w:sz w:val="28"/>
          <w:szCs w:val="28"/>
          <w:lang w:bidi="ru-RU"/>
        </w:rPr>
        <w:t>шейки матки</w:t>
      </w:r>
      <w:r w:rsidRPr="00C92331">
        <w:rPr>
          <w:rFonts w:ascii="Times New Roman" w:hAnsi="Times New Roman" w:cs="Times New Roman"/>
          <w:bCs/>
          <w:sz w:val="28"/>
          <w:szCs w:val="28"/>
          <w:lang w:bidi="ru-RU"/>
        </w:rPr>
        <w:t xml:space="preserve"> измеряется с 14+0 нед беременности </w:t>
      </w:r>
      <w:r w:rsidRPr="00C92331">
        <w:rPr>
          <w:rFonts w:ascii="Times New Roman" w:hAnsi="Times New Roman" w:cs="Times New Roman"/>
          <w:bCs/>
          <w:iCs/>
          <w:sz w:val="28"/>
          <w:szCs w:val="28"/>
          <w:lang w:bidi="ru-RU"/>
        </w:rPr>
        <w:t xml:space="preserve">каждые 2 нед до 24 нед беременности, </w:t>
      </w:r>
      <w:r w:rsidRPr="00C92331">
        <w:rPr>
          <w:rFonts w:ascii="Times New Roman" w:hAnsi="Times New Roman" w:cs="Times New Roman"/>
          <w:bCs/>
          <w:sz w:val="28"/>
          <w:szCs w:val="28"/>
          <w:lang w:bidi="ru-RU"/>
        </w:rPr>
        <w:t xml:space="preserve">и, оценивая длину </w:t>
      </w:r>
      <w:r w:rsidR="009C5C3B" w:rsidRPr="009C5C3B">
        <w:rPr>
          <w:rFonts w:ascii="Times New Roman" w:hAnsi="Times New Roman" w:cs="Times New Roman"/>
          <w:bCs/>
          <w:sz w:val="28"/>
          <w:szCs w:val="28"/>
          <w:lang w:bidi="ru-RU"/>
        </w:rPr>
        <w:t>шейки матки</w:t>
      </w:r>
      <w:r w:rsidRPr="00C92331">
        <w:rPr>
          <w:rFonts w:ascii="Times New Roman" w:hAnsi="Times New Roman" w:cs="Times New Roman"/>
          <w:bCs/>
          <w:sz w:val="28"/>
          <w:szCs w:val="28"/>
          <w:lang w:bidi="ru-RU"/>
        </w:rPr>
        <w:t>, назначаются профилактические средства (</w:t>
      </w:r>
      <w:r w:rsidR="00DF2D92">
        <w:rPr>
          <w:rFonts w:ascii="Times New Roman" w:hAnsi="Times New Roman" w:cs="Times New Roman"/>
          <w:bCs/>
          <w:iCs/>
          <w:sz w:val="28"/>
          <w:szCs w:val="28"/>
          <w:lang w:bidi="ru-RU"/>
        </w:rPr>
        <w:t>цервикометрия 1 раз в 2 нед до 24 нед</w:t>
      </w:r>
      <w:r w:rsidRPr="00C92331">
        <w:rPr>
          <w:rFonts w:ascii="Times New Roman" w:hAnsi="Times New Roman" w:cs="Times New Roman"/>
          <w:bCs/>
          <w:sz w:val="28"/>
          <w:szCs w:val="28"/>
          <w:lang w:bidi="ru-RU"/>
        </w:rPr>
        <w:t xml:space="preserve">). При длине </w:t>
      </w:r>
      <w:r w:rsidR="009C5C3B" w:rsidRPr="009C5C3B">
        <w:rPr>
          <w:rFonts w:ascii="Times New Roman" w:hAnsi="Times New Roman" w:cs="Times New Roman"/>
          <w:bCs/>
          <w:sz w:val="28"/>
          <w:szCs w:val="28"/>
          <w:lang w:bidi="ru-RU"/>
        </w:rPr>
        <w:t>шейки матки</w:t>
      </w:r>
      <w:r w:rsidRPr="00C92331">
        <w:rPr>
          <w:rFonts w:ascii="Times New Roman" w:hAnsi="Times New Roman" w:cs="Times New Roman"/>
          <w:bCs/>
          <w:sz w:val="28"/>
          <w:szCs w:val="28"/>
          <w:lang w:bidi="ru-RU"/>
        </w:rPr>
        <w:t xml:space="preserve"> на 14+0 - 23+6 нед &lt; 20 мм – обшить шейку матки [A] или назначить прогестерон</w:t>
      </w:r>
      <w:r w:rsidR="0040687B">
        <w:rPr>
          <w:rFonts w:ascii="Times New Roman" w:hAnsi="Times New Roman" w:cs="Times New Roman"/>
          <w:b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sz w:val="28"/>
          <w:szCs w:val="28"/>
          <w:lang w:bidi="ru-RU"/>
        </w:rPr>
      </w:pPr>
      <w:r w:rsidRPr="00C92331">
        <w:rPr>
          <w:rFonts w:ascii="Times New Roman" w:hAnsi="Times New Roman" w:cs="Times New Roman"/>
          <w:bCs/>
          <w:sz w:val="28"/>
          <w:szCs w:val="28"/>
          <w:lang w:val="en-US" w:bidi="ru-RU"/>
        </w:rPr>
        <w:t>D</w:t>
      </w:r>
      <w:r w:rsidRPr="00C92331">
        <w:rPr>
          <w:rFonts w:ascii="Times New Roman" w:hAnsi="Times New Roman" w:cs="Times New Roman"/>
          <w:bCs/>
          <w:sz w:val="28"/>
          <w:szCs w:val="28"/>
          <w:lang w:bidi="ru-RU"/>
        </w:rPr>
        <w:t xml:space="preserve">. Длина </w:t>
      </w:r>
      <w:r w:rsidR="009C5C3B" w:rsidRPr="009C5C3B">
        <w:rPr>
          <w:rFonts w:ascii="Times New Roman" w:hAnsi="Times New Roman" w:cs="Times New Roman"/>
          <w:bCs/>
          <w:sz w:val="28"/>
          <w:szCs w:val="28"/>
          <w:lang w:bidi="ru-RU"/>
        </w:rPr>
        <w:t>шейки матки</w:t>
      </w:r>
      <w:r w:rsidRPr="00C92331">
        <w:rPr>
          <w:rFonts w:ascii="Times New Roman" w:hAnsi="Times New Roman" w:cs="Times New Roman"/>
          <w:bCs/>
          <w:sz w:val="28"/>
          <w:szCs w:val="28"/>
          <w:lang w:bidi="ru-RU"/>
        </w:rPr>
        <w:t xml:space="preserve"> измеряется с 16+0 нед бер и, оценивая длину </w:t>
      </w:r>
      <w:r w:rsidR="009C5C3B" w:rsidRPr="009C5C3B">
        <w:rPr>
          <w:rFonts w:ascii="Times New Roman" w:hAnsi="Times New Roman" w:cs="Times New Roman"/>
          <w:bCs/>
          <w:sz w:val="28"/>
          <w:szCs w:val="28"/>
          <w:lang w:bidi="ru-RU"/>
        </w:rPr>
        <w:t>шейки матки</w:t>
      </w:r>
      <w:r w:rsidRPr="00C92331">
        <w:rPr>
          <w:rFonts w:ascii="Times New Roman" w:hAnsi="Times New Roman" w:cs="Times New Roman"/>
          <w:bCs/>
          <w:sz w:val="28"/>
          <w:szCs w:val="28"/>
          <w:lang w:bidi="ru-RU"/>
        </w:rPr>
        <w:t>, назначаются профилактические средства (</w:t>
      </w:r>
      <w:r w:rsidR="00DF2D92" w:rsidRPr="00DF2D92">
        <w:rPr>
          <w:rFonts w:ascii="Times New Roman" w:hAnsi="Times New Roman" w:cs="Times New Roman"/>
          <w:bCs/>
          <w:iCs/>
          <w:sz w:val="28"/>
          <w:szCs w:val="28"/>
          <w:lang w:bidi="ru-RU"/>
        </w:rPr>
        <w:t>цервикометрия 1 раз в 2 нед до 24 нед</w:t>
      </w:r>
      <w:r w:rsidRPr="00C92331">
        <w:rPr>
          <w:rFonts w:ascii="Times New Roman" w:hAnsi="Times New Roman" w:cs="Times New Roman"/>
          <w:bCs/>
          <w:iCs/>
          <w:sz w:val="28"/>
          <w:szCs w:val="28"/>
          <w:lang w:bidi="ru-RU"/>
        </w:rPr>
        <w:t xml:space="preserve">). При длине </w:t>
      </w:r>
      <w:r w:rsidR="009C5C3B" w:rsidRPr="009C5C3B">
        <w:rPr>
          <w:rFonts w:ascii="Times New Roman" w:hAnsi="Times New Roman" w:cs="Times New Roman"/>
          <w:bCs/>
          <w:iCs/>
          <w:sz w:val="28"/>
          <w:szCs w:val="28"/>
          <w:lang w:bidi="ru-RU"/>
        </w:rPr>
        <w:t>шейки матки</w:t>
      </w:r>
      <w:r w:rsidRPr="00C92331">
        <w:rPr>
          <w:rFonts w:ascii="Times New Roman" w:hAnsi="Times New Roman" w:cs="Times New Roman"/>
          <w:bCs/>
          <w:iCs/>
          <w:sz w:val="28"/>
          <w:szCs w:val="28"/>
          <w:lang w:bidi="ru-RU"/>
        </w:rPr>
        <w:t xml:space="preserve"> на 14+0 - 23+6 нед беременности 20-25 мм -</w:t>
      </w:r>
      <w:r w:rsidRPr="00C92331">
        <w:rPr>
          <w:rFonts w:ascii="Times New Roman" w:hAnsi="Times New Roman" w:cs="Times New Roman"/>
          <w:bCs/>
          <w:sz w:val="28"/>
          <w:szCs w:val="28"/>
          <w:lang w:bidi="ru-RU"/>
        </w:rPr>
        <w:t xml:space="preserve"> назначить</w:t>
      </w:r>
      <w:r w:rsidRPr="00C92331">
        <w:rPr>
          <w:rFonts w:ascii="Times New Roman" w:hAnsi="Times New Roman" w:cs="Times New Roman"/>
          <w:bCs/>
          <w:iCs/>
          <w:sz w:val="28"/>
          <w:szCs w:val="28"/>
          <w:lang w:bidi="ru-RU"/>
        </w:rPr>
        <w:t xml:space="preserve"> препараты прогестерона с 16+0 до 34-35+6 нед беременности для снижения риска </w:t>
      </w:r>
      <w:r w:rsidR="009C5C3B" w:rsidRPr="009C5C3B">
        <w:rPr>
          <w:rFonts w:ascii="Times New Roman" w:hAnsi="Times New Roman" w:cs="Times New Roman"/>
          <w:bCs/>
          <w:iCs/>
          <w:sz w:val="28"/>
          <w:szCs w:val="28"/>
          <w:lang w:bidi="ru-RU"/>
        </w:rPr>
        <w:t xml:space="preserve">преждевременных родов </w:t>
      </w:r>
      <w:r w:rsidRPr="00C92331">
        <w:rPr>
          <w:rFonts w:ascii="Times New Roman" w:hAnsi="Times New Roman" w:cs="Times New Roman"/>
          <w:bCs/>
          <w:iCs/>
          <w:sz w:val="28"/>
          <w:szCs w:val="28"/>
          <w:lang w:bidi="ru-RU"/>
        </w:rPr>
        <w:t>[A]</w:t>
      </w:r>
      <w:r w:rsidR="0040687B">
        <w:rPr>
          <w:rFonts w:ascii="Times New Roman" w:hAnsi="Times New Roman" w:cs="Times New Roman"/>
          <w:bCs/>
          <w:iCs/>
          <w:sz w:val="28"/>
          <w:szCs w:val="28"/>
          <w:lang w:bidi="ru-RU"/>
        </w:rPr>
        <w:t>//</w:t>
      </w:r>
    </w:p>
    <w:p w:rsidR="000C3D2B" w:rsidRPr="00C92331" w:rsidRDefault="000C3D2B" w:rsidP="000C3D2B">
      <w:pPr>
        <w:spacing w:after="0" w:line="240" w:lineRule="auto"/>
        <w:ind w:firstLine="348"/>
        <w:jc w:val="both"/>
        <w:rPr>
          <w:rFonts w:ascii="Times New Roman" w:hAnsi="Times New Roman" w:cs="Times New Roman"/>
          <w:bCs/>
          <w:iCs/>
          <w:sz w:val="28"/>
          <w:szCs w:val="28"/>
          <w:lang w:bidi="ru-RU"/>
        </w:rPr>
      </w:pPr>
      <w:r w:rsidRPr="00C92331">
        <w:rPr>
          <w:rFonts w:ascii="Times New Roman" w:hAnsi="Times New Roman" w:cs="Times New Roman"/>
          <w:bCs/>
          <w:sz w:val="28"/>
          <w:szCs w:val="28"/>
          <w:lang w:val="en-US" w:bidi="ru-RU"/>
        </w:rPr>
        <w:t>E</w:t>
      </w:r>
      <w:r w:rsidRPr="00C92331">
        <w:rPr>
          <w:rFonts w:ascii="Times New Roman" w:hAnsi="Times New Roman" w:cs="Times New Roman"/>
          <w:bCs/>
          <w:sz w:val="28"/>
          <w:szCs w:val="28"/>
          <w:lang w:bidi="ru-RU"/>
        </w:rPr>
        <w:t>.</w:t>
      </w:r>
      <w:r w:rsidRPr="00C92331">
        <w:rPr>
          <w:rFonts w:ascii="Times New Roman" w:hAnsi="Times New Roman" w:cs="Times New Roman"/>
          <w:bCs/>
          <w:iCs/>
          <w:sz w:val="28"/>
          <w:szCs w:val="28"/>
          <w:lang w:bidi="ru-RU"/>
        </w:rPr>
        <w:t xml:space="preserve"> Длина </w:t>
      </w:r>
      <w:r w:rsidR="009C5C3B" w:rsidRPr="009C5C3B">
        <w:rPr>
          <w:rFonts w:ascii="Times New Roman" w:hAnsi="Times New Roman" w:cs="Times New Roman"/>
          <w:bCs/>
          <w:iCs/>
          <w:sz w:val="28"/>
          <w:szCs w:val="28"/>
          <w:lang w:bidi="ru-RU"/>
        </w:rPr>
        <w:t>шейки матки</w:t>
      </w:r>
      <w:r w:rsidRPr="00C92331">
        <w:rPr>
          <w:rFonts w:ascii="Times New Roman" w:hAnsi="Times New Roman" w:cs="Times New Roman"/>
          <w:bCs/>
          <w:iCs/>
          <w:sz w:val="28"/>
          <w:szCs w:val="28"/>
          <w:lang w:bidi="ru-RU"/>
        </w:rPr>
        <w:t xml:space="preserve"> измеряется с 17+0 нед бер и, оценивая длину </w:t>
      </w:r>
      <w:r w:rsidR="009C5C3B" w:rsidRPr="009C5C3B">
        <w:rPr>
          <w:rFonts w:ascii="Times New Roman" w:hAnsi="Times New Roman" w:cs="Times New Roman"/>
          <w:bCs/>
          <w:iCs/>
          <w:sz w:val="28"/>
          <w:szCs w:val="28"/>
          <w:lang w:bidi="ru-RU"/>
        </w:rPr>
        <w:t>шейки матки</w:t>
      </w:r>
      <w:r w:rsidRPr="00C92331">
        <w:rPr>
          <w:rFonts w:ascii="Times New Roman" w:hAnsi="Times New Roman" w:cs="Times New Roman"/>
          <w:bCs/>
          <w:iCs/>
          <w:sz w:val="28"/>
          <w:szCs w:val="28"/>
          <w:lang w:bidi="ru-RU"/>
        </w:rPr>
        <w:t>, назначаются профилактические средства (</w:t>
      </w:r>
      <w:r w:rsidR="00DF2D92" w:rsidRPr="00DF2D92">
        <w:rPr>
          <w:rFonts w:ascii="Times New Roman" w:hAnsi="Times New Roman" w:cs="Times New Roman"/>
          <w:bCs/>
          <w:iCs/>
          <w:sz w:val="28"/>
          <w:szCs w:val="28"/>
          <w:lang w:bidi="ru-RU"/>
        </w:rPr>
        <w:t>цервикометрия 1 раз в 2 нед до 24 нед</w:t>
      </w:r>
      <w:r w:rsidRPr="00C92331">
        <w:rPr>
          <w:rFonts w:ascii="Times New Roman" w:hAnsi="Times New Roman" w:cs="Times New Roman"/>
          <w:bCs/>
          <w:iCs/>
          <w:sz w:val="28"/>
          <w:szCs w:val="28"/>
          <w:lang w:bidi="ru-RU"/>
        </w:rPr>
        <w:t xml:space="preserve">). При длине </w:t>
      </w:r>
      <w:r w:rsidR="009C5C3B" w:rsidRPr="009C5C3B">
        <w:rPr>
          <w:rFonts w:ascii="Times New Roman" w:hAnsi="Times New Roman" w:cs="Times New Roman"/>
          <w:bCs/>
          <w:iCs/>
          <w:sz w:val="28"/>
          <w:szCs w:val="28"/>
          <w:lang w:bidi="ru-RU"/>
        </w:rPr>
        <w:t>шейки матки</w:t>
      </w:r>
      <w:r w:rsidRPr="00C92331">
        <w:rPr>
          <w:rFonts w:ascii="Times New Roman" w:hAnsi="Times New Roman" w:cs="Times New Roman"/>
          <w:bCs/>
          <w:iCs/>
          <w:sz w:val="28"/>
          <w:szCs w:val="28"/>
          <w:lang w:bidi="ru-RU"/>
        </w:rPr>
        <w:t xml:space="preserve"> на 14+0 - 23+6 нед беременности 20-25 мм - назначить препараты прогестерона с 16+0 до 34-35+6 нед беременности для снижения риска </w:t>
      </w:r>
      <w:r w:rsidR="009C5C3B" w:rsidRPr="009C5C3B">
        <w:rPr>
          <w:rFonts w:ascii="Times New Roman" w:hAnsi="Times New Roman" w:cs="Times New Roman"/>
          <w:bCs/>
          <w:iCs/>
          <w:sz w:val="28"/>
          <w:szCs w:val="28"/>
          <w:lang w:bidi="ru-RU"/>
        </w:rPr>
        <w:t xml:space="preserve">преждевременных родов </w:t>
      </w:r>
      <w:r w:rsidRPr="00C92331">
        <w:rPr>
          <w:rFonts w:ascii="Times New Roman" w:hAnsi="Times New Roman" w:cs="Times New Roman"/>
          <w:bCs/>
          <w:iCs/>
          <w:sz w:val="28"/>
          <w:szCs w:val="28"/>
          <w:lang w:bidi="ru-RU"/>
        </w:rPr>
        <w:t>[A]</w:t>
      </w:r>
      <w:r w:rsidR="0040687B">
        <w:rPr>
          <w:rFonts w:ascii="Times New Roman" w:hAnsi="Times New Roman" w:cs="Times New Roman"/>
          <w:bCs/>
          <w:i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2</w:t>
      </w:r>
      <w:r w:rsidR="009C5C3B" w:rsidRPr="00A01027">
        <w:rPr>
          <w:rFonts w:ascii="Times New Roman" w:hAnsi="Times New Roman" w:cs="Times New Roman"/>
          <w:bCs/>
          <w:sz w:val="28"/>
          <w:szCs w:val="28"/>
          <w:lang w:bidi="ru-RU"/>
        </w:rPr>
        <w:t>8</w:t>
      </w:r>
      <w:r w:rsidRPr="00A01027">
        <w:rPr>
          <w:rFonts w:ascii="Times New Roman" w:hAnsi="Times New Roman" w:cs="Times New Roman"/>
          <w:bCs/>
          <w:sz w:val="28"/>
          <w:szCs w:val="28"/>
          <w:lang w:bidi="ru-RU"/>
        </w:rPr>
        <w:t>. В родильное отделение поступила беременная в сроке 32-33 недели с жалобами на регулярные маточные сокращения каждые 5-7 минут. Воды не изливались. В анамнезе два самопроизвольных выкидыша в сроках 8-9 и 14-15 недель и одни преждевременные роды в 35-36 недель весом 2350 гр, без осложнений. До поступления в стационар беспокоили тянущие боли внизу живота и пояснице в течение 10-12 дней. При влагалищном исследовании: имеются структурные изменения шейки матки - укорочение до 1- 1,5 см, канал пропускает два пальца за внутренний зев, плодный пузырь цел, предлежит головка, подвижна над входом в малый таз, мыс не дости</w:t>
      </w:r>
      <w:r w:rsidR="009C5C3B" w:rsidRPr="00A01027">
        <w:rPr>
          <w:rFonts w:ascii="Times New Roman" w:hAnsi="Times New Roman" w:cs="Times New Roman"/>
          <w:bCs/>
          <w:sz w:val="28"/>
          <w:szCs w:val="28"/>
          <w:lang w:bidi="ru-RU"/>
        </w:rPr>
        <w:t>жим</w:t>
      </w:r>
      <w:r w:rsidRPr="00A01027">
        <w:rPr>
          <w:rFonts w:ascii="Times New Roman" w:hAnsi="Times New Roman" w:cs="Times New Roman"/>
          <w:bCs/>
          <w:sz w:val="28"/>
          <w:szCs w:val="28"/>
          <w:lang w:bidi="ru-RU"/>
        </w:rPr>
        <w:t xml:space="preserve">, экзостозов нет. При динамическом осмотре через 2 часа нет прогрессирующего сглаживания и раскрытия шейки матки. </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Проведено обследование плода: КТГ</w:t>
      </w:r>
      <w:r w:rsidR="009C5C3B" w:rsidRPr="00A01027">
        <w:rPr>
          <w:rFonts w:ascii="Times New Roman" w:hAnsi="Times New Roman" w:cs="Times New Roman"/>
          <w:bCs/>
          <w:sz w:val="28"/>
          <w:szCs w:val="28"/>
          <w:lang w:bidi="ru-RU"/>
        </w:rPr>
        <w:t xml:space="preserve"> -</w:t>
      </w:r>
      <w:r w:rsidRPr="00A01027">
        <w:rPr>
          <w:rFonts w:ascii="Times New Roman" w:hAnsi="Times New Roman" w:cs="Times New Roman"/>
          <w:bCs/>
          <w:sz w:val="28"/>
          <w:szCs w:val="28"/>
          <w:lang w:bidi="ru-RU"/>
        </w:rPr>
        <w:t xml:space="preserve"> нестрессовый тест реактивный. Сокращения матки через 6-8-10 минут различной амплитуды длительностью 20-30-40 секунд. Децелераций нет.</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УЗИ: плод один в головном предлежании, размеры плода соответствуют 32-33 неделям. Регистрируются дыхательная и двигательная активность плода. Плацента по передней стенке матки 1 степени зрелости, количество околоплодных вод в норме, шейка матки длиной 1,5 см. </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Назначен постельный режим на левом боку и токолитическая терапия В-адреномиметиками с целью пролонгирования беременности </w:t>
      </w:r>
      <w:proofErr w:type="gramStart"/>
      <w:r w:rsidRPr="00A01027">
        <w:rPr>
          <w:rFonts w:ascii="Times New Roman" w:hAnsi="Times New Roman" w:cs="Times New Roman"/>
          <w:bCs/>
          <w:sz w:val="28"/>
          <w:szCs w:val="28"/>
          <w:lang w:bidi="ru-RU"/>
        </w:rPr>
        <w:t>на двое</w:t>
      </w:r>
      <w:proofErr w:type="gramEnd"/>
      <w:r w:rsidRPr="00A01027">
        <w:rPr>
          <w:rFonts w:ascii="Times New Roman" w:hAnsi="Times New Roman" w:cs="Times New Roman"/>
          <w:bCs/>
          <w:sz w:val="28"/>
          <w:szCs w:val="28"/>
          <w:lang w:bidi="ru-RU"/>
        </w:rPr>
        <w:t xml:space="preserve"> суток для проведения профилактики синдрома дыхательных расстройств: дексаметазон по 8 мг внутримышечно №4 через 12 часов. Удалось предотвратить преждевременные роды. В дальнейшей тактике ведения</w:t>
      </w:r>
      <w:r w:rsidR="006E6D9E">
        <w:rPr>
          <w:rFonts w:ascii="Times New Roman" w:hAnsi="Times New Roman" w:cs="Times New Roman"/>
          <w:bCs/>
          <w:sz w:val="28"/>
          <w:szCs w:val="28"/>
          <w:lang w:bidi="ru-RU"/>
        </w:rPr>
        <w:t>какие мероприятия</w:t>
      </w:r>
      <w:r w:rsidRPr="00A01027">
        <w:rPr>
          <w:rFonts w:ascii="Times New Roman" w:hAnsi="Times New Roman" w:cs="Times New Roman"/>
          <w:bCs/>
          <w:sz w:val="28"/>
          <w:szCs w:val="28"/>
          <w:lang w:bidi="ru-RU"/>
        </w:rPr>
        <w:t xml:space="preserve"> не рекомендован</w:t>
      </w:r>
      <w:r w:rsidR="006E6D9E">
        <w:rPr>
          <w:rFonts w:ascii="Times New Roman" w:hAnsi="Times New Roman" w:cs="Times New Roman"/>
          <w:bCs/>
          <w:sz w:val="28"/>
          <w:szCs w:val="28"/>
          <w:lang w:bidi="ru-RU"/>
        </w:rPr>
        <w:t>ы</w:t>
      </w:r>
      <w:r w:rsidRPr="00A01027">
        <w:rPr>
          <w:rFonts w:ascii="Times New Roman" w:hAnsi="Times New Roman" w:cs="Times New Roman"/>
          <w:bCs/>
          <w:sz w:val="28"/>
          <w:szCs w:val="28"/>
          <w:lang w:bidi="ru-RU"/>
        </w:rPr>
        <w:t>, так как не улучша</w:t>
      </w:r>
      <w:r w:rsidR="006E6D9E">
        <w:rPr>
          <w:rFonts w:ascii="Times New Roman" w:hAnsi="Times New Roman" w:cs="Times New Roman"/>
          <w:bCs/>
          <w:sz w:val="28"/>
          <w:szCs w:val="28"/>
          <w:lang w:bidi="ru-RU"/>
        </w:rPr>
        <w:t>ю</w:t>
      </w:r>
      <w:r w:rsidRPr="00A01027">
        <w:rPr>
          <w:rFonts w:ascii="Times New Roman" w:hAnsi="Times New Roman" w:cs="Times New Roman"/>
          <w:bCs/>
          <w:sz w:val="28"/>
          <w:szCs w:val="28"/>
          <w:lang w:bidi="ru-RU"/>
        </w:rPr>
        <w:t>т результат</w:t>
      </w:r>
      <w:r w:rsidR="0040687B">
        <w:rPr>
          <w:rFonts w:ascii="Times New Roman" w:hAnsi="Times New Roman" w:cs="Times New Roman"/>
          <w:bCs/>
          <w:sz w:val="28"/>
          <w:szCs w:val="28"/>
          <w:lang w:bidi="ru-RU"/>
        </w:rPr>
        <w:t>//</w:t>
      </w:r>
      <w:r w:rsidR="006E6D9E">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А. </w:t>
      </w:r>
      <w:r w:rsidR="00A01027">
        <w:rPr>
          <w:rFonts w:ascii="Times New Roman" w:hAnsi="Times New Roman" w:cs="Times New Roman"/>
          <w:bCs/>
          <w:sz w:val="28"/>
          <w:szCs w:val="28"/>
          <w:lang w:bidi="ru-RU"/>
        </w:rPr>
        <w:t>Ч</w:t>
      </w:r>
      <w:r w:rsidR="00A01027" w:rsidRPr="00A01027">
        <w:rPr>
          <w:rFonts w:ascii="Times New Roman" w:hAnsi="Times New Roman" w:cs="Times New Roman"/>
          <w:bCs/>
          <w:sz w:val="28"/>
          <w:szCs w:val="28"/>
          <w:lang w:bidi="ru-RU"/>
        </w:rPr>
        <w:t>ерез неделю нужно измерить с помощью УЗИ шейку матки</w:t>
      </w:r>
      <w:r w:rsidR="0040687B">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val="en-US" w:bidi="ru-RU"/>
        </w:rPr>
        <w:lastRenderedPageBreak/>
        <w:t>B</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И</w:t>
      </w:r>
      <w:r w:rsidRPr="00A01027">
        <w:rPr>
          <w:rFonts w:ascii="Times New Roman" w:hAnsi="Times New Roman" w:cs="Times New Roman"/>
          <w:bCs/>
          <w:sz w:val="28"/>
          <w:szCs w:val="28"/>
          <w:lang w:bidi="ru-RU"/>
        </w:rPr>
        <w:t>ндивидуально обсудить вопросы длительных поездок и половых отношений</w:t>
      </w:r>
      <w:r w:rsidR="0040687B">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C. </w:t>
      </w:r>
      <w:r w:rsidR="00A01027">
        <w:rPr>
          <w:rFonts w:ascii="Times New Roman" w:hAnsi="Times New Roman" w:cs="Times New Roman"/>
          <w:bCs/>
          <w:sz w:val="28"/>
          <w:szCs w:val="28"/>
          <w:lang w:bidi="ru-RU"/>
        </w:rPr>
        <w:t>О</w:t>
      </w:r>
      <w:r w:rsidRPr="00A01027">
        <w:rPr>
          <w:rFonts w:ascii="Times New Roman" w:hAnsi="Times New Roman" w:cs="Times New Roman"/>
          <w:bCs/>
          <w:sz w:val="28"/>
          <w:szCs w:val="28"/>
          <w:lang w:bidi="ru-RU"/>
        </w:rPr>
        <w:t>граничить физическую активность (спорт, интенсивные упражнения) и облегчить условия работы</w:t>
      </w:r>
      <w:r w:rsidR="0040687B">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val="en-US" w:bidi="ru-RU"/>
        </w:rPr>
        <w:t>D</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П</w:t>
      </w:r>
      <w:r w:rsidRPr="00A01027">
        <w:rPr>
          <w:rFonts w:ascii="Times New Roman" w:hAnsi="Times New Roman" w:cs="Times New Roman"/>
          <w:bCs/>
          <w:sz w:val="28"/>
          <w:szCs w:val="28"/>
          <w:lang w:bidi="ru-RU"/>
        </w:rPr>
        <w:t xml:space="preserve">родолжать применение прогестерона, если он был назначен в связи с укорочением </w:t>
      </w:r>
      <w:r w:rsidR="00A01027" w:rsidRPr="00A01027">
        <w:rPr>
          <w:rFonts w:ascii="Times New Roman" w:hAnsi="Times New Roman" w:cs="Times New Roman"/>
          <w:bCs/>
          <w:sz w:val="28"/>
          <w:szCs w:val="28"/>
          <w:lang w:bidi="ru-RU"/>
        </w:rPr>
        <w:t>шейки матки</w:t>
      </w:r>
      <w:r w:rsidR="0040687B">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A01027">
        <w:rPr>
          <w:rFonts w:ascii="Times New Roman" w:hAnsi="Times New Roman" w:cs="Times New Roman"/>
          <w:bCs/>
          <w:sz w:val="28"/>
          <w:szCs w:val="28"/>
          <w:lang w:val="en-US" w:bidi="ru-RU"/>
        </w:rPr>
        <w:t>E</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С</w:t>
      </w:r>
      <w:r w:rsidR="00A01027" w:rsidRPr="00A01027">
        <w:rPr>
          <w:rFonts w:ascii="Times New Roman" w:hAnsi="Times New Roman" w:cs="Times New Roman"/>
          <w:bCs/>
          <w:sz w:val="28"/>
          <w:szCs w:val="28"/>
          <w:lang w:bidi="ru-RU"/>
        </w:rPr>
        <w:t>тационарное лечение и постельный режим</w:t>
      </w:r>
      <w:r w:rsidR="0040687B">
        <w:rPr>
          <w:rFonts w:ascii="Times New Roman" w:hAnsi="Times New Roman" w:cs="Times New Roman"/>
          <w:bCs/>
          <w:sz w:val="28"/>
          <w:szCs w:val="28"/>
          <w:lang w:bidi="ru-RU"/>
        </w:rPr>
        <w:t>.</w:t>
      </w:r>
      <w:proofErr w:type="gramEnd"/>
    </w:p>
    <w:p w:rsidR="000C3D2B" w:rsidRPr="00A01027" w:rsidRDefault="00A01027"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29</w:t>
      </w:r>
      <w:r w:rsidR="000C3D2B" w:rsidRPr="00A01027">
        <w:rPr>
          <w:rFonts w:ascii="Times New Roman" w:hAnsi="Times New Roman" w:cs="Times New Roman"/>
          <w:bCs/>
          <w:sz w:val="28"/>
          <w:szCs w:val="28"/>
          <w:lang w:bidi="ru-RU"/>
        </w:rPr>
        <w:t>. В родильное отделение поступила беременная в сроке 32-33 недели с жалобами на регулярные маточные сокращения каждые 5-7 минут. Воды не изливались. В анамнезе два самопроизвольных выкидыша в сроках 8-9 и 14-15 недель и одни преждевременные роды в 35-36 недель весом 2350 гр, без осложнений. До поступления в стационар беспокоили тянущие боли внизу живота и пояснице в течение 10-12 дней. При влагалищном исследовании: имеются структурные изменения шейки матки - укорочение до 1- 1,5 см, канал пропускает два пальца за внутренний зев, плодный пузырь цел, предлежит головка, подвижна над входом в малый таз, мыс не дости</w:t>
      </w:r>
      <w:r>
        <w:rPr>
          <w:rFonts w:ascii="Times New Roman" w:hAnsi="Times New Roman" w:cs="Times New Roman"/>
          <w:bCs/>
          <w:sz w:val="28"/>
          <w:szCs w:val="28"/>
          <w:lang w:bidi="ru-RU"/>
        </w:rPr>
        <w:t>жим</w:t>
      </w:r>
      <w:r w:rsidR="000C3D2B" w:rsidRPr="00A01027">
        <w:rPr>
          <w:rFonts w:ascii="Times New Roman" w:hAnsi="Times New Roman" w:cs="Times New Roman"/>
          <w:bCs/>
          <w:sz w:val="28"/>
          <w:szCs w:val="28"/>
          <w:lang w:bidi="ru-RU"/>
        </w:rPr>
        <w:t xml:space="preserve">, экзостозов нет. При динамическом осмотре через 2 часа нет прогрессирующего сглаживания и раскрытия шейки матки. </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Проведено обследование плода: КТГ</w:t>
      </w:r>
      <w:r w:rsidR="00A01027">
        <w:rPr>
          <w:rFonts w:ascii="Times New Roman" w:hAnsi="Times New Roman" w:cs="Times New Roman"/>
          <w:bCs/>
          <w:sz w:val="28"/>
          <w:szCs w:val="28"/>
          <w:lang w:bidi="ru-RU"/>
        </w:rPr>
        <w:t xml:space="preserve"> -</w:t>
      </w:r>
      <w:r w:rsidRPr="00A01027">
        <w:rPr>
          <w:rFonts w:ascii="Times New Roman" w:hAnsi="Times New Roman" w:cs="Times New Roman"/>
          <w:bCs/>
          <w:sz w:val="28"/>
          <w:szCs w:val="28"/>
          <w:lang w:bidi="ru-RU"/>
        </w:rPr>
        <w:t xml:space="preserve"> нестрессовый тест реактивный. Сокращения матки через 6-8-10 минут различной амплитуды длительностью 20-30-40 секунд. Децелераций нет.</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УЗИ: плод один в головном предлежании, размеры плода соответствуют 32-33 неделям. Регистрируются дыхательная и двигательная активность плода. Плацента по передней стенке матки 1 степени зрелости, количество околоплодных вод в норме, шейка матки длиной 1,5 см. </w:t>
      </w:r>
    </w:p>
    <w:p w:rsidR="006E6D9E" w:rsidRPr="006E6D9E" w:rsidRDefault="000C3D2B" w:rsidP="006E6D9E">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Назначен постельный режим на левом боку и токолитическая терапия В-адреномиметиками с целью пролонгирования беременности </w:t>
      </w:r>
      <w:proofErr w:type="gramStart"/>
      <w:r w:rsidRPr="00A01027">
        <w:rPr>
          <w:rFonts w:ascii="Times New Roman" w:hAnsi="Times New Roman" w:cs="Times New Roman"/>
          <w:bCs/>
          <w:sz w:val="28"/>
          <w:szCs w:val="28"/>
          <w:lang w:bidi="ru-RU"/>
        </w:rPr>
        <w:t>на двое</w:t>
      </w:r>
      <w:proofErr w:type="gramEnd"/>
      <w:r w:rsidRPr="00A01027">
        <w:rPr>
          <w:rFonts w:ascii="Times New Roman" w:hAnsi="Times New Roman" w:cs="Times New Roman"/>
          <w:bCs/>
          <w:sz w:val="28"/>
          <w:szCs w:val="28"/>
          <w:lang w:bidi="ru-RU"/>
        </w:rPr>
        <w:t xml:space="preserve"> суток для проведения профилактики синдрома дыхательных расстройств: дексаметазон по 8 мг внутримышечно №4 через 12 часов. Удалось предотвратить преждевременные роды. </w:t>
      </w:r>
      <w:r w:rsidR="006E6D9E" w:rsidRPr="006E6D9E">
        <w:rPr>
          <w:rFonts w:ascii="Times New Roman" w:hAnsi="Times New Roman" w:cs="Times New Roman"/>
          <w:bCs/>
          <w:sz w:val="28"/>
          <w:szCs w:val="28"/>
          <w:lang w:bidi="ru-RU"/>
        </w:rPr>
        <w:t xml:space="preserve">В дальнейшей тактике </w:t>
      </w:r>
      <w:proofErr w:type="gramStart"/>
      <w:r w:rsidR="006E6D9E" w:rsidRPr="006E6D9E">
        <w:rPr>
          <w:rFonts w:ascii="Times New Roman" w:hAnsi="Times New Roman" w:cs="Times New Roman"/>
          <w:bCs/>
          <w:sz w:val="28"/>
          <w:szCs w:val="28"/>
          <w:lang w:bidi="ru-RU"/>
        </w:rPr>
        <w:t>ведения</w:t>
      </w:r>
      <w:proofErr w:type="gramEnd"/>
      <w:r w:rsidR="006E6D9E" w:rsidRPr="006E6D9E">
        <w:rPr>
          <w:rFonts w:ascii="Times New Roman" w:hAnsi="Times New Roman" w:cs="Times New Roman"/>
          <w:bCs/>
          <w:sz w:val="28"/>
          <w:szCs w:val="28"/>
          <w:lang w:bidi="ru-RU"/>
        </w:rPr>
        <w:t xml:space="preserve"> какие мероприятия не рекомендованы, так как не улучшают результат</w:t>
      </w:r>
      <w:r w:rsidR="0040687B">
        <w:rPr>
          <w:rFonts w:ascii="Times New Roman" w:hAnsi="Times New Roman" w:cs="Times New Roman"/>
          <w:bCs/>
          <w:sz w:val="28"/>
          <w:szCs w:val="28"/>
          <w:lang w:bidi="ru-RU"/>
        </w:rPr>
        <w:t>//</w:t>
      </w:r>
      <w:r w:rsidR="006E6D9E" w:rsidRPr="006E6D9E">
        <w:rPr>
          <w:rFonts w:ascii="Times New Roman" w:hAnsi="Times New Roman" w:cs="Times New Roman"/>
          <w:bCs/>
          <w:sz w:val="28"/>
          <w:szCs w:val="28"/>
          <w:lang w:bidi="ru-RU"/>
        </w:rPr>
        <w:t xml:space="preserve">: </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А. </w:t>
      </w:r>
      <w:r w:rsidR="00A01027">
        <w:rPr>
          <w:rFonts w:ascii="Times New Roman" w:hAnsi="Times New Roman" w:cs="Times New Roman"/>
          <w:bCs/>
          <w:sz w:val="28"/>
          <w:szCs w:val="28"/>
          <w:lang w:bidi="ru-RU"/>
        </w:rPr>
        <w:t>И</w:t>
      </w:r>
      <w:r w:rsidR="00A01027" w:rsidRPr="00A01027">
        <w:rPr>
          <w:rFonts w:ascii="Times New Roman" w:hAnsi="Times New Roman" w:cs="Times New Roman"/>
          <w:bCs/>
          <w:sz w:val="28"/>
          <w:szCs w:val="28"/>
          <w:lang w:bidi="ru-RU"/>
        </w:rPr>
        <w:t>ндивидуально обсудить вопросы длительных поездок и половых отношений</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val="en-US" w:bidi="ru-RU"/>
        </w:rPr>
        <w:t>B</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О</w:t>
      </w:r>
      <w:r w:rsidR="00A01027" w:rsidRPr="00A01027">
        <w:rPr>
          <w:rFonts w:ascii="Times New Roman" w:hAnsi="Times New Roman" w:cs="Times New Roman"/>
          <w:bCs/>
          <w:sz w:val="28"/>
          <w:szCs w:val="28"/>
          <w:lang w:bidi="ru-RU"/>
        </w:rPr>
        <w:t>граничить физическую активность (спорт, интенсивные упражнения) и облегчить условия работы</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C. </w:t>
      </w:r>
      <w:r w:rsidR="00A01027">
        <w:rPr>
          <w:rFonts w:ascii="Times New Roman" w:hAnsi="Times New Roman" w:cs="Times New Roman"/>
          <w:bCs/>
          <w:sz w:val="28"/>
          <w:szCs w:val="28"/>
          <w:lang w:bidi="ru-RU"/>
        </w:rPr>
        <w:t>П</w:t>
      </w:r>
      <w:r w:rsidR="00A01027" w:rsidRPr="00A01027">
        <w:rPr>
          <w:rFonts w:ascii="Times New Roman" w:hAnsi="Times New Roman" w:cs="Times New Roman"/>
          <w:bCs/>
          <w:sz w:val="28"/>
          <w:szCs w:val="28"/>
          <w:lang w:bidi="ru-RU"/>
        </w:rPr>
        <w:t>родолжать применение прогестерона, если он был назначен в связи с укорочением шейки матки</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val="en-US" w:bidi="ru-RU"/>
        </w:rPr>
        <w:t>D</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В</w:t>
      </w:r>
      <w:r w:rsidR="00A01027" w:rsidRPr="00A01027">
        <w:rPr>
          <w:rFonts w:ascii="Times New Roman" w:hAnsi="Times New Roman" w:cs="Times New Roman"/>
          <w:bCs/>
          <w:sz w:val="28"/>
          <w:szCs w:val="28"/>
          <w:lang w:bidi="ru-RU"/>
        </w:rPr>
        <w:t>спомогательная терапия токолитическими препаратами</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A01027">
        <w:rPr>
          <w:rFonts w:ascii="Times New Roman" w:hAnsi="Times New Roman" w:cs="Times New Roman"/>
          <w:bCs/>
          <w:sz w:val="28"/>
          <w:szCs w:val="28"/>
          <w:lang w:val="en-US" w:bidi="ru-RU"/>
        </w:rPr>
        <w:t>E</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Ч</w:t>
      </w:r>
      <w:r w:rsidRPr="00A01027">
        <w:rPr>
          <w:rFonts w:ascii="Times New Roman" w:hAnsi="Times New Roman" w:cs="Times New Roman"/>
          <w:bCs/>
          <w:sz w:val="28"/>
          <w:szCs w:val="28"/>
          <w:lang w:bidi="ru-RU"/>
        </w:rPr>
        <w:t>ерез неделю нужно измерить с помощью УЗИ шейку матки</w:t>
      </w:r>
      <w:r w:rsidR="006538BD">
        <w:rPr>
          <w:rFonts w:ascii="Times New Roman" w:hAnsi="Times New Roman" w:cs="Times New Roman"/>
          <w:bCs/>
          <w:sz w:val="28"/>
          <w:szCs w:val="28"/>
          <w:lang w:bidi="ru-RU"/>
        </w:rPr>
        <w:t>.</w:t>
      </w:r>
      <w:proofErr w:type="gramEnd"/>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3</w:t>
      </w:r>
      <w:r w:rsidR="00A01027" w:rsidRPr="00A01027">
        <w:rPr>
          <w:rFonts w:ascii="Times New Roman" w:hAnsi="Times New Roman" w:cs="Times New Roman"/>
          <w:bCs/>
          <w:sz w:val="28"/>
          <w:szCs w:val="28"/>
          <w:lang w:bidi="ru-RU"/>
        </w:rPr>
        <w:t>0</w:t>
      </w:r>
      <w:r w:rsidRPr="00A01027">
        <w:rPr>
          <w:rFonts w:ascii="Times New Roman" w:hAnsi="Times New Roman" w:cs="Times New Roman"/>
          <w:bCs/>
          <w:sz w:val="28"/>
          <w:szCs w:val="28"/>
          <w:lang w:bidi="ru-RU"/>
        </w:rPr>
        <w:t xml:space="preserve">.В родильное отделение поступила беременная в сроке 32-33 недели с жалобами на регулярные маточные сокращения каждые 5-7 минут. Воды не изливались. В анамнезе два самопроизвольных выкидыша в сроках 8-9 и 14-15 недель и одни преждевременные роды в 35-36 недель весом 2350 гр, без осложнений. До поступления в стационар беспокоили тянущие боли </w:t>
      </w:r>
      <w:r w:rsidRPr="00A01027">
        <w:rPr>
          <w:rFonts w:ascii="Times New Roman" w:hAnsi="Times New Roman" w:cs="Times New Roman"/>
          <w:bCs/>
          <w:sz w:val="28"/>
          <w:szCs w:val="28"/>
          <w:lang w:bidi="ru-RU"/>
        </w:rPr>
        <w:lastRenderedPageBreak/>
        <w:t>внизу живота и пояснице в течение 10-12 дней. При влагалищном исследовании: имеются структурные изменения шейки матки - укорочение до 1- 1,5 см, канал пропускает два пальца за внутренний зев, плодный пузырь цел, предлежит головка, подвижна над входом в малый таз, мыс не дости</w:t>
      </w:r>
      <w:r w:rsidR="00A01027">
        <w:rPr>
          <w:rFonts w:ascii="Times New Roman" w:hAnsi="Times New Roman" w:cs="Times New Roman"/>
          <w:bCs/>
          <w:sz w:val="28"/>
          <w:szCs w:val="28"/>
          <w:lang w:bidi="ru-RU"/>
        </w:rPr>
        <w:t>жим</w:t>
      </w:r>
      <w:r w:rsidRPr="00A01027">
        <w:rPr>
          <w:rFonts w:ascii="Times New Roman" w:hAnsi="Times New Roman" w:cs="Times New Roman"/>
          <w:bCs/>
          <w:sz w:val="28"/>
          <w:szCs w:val="28"/>
          <w:lang w:bidi="ru-RU"/>
        </w:rPr>
        <w:t xml:space="preserve">, экзостозов нет. При динамическом осмотре через 2 часа нет прогрессирующего сглаживания и раскрытия шейки матки. </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Проведено обследование плода: КТГ</w:t>
      </w:r>
      <w:r w:rsidR="00A01027">
        <w:rPr>
          <w:rFonts w:ascii="Times New Roman" w:hAnsi="Times New Roman" w:cs="Times New Roman"/>
          <w:bCs/>
          <w:sz w:val="28"/>
          <w:szCs w:val="28"/>
          <w:lang w:bidi="ru-RU"/>
        </w:rPr>
        <w:t xml:space="preserve"> -</w:t>
      </w:r>
      <w:r w:rsidRPr="00A01027">
        <w:rPr>
          <w:rFonts w:ascii="Times New Roman" w:hAnsi="Times New Roman" w:cs="Times New Roman"/>
          <w:bCs/>
          <w:sz w:val="28"/>
          <w:szCs w:val="28"/>
          <w:lang w:bidi="ru-RU"/>
        </w:rPr>
        <w:t xml:space="preserve"> нестрессовый тест реактивный. Сокращения матки через 6-8-10 минут различной амплитуды длительностью 20-30-40 секунд. Децелераций нет.</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УЗИ: плод один в головном предлежании, размеры плода соответствуют 32-33 неделям. Регистрируются дыхательная и двигательная активность плода. Плацента по передней стенке матки 1 степени зрелости, количество околоплодных вод в норме, шейка матки длиной 1,5 см. </w:t>
      </w:r>
    </w:p>
    <w:p w:rsidR="006E6D9E" w:rsidRPr="006E6D9E" w:rsidRDefault="000C3D2B" w:rsidP="006E6D9E">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Назначен постельный режим на левом боку и токолитическая терапия В-адреномиметиками с целью пролонгирования беременности </w:t>
      </w:r>
      <w:proofErr w:type="gramStart"/>
      <w:r w:rsidRPr="00A01027">
        <w:rPr>
          <w:rFonts w:ascii="Times New Roman" w:hAnsi="Times New Roman" w:cs="Times New Roman"/>
          <w:bCs/>
          <w:sz w:val="28"/>
          <w:szCs w:val="28"/>
          <w:lang w:bidi="ru-RU"/>
        </w:rPr>
        <w:t>на двое</w:t>
      </w:r>
      <w:proofErr w:type="gramEnd"/>
      <w:r w:rsidRPr="00A01027">
        <w:rPr>
          <w:rFonts w:ascii="Times New Roman" w:hAnsi="Times New Roman" w:cs="Times New Roman"/>
          <w:bCs/>
          <w:sz w:val="28"/>
          <w:szCs w:val="28"/>
          <w:lang w:bidi="ru-RU"/>
        </w:rPr>
        <w:t xml:space="preserve"> суток для проведения профилактики синдрома дыхательных расстройств: дексаметазон по 8 мг внутримышечно №4 через 12 часов. Удалось предотвратить преждевременные роды. </w:t>
      </w:r>
      <w:r w:rsidR="00413DDD">
        <w:rPr>
          <w:rFonts w:ascii="Times New Roman" w:hAnsi="Times New Roman" w:cs="Times New Roman"/>
          <w:bCs/>
          <w:sz w:val="28"/>
          <w:szCs w:val="28"/>
          <w:lang w:bidi="ru-RU"/>
        </w:rPr>
        <w:t>М</w:t>
      </w:r>
      <w:r w:rsidR="00413DDD" w:rsidRPr="006E6D9E">
        <w:rPr>
          <w:rFonts w:ascii="Times New Roman" w:hAnsi="Times New Roman" w:cs="Times New Roman"/>
          <w:bCs/>
          <w:sz w:val="28"/>
          <w:szCs w:val="28"/>
          <w:lang w:bidi="ru-RU"/>
        </w:rPr>
        <w:t xml:space="preserve">ероприятия </w:t>
      </w:r>
      <w:r w:rsidR="00A01027">
        <w:rPr>
          <w:rFonts w:ascii="Times New Roman" w:hAnsi="Times New Roman" w:cs="Times New Roman"/>
          <w:bCs/>
          <w:sz w:val="28"/>
          <w:szCs w:val="28"/>
          <w:lang w:bidi="ru-RU"/>
        </w:rPr>
        <w:t xml:space="preserve">из </w:t>
      </w:r>
      <w:proofErr w:type="gramStart"/>
      <w:r w:rsidR="00A01027">
        <w:rPr>
          <w:rFonts w:ascii="Times New Roman" w:hAnsi="Times New Roman" w:cs="Times New Roman"/>
          <w:bCs/>
          <w:sz w:val="28"/>
          <w:szCs w:val="28"/>
          <w:lang w:bidi="ru-RU"/>
        </w:rPr>
        <w:t>пер</w:t>
      </w:r>
      <w:r w:rsidR="00413DDD">
        <w:rPr>
          <w:rFonts w:ascii="Times New Roman" w:hAnsi="Times New Roman" w:cs="Times New Roman"/>
          <w:bCs/>
          <w:sz w:val="28"/>
          <w:szCs w:val="28"/>
          <w:lang w:bidi="ru-RU"/>
        </w:rPr>
        <w:t>воочередных</w:t>
      </w:r>
      <w:proofErr w:type="gramEnd"/>
      <w:r w:rsidR="00413DDD">
        <w:rPr>
          <w:rFonts w:ascii="Times New Roman" w:hAnsi="Times New Roman" w:cs="Times New Roman"/>
          <w:bCs/>
          <w:sz w:val="28"/>
          <w:szCs w:val="28"/>
          <w:lang w:bidi="ru-RU"/>
        </w:rPr>
        <w:t>, которые</w:t>
      </w:r>
      <w:r w:rsidR="00A01027" w:rsidRPr="00A01027">
        <w:rPr>
          <w:rFonts w:ascii="Times New Roman" w:hAnsi="Times New Roman" w:cs="Times New Roman"/>
          <w:bCs/>
          <w:sz w:val="28"/>
          <w:szCs w:val="28"/>
          <w:lang w:bidi="ru-RU"/>
        </w:rPr>
        <w:t>рекоменд</w:t>
      </w:r>
      <w:r w:rsidR="00A01027">
        <w:rPr>
          <w:rFonts w:ascii="Times New Roman" w:hAnsi="Times New Roman" w:cs="Times New Roman"/>
          <w:bCs/>
          <w:sz w:val="28"/>
          <w:szCs w:val="28"/>
          <w:lang w:bidi="ru-RU"/>
        </w:rPr>
        <w:t>у</w:t>
      </w:r>
      <w:r w:rsidR="00413DDD">
        <w:rPr>
          <w:rFonts w:ascii="Times New Roman" w:hAnsi="Times New Roman" w:cs="Times New Roman"/>
          <w:bCs/>
          <w:sz w:val="28"/>
          <w:szCs w:val="28"/>
          <w:lang w:bidi="ru-RU"/>
        </w:rPr>
        <w:t>ю</w:t>
      </w:r>
      <w:r w:rsidR="00A01027">
        <w:rPr>
          <w:rFonts w:ascii="Times New Roman" w:hAnsi="Times New Roman" w:cs="Times New Roman"/>
          <w:bCs/>
          <w:sz w:val="28"/>
          <w:szCs w:val="28"/>
          <w:lang w:bidi="ru-RU"/>
        </w:rPr>
        <w:t>тся для данной беременной женщины</w:t>
      </w:r>
      <w:r w:rsidR="00413DDD">
        <w:rPr>
          <w:rFonts w:ascii="Times New Roman" w:hAnsi="Times New Roman" w:cs="Times New Roman"/>
          <w:bCs/>
          <w:sz w:val="28"/>
          <w:szCs w:val="28"/>
          <w:lang w:bidi="ru-RU"/>
        </w:rPr>
        <w:t>в</w:t>
      </w:r>
      <w:r w:rsidR="00413DDD" w:rsidRPr="00A01027">
        <w:rPr>
          <w:rFonts w:ascii="Times New Roman" w:hAnsi="Times New Roman" w:cs="Times New Roman"/>
          <w:bCs/>
          <w:sz w:val="28"/>
          <w:szCs w:val="28"/>
          <w:lang w:bidi="ru-RU"/>
        </w:rPr>
        <w:t xml:space="preserve"> дальнейшей тактике ведения</w:t>
      </w:r>
      <w:r w:rsidR="006538BD">
        <w:rPr>
          <w:rFonts w:ascii="Times New Roman" w:hAnsi="Times New Roman" w:cs="Times New Roman"/>
          <w:bCs/>
          <w:sz w:val="28"/>
          <w:szCs w:val="28"/>
          <w:lang w:bidi="ru-RU"/>
        </w:rPr>
        <w:t>//</w:t>
      </w:r>
      <w:r w:rsidR="00413DDD">
        <w:rPr>
          <w:rFonts w:ascii="Times New Roman" w:hAnsi="Times New Roman" w:cs="Times New Roman"/>
          <w:bCs/>
          <w:sz w:val="28"/>
          <w:szCs w:val="28"/>
          <w:lang w:bidi="ru-RU"/>
        </w:rPr>
        <w:t xml:space="preserve">: </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А. </w:t>
      </w:r>
      <w:r w:rsidR="00A01027">
        <w:rPr>
          <w:rFonts w:ascii="Times New Roman" w:hAnsi="Times New Roman" w:cs="Times New Roman"/>
          <w:bCs/>
          <w:sz w:val="28"/>
          <w:szCs w:val="28"/>
          <w:lang w:bidi="ru-RU"/>
        </w:rPr>
        <w:t>П</w:t>
      </w:r>
      <w:r w:rsidR="006538BD">
        <w:rPr>
          <w:rFonts w:ascii="Times New Roman" w:hAnsi="Times New Roman" w:cs="Times New Roman"/>
          <w:bCs/>
          <w:sz w:val="28"/>
          <w:szCs w:val="28"/>
          <w:lang w:bidi="ru-RU"/>
        </w:rPr>
        <w:t>рименение препаратов магния//</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val="en-US" w:bidi="ru-RU"/>
        </w:rPr>
        <w:t>B</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Ч</w:t>
      </w:r>
      <w:r w:rsidR="00A01027" w:rsidRPr="00A01027">
        <w:rPr>
          <w:rFonts w:ascii="Times New Roman" w:hAnsi="Times New Roman" w:cs="Times New Roman"/>
          <w:bCs/>
          <w:sz w:val="28"/>
          <w:szCs w:val="28"/>
          <w:lang w:bidi="ru-RU"/>
        </w:rPr>
        <w:t>ерез неделю нужно измерить с помощью УЗИ шейку матки</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bidi="ru-RU"/>
        </w:rPr>
        <w:t xml:space="preserve">C. </w:t>
      </w:r>
      <w:r w:rsidR="00A01027">
        <w:rPr>
          <w:rFonts w:ascii="Times New Roman" w:hAnsi="Times New Roman" w:cs="Times New Roman"/>
          <w:bCs/>
          <w:sz w:val="28"/>
          <w:szCs w:val="28"/>
          <w:lang w:bidi="ru-RU"/>
        </w:rPr>
        <w:t>В</w:t>
      </w:r>
      <w:r w:rsidRPr="00A01027">
        <w:rPr>
          <w:rFonts w:ascii="Times New Roman" w:hAnsi="Times New Roman" w:cs="Times New Roman"/>
          <w:bCs/>
          <w:sz w:val="28"/>
          <w:szCs w:val="28"/>
          <w:lang w:bidi="ru-RU"/>
        </w:rPr>
        <w:t>спомогательная терапия токолитическими препаратами</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r w:rsidRPr="00A01027">
        <w:rPr>
          <w:rFonts w:ascii="Times New Roman" w:hAnsi="Times New Roman" w:cs="Times New Roman"/>
          <w:bCs/>
          <w:sz w:val="28"/>
          <w:szCs w:val="28"/>
          <w:lang w:val="en-US" w:bidi="ru-RU"/>
        </w:rPr>
        <w:t>D</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Д</w:t>
      </w:r>
      <w:r w:rsidRPr="00A01027">
        <w:rPr>
          <w:rFonts w:ascii="Times New Roman" w:hAnsi="Times New Roman" w:cs="Times New Roman"/>
          <w:bCs/>
          <w:sz w:val="28"/>
          <w:szCs w:val="28"/>
          <w:lang w:bidi="ru-RU"/>
        </w:rPr>
        <w:t>ополнительн</w:t>
      </w:r>
      <w:r w:rsidR="00A01027">
        <w:rPr>
          <w:rFonts w:ascii="Times New Roman" w:hAnsi="Times New Roman" w:cs="Times New Roman"/>
          <w:bCs/>
          <w:sz w:val="28"/>
          <w:szCs w:val="28"/>
          <w:lang w:bidi="ru-RU"/>
        </w:rPr>
        <w:t>ые исследования состояния плода</w:t>
      </w:r>
      <w:r w:rsidR="006538BD">
        <w:rPr>
          <w:rFonts w:ascii="Times New Roman" w:hAnsi="Times New Roman" w:cs="Times New Roman"/>
          <w:bCs/>
          <w:sz w:val="28"/>
          <w:szCs w:val="28"/>
          <w:lang w:bidi="ru-RU"/>
        </w:rPr>
        <w:t>//</w:t>
      </w:r>
    </w:p>
    <w:p w:rsidR="000C3D2B" w:rsidRPr="00A01027" w:rsidRDefault="000C3D2B" w:rsidP="000C3D2B">
      <w:pPr>
        <w:spacing w:after="0" w:line="240" w:lineRule="auto"/>
        <w:ind w:firstLine="348"/>
        <w:jc w:val="both"/>
        <w:rPr>
          <w:rFonts w:ascii="Times New Roman" w:hAnsi="Times New Roman" w:cs="Times New Roman"/>
          <w:bCs/>
          <w:sz w:val="28"/>
          <w:szCs w:val="28"/>
          <w:lang w:bidi="ru-RU"/>
        </w:rPr>
      </w:pPr>
      <w:proofErr w:type="gramStart"/>
      <w:r w:rsidRPr="00A01027">
        <w:rPr>
          <w:rFonts w:ascii="Times New Roman" w:hAnsi="Times New Roman" w:cs="Times New Roman"/>
          <w:bCs/>
          <w:sz w:val="28"/>
          <w:szCs w:val="28"/>
          <w:lang w:val="en-US" w:bidi="ru-RU"/>
        </w:rPr>
        <w:t>E</w:t>
      </w:r>
      <w:r w:rsidRPr="00A01027">
        <w:rPr>
          <w:rFonts w:ascii="Times New Roman" w:hAnsi="Times New Roman" w:cs="Times New Roman"/>
          <w:bCs/>
          <w:sz w:val="28"/>
          <w:szCs w:val="28"/>
          <w:lang w:bidi="ru-RU"/>
        </w:rPr>
        <w:t xml:space="preserve">. </w:t>
      </w:r>
      <w:r w:rsidR="00A01027">
        <w:rPr>
          <w:rFonts w:ascii="Times New Roman" w:hAnsi="Times New Roman" w:cs="Times New Roman"/>
          <w:bCs/>
          <w:sz w:val="28"/>
          <w:szCs w:val="28"/>
          <w:lang w:bidi="ru-RU"/>
        </w:rPr>
        <w:t>П</w:t>
      </w:r>
      <w:r w:rsidR="00A01027" w:rsidRPr="00A01027">
        <w:rPr>
          <w:rFonts w:ascii="Times New Roman" w:hAnsi="Times New Roman" w:cs="Times New Roman"/>
          <w:bCs/>
          <w:sz w:val="28"/>
          <w:szCs w:val="28"/>
          <w:lang w:bidi="ru-RU"/>
        </w:rPr>
        <w:t>рофилактическое применение антибиотиков</w:t>
      </w:r>
      <w:r w:rsidR="006538BD">
        <w:rPr>
          <w:rFonts w:ascii="Times New Roman" w:hAnsi="Times New Roman" w:cs="Times New Roman"/>
          <w:bCs/>
          <w:sz w:val="28"/>
          <w:szCs w:val="28"/>
          <w:lang w:bidi="ru-RU"/>
        </w:rPr>
        <w:t>.</w:t>
      </w:r>
      <w:proofErr w:type="gramEnd"/>
    </w:p>
    <w:p w:rsidR="000C3D2B" w:rsidRDefault="000C3D2B" w:rsidP="000C3D2B">
      <w:pPr>
        <w:spacing w:after="0" w:line="240" w:lineRule="auto"/>
        <w:ind w:firstLine="348"/>
        <w:jc w:val="both"/>
        <w:rPr>
          <w:rFonts w:ascii="Times New Roman" w:hAnsi="Times New Roman" w:cs="Times New Roman"/>
          <w:b/>
          <w:bCs/>
          <w:sz w:val="28"/>
          <w:szCs w:val="28"/>
          <w:lang w:bidi="ru-RU"/>
        </w:rPr>
      </w:pPr>
    </w:p>
    <w:p w:rsidR="009B1ECA" w:rsidRPr="009B1ECA" w:rsidRDefault="009B1ECA" w:rsidP="000C3D2B">
      <w:pPr>
        <w:spacing w:after="0" w:line="240" w:lineRule="auto"/>
        <w:ind w:firstLine="348"/>
        <w:jc w:val="both"/>
        <w:rPr>
          <w:rFonts w:ascii="Times New Roman" w:hAnsi="Times New Roman" w:cs="Times New Roman"/>
          <w:b/>
          <w:bCs/>
          <w:sz w:val="28"/>
          <w:szCs w:val="28"/>
          <w:lang w:bidi="ru-RU"/>
        </w:rPr>
      </w:pPr>
      <w:r w:rsidRPr="009B1ECA">
        <w:rPr>
          <w:rFonts w:ascii="Times New Roman" w:hAnsi="Times New Roman" w:cs="Times New Roman"/>
          <w:b/>
          <w:bCs/>
          <w:sz w:val="28"/>
          <w:szCs w:val="28"/>
          <w:lang w:bidi="ru-RU"/>
        </w:rPr>
        <w:t>Ответы на тестовые задания:</w:t>
      </w:r>
    </w:p>
    <w:p w:rsidR="009B1ECA" w:rsidRPr="009B1ECA" w:rsidRDefault="009B1ECA" w:rsidP="009B1ECA">
      <w:pPr>
        <w:spacing w:after="0" w:line="240" w:lineRule="auto"/>
        <w:ind w:firstLine="348"/>
        <w:jc w:val="both"/>
        <w:rPr>
          <w:rFonts w:ascii="Times New Roman" w:hAnsi="Times New Roman" w:cs="Times New Roman"/>
          <w:b/>
          <w:bCs/>
          <w:sz w:val="28"/>
          <w:szCs w:val="28"/>
          <w:lang w:bidi="ru-RU"/>
        </w:rPr>
      </w:pPr>
    </w:p>
    <w:tbl>
      <w:tblPr>
        <w:tblStyle w:val="a6"/>
        <w:tblW w:w="0" w:type="auto"/>
        <w:tblLook w:val="04A0" w:firstRow="1" w:lastRow="0" w:firstColumn="1" w:lastColumn="0" w:noHBand="0" w:noVBand="1"/>
      </w:tblPr>
      <w:tblGrid>
        <w:gridCol w:w="1547"/>
        <w:gridCol w:w="1548"/>
        <w:gridCol w:w="1548"/>
        <w:gridCol w:w="1548"/>
        <w:gridCol w:w="1548"/>
        <w:gridCol w:w="1548"/>
      </w:tblGrid>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11</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А</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21</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А</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С</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12</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22</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3</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А</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13</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Е</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23</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С</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4</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А</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14</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24</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Е</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5</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15</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25</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6</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E</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16</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А</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26</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А</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7</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C</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17</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27</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С</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8</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18</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С</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28</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Е</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9</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19</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29</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val="en-US" w:bidi="ru-RU"/>
              </w:rPr>
              <w:t>D</w:t>
            </w:r>
          </w:p>
        </w:tc>
      </w:tr>
      <w:tr w:rsidR="009B1ECA" w:rsidRPr="009B1ECA" w:rsidTr="003C0B22">
        <w:tc>
          <w:tcPr>
            <w:tcW w:w="1547"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10</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Е</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20</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30</w:t>
            </w:r>
          </w:p>
        </w:tc>
        <w:tc>
          <w:tcPr>
            <w:tcW w:w="1548" w:type="dxa"/>
          </w:tcPr>
          <w:p w:rsidR="009B1ECA" w:rsidRPr="009B1ECA" w:rsidRDefault="009B1ECA" w:rsidP="009B1ECA">
            <w:pPr>
              <w:ind w:firstLine="348"/>
              <w:jc w:val="both"/>
              <w:rPr>
                <w:rFonts w:ascii="Times New Roman" w:hAnsi="Times New Roman" w:cs="Times New Roman"/>
                <w:bCs/>
                <w:sz w:val="28"/>
                <w:szCs w:val="28"/>
                <w:lang w:bidi="ru-RU"/>
              </w:rPr>
            </w:pPr>
            <w:r w:rsidRPr="009B1ECA">
              <w:rPr>
                <w:rFonts w:ascii="Times New Roman" w:hAnsi="Times New Roman" w:cs="Times New Roman"/>
                <w:bCs/>
                <w:sz w:val="28"/>
                <w:szCs w:val="28"/>
                <w:lang w:bidi="ru-RU"/>
              </w:rPr>
              <w:t>В</w:t>
            </w:r>
          </w:p>
        </w:tc>
      </w:tr>
    </w:tbl>
    <w:p w:rsidR="009B1ECA" w:rsidRDefault="009B1ECA" w:rsidP="000C3D2B">
      <w:pPr>
        <w:spacing w:after="0" w:line="240" w:lineRule="auto"/>
        <w:ind w:firstLine="348"/>
        <w:jc w:val="both"/>
        <w:rPr>
          <w:rFonts w:ascii="Times New Roman" w:hAnsi="Times New Roman" w:cs="Times New Roman"/>
          <w:b/>
          <w:bCs/>
          <w:sz w:val="28"/>
          <w:szCs w:val="28"/>
          <w:lang w:bidi="ru-RU"/>
        </w:rPr>
      </w:pPr>
    </w:p>
    <w:p w:rsidR="00F54350" w:rsidRDefault="00F54350" w:rsidP="00653B17">
      <w:pPr>
        <w:spacing w:after="0" w:line="240" w:lineRule="auto"/>
        <w:ind w:firstLine="348"/>
        <w:jc w:val="both"/>
        <w:rPr>
          <w:rFonts w:ascii="Times New Roman" w:hAnsi="Times New Roman" w:cs="Times New Roman"/>
          <w:b/>
          <w:bCs/>
          <w:sz w:val="28"/>
          <w:szCs w:val="28"/>
          <w:lang w:bidi="ru-RU"/>
        </w:rPr>
      </w:pPr>
    </w:p>
    <w:p w:rsidR="00466901" w:rsidRDefault="00466901" w:rsidP="00653B17">
      <w:pPr>
        <w:spacing w:after="0" w:line="240" w:lineRule="auto"/>
        <w:ind w:firstLine="348"/>
        <w:jc w:val="both"/>
        <w:rPr>
          <w:rFonts w:ascii="Times New Roman" w:hAnsi="Times New Roman" w:cs="Times New Roman"/>
          <w:b/>
          <w:bCs/>
          <w:sz w:val="28"/>
          <w:szCs w:val="28"/>
          <w:lang w:bidi="ru-RU"/>
        </w:rPr>
      </w:pPr>
    </w:p>
    <w:p w:rsidR="00DF2D92" w:rsidRDefault="00DF2D92" w:rsidP="00653B17">
      <w:pPr>
        <w:spacing w:after="0" w:line="240" w:lineRule="auto"/>
        <w:ind w:firstLine="348"/>
        <w:jc w:val="both"/>
        <w:rPr>
          <w:rFonts w:ascii="Times New Roman" w:hAnsi="Times New Roman" w:cs="Times New Roman"/>
          <w:b/>
          <w:bCs/>
          <w:sz w:val="28"/>
          <w:szCs w:val="28"/>
          <w:lang w:bidi="ru-RU"/>
        </w:rPr>
      </w:pPr>
    </w:p>
    <w:p w:rsidR="00DF2D92" w:rsidRDefault="00DF2D92" w:rsidP="00653B17">
      <w:pPr>
        <w:spacing w:after="0" w:line="240" w:lineRule="auto"/>
        <w:ind w:firstLine="348"/>
        <w:jc w:val="both"/>
        <w:rPr>
          <w:rFonts w:ascii="Times New Roman" w:hAnsi="Times New Roman" w:cs="Times New Roman"/>
          <w:b/>
          <w:bCs/>
          <w:sz w:val="28"/>
          <w:szCs w:val="28"/>
          <w:lang w:bidi="ru-RU"/>
        </w:rPr>
      </w:pPr>
    </w:p>
    <w:p w:rsidR="00DF2D92" w:rsidRDefault="00DF2D92" w:rsidP="00653B17">
      <w:pPr>
        <w:spacing w:after="0" w:line="240" w:lineRule="auto"/>
        <w:ind w:firstLine="348"/>
        <w:jc w:val="both"/>
        <w:rPr>
          <w:rFonts w:ascii="Times New Roman" w:hAnsi="Times New Roman" w:cs="Times New Roman"/>
          <w:b/>
          <w:bCs/>
          <w:sz w:val="28"/>
          <w:szCs w:val="28"/>
          <w:lang w:bidi="ru-RU"/>
        </w:rPr>
      </w:pPr>
    </w:p>
    <w:p w:rsidR="0014598C" w:rsidRPr="0014598C" w:rsidRDefault="0014598C" w:rsidP="0014598C">
      <w:pPr>
        <w:spacing w:after="0" w:line="240" w:lineRule="auto"/>
        <w:ind w:firstLine="348"/>
        <w:jc w:val="both"/>
        <w:rPr>
          <w:rFonts w:ascii="Times New Roman" w:hAnsi="Times New Roman" w:cs="Times New Roman"/>
          <w:b/>
          <w:bCs/>
          <w:sz w:val="28"/>
          <w:szCs w:val="28"/>
          <w:lang w:val="en-US" w:bidi="ru-RU"/>
        </w:rPr>
      </w:pPr>
      <w:r w:rsidRPr="0014598C">
        <w:rPr>
          <w:rFonts w:ascii="Times New Roman" w:hAnsi="Times New Roman" w:cs="Times New Roman"/>
          <w:b/>
          <w:bCs/>
          <w:sz w:val="28"/>
          <w:szCs w:val="28"/>
          <w:lang w:bidi="ru-RU"/>
        </w:rPr>
        <w:lastRenderedPageBreak/>
        <w:t>Список литературы:</w:t>
      </w:r>
    </w:p>
    <w:p w:rsidR="0014598C" w:rsidRPr="0014598C" w:rsidRDefault="0014598C" w:rsidP="0014598C">
      <w:pPr>
        <w:spacing w:after="0" w:line="240" w:lineRule="auto"/>
        <w:ind w:firstLine="348"/>
        <w:jc w:val="both"/>
        <w:rPr>
          <w:rFonts w:ascii="Times New Roman" w:hAnsi="Times New Roman" w:cs="Times New Roman"/>
          <w:b/>
          <w:bCs/>
          <w:sz w:val="28"/>
          <w:szCs w:val="28"/>
          <w:lang w:bidi="ru-RU"/>
        </w:rPr>
      </w:pPr>
      <w:r w:rsidRPr="0014598C">
        <w:rPr>
          <w:rFonts w:ascii="Times New Roman" w:hAnsi="Times New Roman" w:cs="Times New Roman"/>
          <w:b/>
          <w:bCs/>
          <w:sz w:val="28"/>
          <w:szCs w:val="28"/>
          <w:lang w:bidi="ru-RU"/>
        </w:rPr>
        <w:t>Основная:</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«Об утверждении Стандарта организации оказания акушерско-гинекологической помощи в Республике Казахстан»</w:t>
      </w:r>
      <w:r w:rsidRPr="0014598C">
        <w:rPr>
          <w:rFonts w:ascii="Times New Roman" w:hAnsi="Times New Roman" w:cs="Times New Roman"/>
          <w:bCs/>
          <w:sz w:val="28"/>
          <w:szCs w:val="28"/>
          <w:lang w:val="kk-KZ" w:bidi="ru-RU"/>
        </w:rPr>
        <w:t xml:space="preserve"> п</w:t>
      </w:r>
      <w:r w:rsidRPr="0014598C">
        <w:rPr>
          <w:rFonts w:ascii="Times New Roman" w:hAnsi="Times New Roman" w:cs="Times New Roman"/>
          <w:bCs/>
          <w:sz w:val="28"/>
          <w:szCs w:val="28"/>
          <w:lang w:bidi="ru-RU"/>
        </w:rPr>
        <w:t>риказ МЗ РК от 16 апреля 2018 г</w:t>
      </w:r>
      <w:r w:rsidRPr="0014598C">
        <w:rPr>
          <w:rFonts w:ascii="Times New Roman" w:hAnsi="Times New Roman" w:cs="Times New Roman"/>
          <w:bCs/>
          <w:sz w:val="28"/>
          <w:szCs w:val="28"/>
          <w:lang w:val="kk-KZ" w:bidi="ru-RU"/>
        </w:rPr>
        <w:t xml:space="preserve">. </w:t>
      </w:r>
      <w:r w:rsidRPr="0014598C">
        <w:rPr>
          <w:rFonts w:ascii="Times New Roman" w:hAnsi="Times New Roman" w:cs="Times New Roman"/>
          <w:bCs/>
          <w:sz w:val="28"/>
          <w:szCs w:val="28"/>
          <w:lang w:bidi="ru-RU"/>
        </w:rPr>
        <w:t>№173</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Беременность высокого риска</w:t>
      </w:r>
      <w:proofErr w:type="gramStart"/>
      <w:r w:rsidRPr="0014598C">
        <w:rPr>
          <w:rFonts w:ascii="Times New Roman" w:hAnsi="Times New Roman" w:cs="Times New Roman"/>
          <w:bCs/>
          <w:sz w:val="28"/>
          <w:szCs w:val="28"/>
          <w:lang w:val="kk-KZ" w:bidi="ru-RU"/>
        </w:rPr>
        <w:t xml:space="preserve"> :</w:t>
      </w:r>
      <w:proofErr w:type="gramEnd"/>
      <w:r w:rsidRPr="0014598C">
        <w:rPr>
          <w:rFonts w:ascii="Times New Roman" w:hAnsi="Times New Roman" w:cs="Times New Roman"/>
          <w:bCs/>
          <w:sz w:val="28"/>
          <w:szCs w:val="28"/>
          <w:lang w:val="kk-KZ" w:bidi="ru-RU"/>
        </w:rPr>
        <w:t xml:space="preserve"> п</w:t>
      </w:r>
      <w:r w:rsidRPr="0014598C">
        <w:rPr>
          <w:rFonts w:ascii="Times New Roman" w:hAnsi="Times New Roman" w:cs="Times New Roman"/>
          <w:bCs/>
          <w:sz w:val="28"/>
          <w:szCs w:val="28"/>
          <w:lang w:bidi="ru-RU"/>
        </w:rPr>
        <w:t>ротоколы, основанные на доказательной медицине</w:t>
      </w:r>
      <w:r w:rsidRPr="0014598C">
        <w:rPr>
          <w:rFonts w:ascii="Times New Roman" w:hAnsi="Times New Roman" w:cs="Times New Roman"/>
          <w:bCs/>
          <w:sz w:val="28"/>
          <w:szCs w:val="28"/>
          <w:lang w:val="kk-KZ" w:bidi="ru-RU"/>
        </w:rPr>
        <w:t>: п</w:t>
      </w:r>
      <w:r w:rsidRPr="0014598C">
        <w:rPr>
          <w:rFonts w:ascii="Times New Roman" w:hAnsi="Times New Roman" w:cs="Times New Roman"/>
          <w:bCs/>
          <w:sz w:val="28"/>
          <w:szCs w:val="28"/>
          <w:lang w:bidi="ru-RU"/>
        </w:rPr>
        <w:t>еревод с англ. /под ред</w:t>
      </w:r>
      <w:r w:rsidRPr="0014598C">
        <w:rPr>
          <w:rFonts w:ascii="Times New Roman" w:hAnsi="Times New Roman" w:cs="Times New Roman"/>
          <w:bCs/>
          <w:sz w:val="28"/>
          <w:szCs w:val="28"/>
          <w:lang w:val="kk-KZ" w:bidi="ru-RU"/>
        </w:rPr>
        <w:t>.</w:t>
      </w:r>
      <w:r w:rsidRPr="0014598C">
        <w:rPr>
          <w:rFonts w:ascii="Times New Roman" w:hAnsi="Times New Roman" w:cs="Times New Roman"/>
          <w:bCs/>
          <w:sz w:val="28"/>
          <w:szCs w:val="28"/>
          <w:lang w:bidi="ru-RU"/>
        </w:rPr>
        <w:t xml:space="preserve"> А.Д.Макацарии</w:t>
      </w:r>
      <w:r w:rsidRPr="0014598C">
        <w:rPr>
          <w:rFonts w:ascii="Times New Roman" w:hAnsi="Times New Roman" w:cs="Times New Roman"/>
          <w:bCs/>
          <w:sz w:val="28"/>
          <w:szCs w:val="28"/>
          <w:lang w:val="kk-KZ" w:bidi="ru-RU"/>
        </w:rPr>
        <w:t>,</w:t>
      </w:r>
      <w:r w:rsidRPr="0014598C">
        <w:rPr>
          <w:rFonts w:ascii="Times New Roman" w:hAnsi="Times New Roman" w:cs="Times New Roman"/>
          <w:bCs/>
          <w:sz w:val="28"/>
          <w:szCs w:val="28"/>
          <w:lang w:bidi="ru-RU"/>
        </w:rPr>
        <w:t xml:space="preserve">  В.О.Бицадзе. </w:t>
      </w:r>
      <w:r w:rsidRPr="0014598C">
        <w:rPr>
          <w:rFonts w:ascii="Times New Roman" w:hAnsi="Times New Roman" w:cs="Times New Roman"/>
          <w:bCs/>
          <w:sz w:val="28"/>
          <w:szCs w:val="28"/>
          <w:lang w:val="kk-KZ" w:bidi="ru-RU"/>
        </w:rPr>
        <w:t xml:space="preserve">- </w:t>
      </w:r>
      <w:r w:rsidRPr="0014598C">
        <w:rPr>
          <w:rFonts w:ascii="Times New Roman" w:hAnsi="Times New Roman" w:cs="Times New Roman"/>
          <w:bCs/>
          <w:sz w:val="28"/>
          <w:szCs w:val="28"/>
          <w:lang w:bidi="ru-RU"/>
        </w:rPr>
        <w:t>Москва: Г</w:t>
      </w:r>
      <w:r w:rsidRPr="0014598C">
        <w:rPr>
          <w:rFonts w:ascii="Times New Roman" w:hAnsi="Times New Roman" w:cs="Times New Roman"/>
          <w:bCs/>
          <w:sz w:val="28"/>
          <w:szCs w:val="28"/>
          <w:lang w:val="kk-KZ" w:bidi="ru-RU"/>
        </w:rPr>
        <w:t>э</w:t>
      </w:r>
      <w:r w:rsidRPr="0014598C">
        <w:rPr>
          <w:rFonts w:ascii="Times New Roman" w:hAnsi="Times New Roman" w:cs="Times New Roman"/>
          <w:bCs/>
          <w:sz w:val="28"/>
          <w:szCs w:val="28"/>
          <w:lang w:bidi="ru-RU"/>
        </w:rPr>
        <w:t>отар-Медиа,2018.</w:t>
      </w:r>
      <w:r w:rsidRPr="0014598C">
        <w:rPr>
          <w:rFonts w:ascii="Times New Roman" w:hAnsi="Times New Roman" w:cs="Times New Roman"/>
          <w:bCs/>
          <w:sz w:val="28"/>
          <w:szCs w:val="28"/>
          <w:lang w:val="kk-KZ" w:bidi="ru-RU"/>
        </w:rPr>
        <w:t xml:space="preserve"> -</w:t>
      </w:r>
      <w:r w:rsidRPr="0014598C">
        <w:rPr>
          <w:rFonts w:ascii="Times New Roman" w:hAnsi="Times New Roman" w:cs="Times New Roman"/>
          <w:bCs/>
          <w:sz w:val="28"/>
          <w:szCs w:val="28"/>
          <w:lang w:bidi="ru-RU"/>
        </w:rPr>
        <w:t xml:space="preserve"> 560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МакацарияА.Д. Беременность высокого риска /А.Д.Макацария, Ф.А.Червенака, В.О. Бицадзе</w:t>
      </w:r>
      <w:r w:rsidRPr="0014598C">
        <w:rPr>
          <w:rFonts w:ascii="Times New Roman" w:hAnsi="Times New Roman" w:cs="Times New Roman"/>
          <w:bCs/>
          <w:sz w:val="28"/>
          <w:szCs w:val="28"/>
          <w:lang w:val="kk-KZ" w:bidi="ru-RU"/>
        </w:rPr>
        <w:t xml:space="preserve">. - Москва </w:t>
      </w:r>
      <w:r w:rsidRPr="0014598C">
        <w:rPr>
          <w:rFonts w:ascii="Times New Roman" w:hAnsi="Times New Roman" w:cs="Times New Roman"/>
          <w:bCs/>
          <w:sz w:val="28"/>
          <w:szCs w:val="28"/>
          <w:lang w:bidi="ru-RU"/>
        </w:rPr>
        <w:t>:МИА, 2015</w:t>
      </w:r>
      <w:r w:rsidRPr="0014598C">
        <w:rPr>
          <w:rFonts w:ascii="Times New Roman" w:hAnsi="Times New Roman" w:cs="Times New Roman"/>
          <w:bCs/>
          <w:sz w:val="28"/>
          <w:szCs w:val="28"/>
          <w:lang w:val="kk-KZ" w:bidi="ru-RU"/>
        </w:rPr>
        <w:t>. -</w:t>
      </w:r>
      <w:r w:rsidRPr="0014598C">
        <w:rPr>
          <w:rFonts w:ascii="Times New Roman" w:hAnsi="Times New Roman" w:cs="Times New Roman"/>
          <w:bCs/>
          <w:sz w:val="28"/>
          <w:szCs w:val="28"/>
          <w:lang w:bidi="ru-RU"/>
        </w:rPr>
        <w:t xml:space="preserve"> 920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Томас Ф. Баскетт Оперативное акушерство Манро Керра /Томас Ф. Баскетт, Эндрю А. Калдер</w:t>
      </w:r>
      <w:r w:rsidRPr="0014598C">
        <w:rPr>
          <w:rFonts w:ascii="Times New Roman" w:hAnsi="Times New Roman" w:cs="Times New Roman"/>
          <w:bCs/>
          <w:sz w:val="28"/>
          <w:szCs w:val="28"/>
          <w:lang w:val="kk-KZ" w:bidi="ru-RU"/>
        </w:rPr>
        <w:t xml:space="preserve">. - </w:t>
      </w:r>
      <w:r w:rsidRPr="0014598C">
        <w:rPr>
          <w:rFonts w:ascii="Times New Roman" w:hAnsi="Times New Roman" w:cs="Times New Roman"/>
          <w:bCs/>
          <w:sz w:val="28"/>
          <w:szCs w:val="28"/>
          <w:lang w:bidi="ru-RU"/>
        </w:rPr>
        <w:t>Москва: Рид Элсивер, 2015</w:t>
      </w:r>
      <w:r w:rsidRPr="0014598C">
        <w:rPr>
          <w:rFonts w:ascii="Times New Roman" w:hAnsi="Times New Roman" w:cs="Times New Roman"/>
          <w:bCs/>
          <w:sz w:val="28"/>
          <w:szCs w:val="28"/>
          <w:lang w:val="kk-KZ" w:bidi="ru-RU"/>
        </w:rPr>
        <w:t>. -</w:t>
      </w:r>
      <w:r w:rsidRPr="0014598C">
        <w:rPr>
          <w:rFonts w:ascii="Times New Roman" w:hAnsi="Times New Roman" w:cs="Times New Roman"/>
          <w:bCs/>
          <w:sz w:val="28"/>
          <w:szCs w:val="28"/>
          <w:lang w:bidi="ru-RU"/>
        </w:rPr>
        <w:t xml:space="preserve"> 380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Междисциплинарная ассоциация специалистов репродуктивной медицины (МАРС)</w:t>
      </w:r>
      <w:r w:rsidRPr="0014598C">
        <w:rPr>
          <w:rFonts w:ascii="Times New Roman" w:hAnsi="Times New Roman" w:cs="Times New Roman"/>
          <w:bCs/>
          <w:sz w:val="28"/>
          <w:szCs w:val="28"/>
          <w:lang w:val="kk-KZ" w:bidi="ru-RU"/>
        </w:rPr>
        <w:t>: прегравидарная подготовка клинический протокол: для специалистов в области репродуктивной медицины. - Москва</w:t>
      </w:r>
      <w:r w:rsidRPr="0014598C">
        <w:rPr>
          <w:rFonts w:ascii="Times New Roman" w:hAnsi="Times New Roman" w:cs="Times New Roman"/>
          <w:bCs/>
          <w:sz w:val="28"/>
          <w:szCs w:val="28"/>
          <w:lang w:bidi="ru-RU"/>
        </w:rPr>
        <w:t>, 2016.</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Classification of stillbirths - building an international consensus on research: summary of the workshop of the National Institute for Child Health and Human Development: Medscape.com Uma M. Reddy, Maryland, mph, Robert Goldenberg, Robert Silver, Gordon S.S. Smith, Richard M. Pauli, Ronald J. Wapner, Jason Gardosi, Halit Pinar, Marjorie Graf, Michael Kupferminc, Ingela Hulthén Varley, Jan Yaap H.M. Erwich.</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 xml:space="preserve"> ESC 2018 Guidelines for the Management of Cardiovascular Diseases during Pregnancy: The European Society of Cardiology (ESC) Vera Regitz-Zagrosek, Jolien W Roos-Hesselink, Johann Bauersachs et al. European Heart Journal Volume 39, Issue 34, September 7, 2018, pages 3165–3241, https://doi.org/10.1093/eurheartj/ehy340 Published: August 25, 2018</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 xml:space="preserve"> ACOG Committee Opinion No. 767: Emergent Therapy for Acute-Onset, Severe Hypertension During Pregnancy and the Postpartum Period Obstetrics &amp; Gynecology: February 2019 - Volume 133 - Issue 2 - p e174-e180 doi: 10.1097/AOG.0000000000003075</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Hypertension and Pregnancy. Updated: Jun 12, 2018 Author: Michael P Carson, MD; Chief Editor: Edward H Springel, MD, FACOG more (www//Medscape.com)</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val="en-US" w:bidi="ru-RU"/>
        </w:rPr>
        <w:t xml:space="preserve"> FIGO committee report. Best practice in maternal-fetal medicine. F1GO Working Group on Best Practice in Maternal-Fetal Medicine // Intern. </w:t>
      </w:r>
      <w:r w:rsidRPr="0014598C">
        <w:rPr>
          <w:rFonts w:ascii="Times New Roman" w:hAnsi="Times New Roman" w:cs="Times New Roman"/>
          <w:bCs/>
          <w:sz w:val="28"/>
          <w:szCs w:val="28"/>
          <w:lang w:bidi="ru-RU"/>
        </w:rPr>
        <w:t xml:space="preserve">J. Gvnecol. Obstet. 2015. </w:t>
      </w:r>
      <w:r w:rsidRPr="0014598C">
        <w:rPr>
          <w:rFonts w:ascii="Times New Roman" w:hAnsi="Times New Roman" w:cs="Times New Roman"/>
          <w:bCs/>
          <w:sz w:val="28"/>
          <w:szCs w:val="28"/>
          <w:lang w:val="kk-KZ" w:bidi="ru-RU"/>
        </w:rPr>
        <w:t xml:space="preserve">- </w:t>
      </w:r>
      <w:r w:rsidRPr="0014598C">
        <w:rPr>
          <w:rFonts w:ascii="Times New Roman" w:hAnsi="Times New Roman" w:cs="Times New Roman"/>
          <w:bCs/>
          <w:sz w:val="28"/>
          <w:szCs w:val="28"/>
          <w:lang w:bidi="ru-RU"/>
        </w:rPr>
        <w:t>Vol. 128</w:t>
      </w:r>
      <w:r w:rsidRPr="0014598C">
        <w:rPr>
          <w:rFonts w:ascii="Times New Roman" w:hAnsi="Times New Roman" w:cs="Times New Roman"/>
          <w:bCs/>
          <w:sz w:val="28"/>
          <w:szCs w:val="28"/>
          <w:lang w:val="kk-KZ" w:bidi="ru-RU"/>
        </w:rPr>
        <w:t xml:space="preserve">. - </w:t>
      </w:r>
      <w:r w:rsidRPr="0014598C">
        <w:rPr>
          <w:rFonts w:ascii="Times New Roman" w:hAnsi="Times New Roman" w:cs="Times New Roman"/>
          <w:bCs/>
          <w:sz w:val="28"/>
          <w:szCs w:val="28"/>
          <w:lang w:bidi="ru-RU"/>
        </w:rPr>
        <w:t>Nl.</w:t>
      </w:r>
      <w:r w:rsidRPr="0014598C">
        <w:rPr>
          <w:rFonts w:ascii="Times New Roman" w:hAnsi="Times New Roman" w:cs="Times New Roman"/>
          <w:bCs/>
          <w:sz w:val="28"/>
          <w:szCs w:val="28"/>
          <w:lang w:val="kk-KZ" w:bidi="ru-RU"/>
        </w:rPr>
        <w:t xml:space="preserve"> - </w:t>
      </w:r>
      <w:r w:rsidRPr="0014598C">
        <w:rPr>
          <w:rFonts w:ascii="Times New Roman" w:hAnsi="Times New Roman" w:cs="Times New Roman"/>
          <w:bCs/>
          <w:sz w:val="28"/>
          <w:szCs w:val="28"/>
          <w:lang w:bidi="ru-RU"/>
        </w:rPr>
        <w:t>P80-82.</w:t>
      </w:r>
    </w:p>
    <w:p w:rsidR="0014598C" w:rsidRPr="0014598C" w:rsidRDefault="0014598C" w:rsidP="0014598C">
      <w:pPr>
        <w:spacing w:after="0" w:line="240" w:lineRule="auto"/>
        <w:ind w:firstLine="348"/>
        <w:jc w:val="both"/>
        <w:rPr>
          <w:rFonts w:ascii="Times New Roman" w:hAnsi="Times New Roman" w:cs="Times New Roman"/>
          <w:b/>
          <w:bCs/>
          <w:sz w:val="28"/>
          <w:szCs w:val="28"/>
          <w:lang w:bidi="ru-RU"/>
        </w:rPr>
      </w:pPr>
      <w:r w:rsidRPr="0014598C">
        <w:rPr>
          <w:rFonts w:ascii="Times New Roman" w:hAnsi="Times New Roman" w:cs="Times New Roman"/>
          <w:bCs/>
          <w:sz w:val="28"/>
          <w:szCs w:val="28"/>
          <w:lang w:bidi="ru-RU"/>
        </w:rPr>
        <w:tab/>
      </w:r>
      <w:r w:rsidRPr="0014598C">
        <w:rPr>
          <w:rFonts w:ascii="Times New Roman" w:hAnsi="Times New Roman" w:cs="Times New Roman"/>
          <w:b/>
          <w:bCs/>
          <w:sz w:val="28"/>
          <w:szCs w:val="28"/>
          <w:lang w:bidi="ru-RU"/>
        </w:rPr>
        <w:t>Дополнительная:</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«О порядке антенатального наблюдения берем</w:t>
      </w:r>
      <w:r w:rsidRPr="0014598C">
        <w:rPr>
          <w:rFonts w:ascii="Times New Roman" w:hAnsi="Times New Roman" w:cs="Times New Roman"/>
          <w:bCs/>
          <w:sz w:val="28"/>
          <w:szCs w:val="28"/>
          <w:lang w:val="kk-KZ" w:bidi="ru-RU"/>
        </w:rPr>
        <w:t>е</w:t>
      </w:r>
      <w:r w:rsidRPr="0014598C">
        <w:rPr>
          <w:rFonts w:ascii="Times New Roman" w:hAnsi="Times New Roman" w:cs="Times New Roman"/>
          <w:bCs/>
          <w:sz w:val="28"/>
          <w:szCs w:val="28"/>
          <w:lang w:bidi="ru-RU"/>
        </w:rPr>
        <w:t xml:space="preserve">нных женщин в организациях первичной медико-санитарной помощи города Нур-Султан» </w:t>
      </w:r>
      <w:r w:rsidRPr="0014598C">
        <w:rPr>
          <w:rFonts w:ascii="Times New Roman" w:hAnsi="Times New Roman" w:cs="Times New Roman"/>
          <w:bCs/>
          <w:sz w:val="28"/>
          <w:szCs w:val="28"/>
          <w:lang w:val="kk-KZ" w:bidi="ru-RU"/>
        </w:rPr>
        <w:t>п</w:t>
      </w:r>
      <w:r w:rsidRPr="0014598C">
        <w:rPr>
          <w:rFonts w:ascii="Times New Roman" w:hAnsi="Times New Roman" w:cs="Times New Roman"/>
          <w:bCs/>
          <w:sz w:val="28"/>
          <w:szCs w:val="28"/>
          <w:lang w:bidi="ru-RU"/>
        </w:rPr>
        <w:t>риказ УОЗот 14.06.2019г</w:t>
      </w:r>
      <w:r w:rsidRPr="0014598C">
        <w:rPr>
          <w:rFonts w:ascii="Times New Roman" w:hAnsi="Times New Roman" w:cs="Times New Roman"/>
          <w:bCs/>
          <w:sz w:val="28"/>
          <w:szCs w:val="28"/>
          <w:lang w:val="kk-KZ" w:bidi="ru-RU"/>
        </w:rPr>
        <w:t>.</w:t>
      </w:r>
      <w:r w:rsidRPr="0014598C">
        <w:rPr>
          <w:rFonts w:ascii="Times New Roman" w:hAnsi="Times New Roman" w:cs="Times New Roman"/>
          <w:bCs/>
          <w:sz w:val="28"/>
          <w:szCs w:val="28"/>
          <w:lang w:bidi="ru-RU"/>
        </w:rPr>
        <w:t xml:space="preserve"> №738</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lastRenderedPageBreak/>
        <w:t xml:space="preserve"> «Ведение физиологической беременности» клинические протоколы МЗ РК от 19.09.2013 г. №18</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 «Оценка плода» клинические протоколы МЗ РК от 27.12.2017 г. №36</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«Артериальная гипертензия у беременных» клинические протоколы МЗ РК от 27.12.2017 г. №36</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«Преждевременные роды» клинические протоколы МЗ РК от 12.12.2013 г. №23</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 «Невынашивание беременности» клинические протоколы МЗ РК  02.09.2016 г. №15</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 «Недостаточный рост плода» клинические протоколы МЗ РК от 19.09.2013 г. №18</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 «Преждевременная отслойка нормально расположенной плаценты» клинические протоколы МЗ РК от «27» декабря 2017 г. №36</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«Переношенная беременность» клинические протоколы МЗ РК от 27.12.2017 г. №36</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val="kk-KZ" w:bidi="ru-RU"/>
        </w:rPr>
        <w:t xml:space="preserve">Руководство </w:t>
      </w:r>
      <w:r w:rsidRPr="0014598C">
        <w:rPr>
          <w:rFonts w:ascii="Times New Roman" w:hAnsi="Times New Roman" w:cs="Times New Roman"/>
          <w:bCs/>
          <w:sz w:val="28"/>
          <w:szCs w:val="28"/>
          <w:lang w:bidi="ru-RU"/>
        </w:rPr>
        <w:t>по эффективной перинатальной помощи</w:t>
      </w:r>
      <w:r w:rsidRPr="0014598C">
        <w:rPr>
          <w:rFonts w:ascii="Times New Roman" w:hAnsi="Times New Roman" w:cs="Times New Roman"/>
          <w:bCs/>
          <w:sz w:val="28"/>
          <w:szCs w:val="28"/>
          <w:lang w:val="kk-KZ" w:bidi="ru-RU"/>
        </w:rPr>
        <w:t>: 2-</w:t>
      </w:r>
      <w:r w:rsidRPr="0014598C">
        <w:rPr>
          <w:rFonts w:ascii="Times New Roman" w:hAnsi="Times New Roman" w:cs="Times New Roman"/>
          <w:bCs/>
          <w:sz w:val="28"/>
          <w:szCs w:val="28"/>
          <w:lang w:bidi="ru-RU"/>
        </w:rPr>
        <w:t>е издание</w:t>
      </w:r>
      <w:r w:rsidRPr="0014598C">
        <w:rPr>
          <w:rFonts w:ascii="Times New Roman" w:hAnsi="Times New Roman" w:cs="Times New Roman"/>
          <w:bCs/>
          <w:sz w:val="28"/>
          <w:szCs w:val="28"/>
          <w:lang w:val="kk-KZ" w:bidi="ru-RU"/>
        </w:rPr>
        <w:t>. - Триест,</w:t>
      </w:r>
      <w:r w:rsidRPr="0014598C">
        <w:rPr>
          <w:rFonts w:ascii="Times New Roman" w:hAnsi="Times New Roman" w:cs="Times New Roman"/>
          <w:bCs/>
          <w:sz w:val="28"/>
          <w:szCs w:val="28"/>
          <w:lang w:bidi="ru-RU"/>
        </w:rPr>
        <w:t xml:space="preserve"> 2015</w:t>
      </w:r>
      <w:r w:rsidRPr="0014598C">
        <w:rPr>
          <w:rFonts w:ascii="Times New Roman" w:hAnsi="Times New Roman" w:cs="Times New Roman"/>
          <w:bCs/>
          <w:sz w:val="28"/>
          <w:szCs w:val="28"/>
          <w:lang w:val="kk-KZ" w:bidi="ru-RU"/>
        </w:rPr>
        <w:t>.</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iCs/>
          <w:sz w:val="28"/>
          <w:szCs w:val="28"/>
          <w:lang w:bidi="ru-RU"/>
        </w:rPr>
        <w:t>Учебное руководство по эффективной антенатальной помощи и уходу</w:t>
      </w:r>
      <w:r w:rsidRPr="0014598C">
        <w:rPr>
          <w:rFonts w:ascii="Times New Roman" w:hAnsi="Times New Roman" w:cs="Times New Roman"/>
          <w:bCs/>
          <w:iCs/>
          <w:sz w:val="28"/>
          <w:szCs w:val="28"/>
          <w:lang w:val="kk-KZ" w:bidi="ru-RU"/>
        </w:rPr>
        <w:t>. -</w:t>
      </w:r>
      <w:r w:rsidRPr="0014598C">
        <w:rPr>
          <w:rFonts w:ascii="Times New Roman" w:hAnsi="Times New Roman" w:cs="Times New Roman"/>
          <w:bCs/>
          <w:iCs/>
          <w:sz w:val="28"/>
          <w:szCs w:val="28"/>
          <w:lang w:bidi="ru-RU"/>
        </w:rPr>
        <w:t xml:space="preserve"> Алматы, 2018.</w:t>
      </w:r>
      <w:r w:rsidRPr="0014598C">
        <w:rPr>
          <w:rFonts w:ascii="Times New Roman" w:hAnsi="Times New Roman" w:cs="Times New Roman"/>
          <w:bCs/>
          <w:iCs/>
          <w:sz w:val="28"/>
          <w:szCs w:val="28"/>
          <w:lang w:val="kk-KZ" w:bidi="ru-RU"/>
        </w:rPr>
        <w:t xml:space="preserve"> -</w:t>
      </w:r>
      <w:r w:rsidRPr="0014598C">
        <w:rPr>
          <w:rFonts w:ascii="Times New Roman" w:hAnsi="Times New Roman" w:cs="Times New Roman"/>
          <w:bCs/>
          <w:iCs/>
          <w:sz w:val="28"/>
          <w:szCs w:val="28"/>
          <w:lang w:bidi="ru-RU"/>
        </w:rPr>
        <w:t xml:space="preserve"> 230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Стрижаков А.Н. Акушерство : учебник / А.Н. Стрижаков, И.В. Игнатко, А.И. Давыдов. - Москва : ГЭОТАР - Медиа, 2020. - 1072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Акушерство: учебник / Г.М. Савельева [и др.]. - Москва : ГЭОТАР - Медиа, 2020. - 576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 xml:space="preserve">Критическое состояние плода: диагностические критерии, акушерская тактика, перинатальные исходы / А.Н. Стрижаков, И.В. Игнатко, Е.В. Тимохина, М.А. Карданова. - Москва : ГЭОТАР-Медиа, 2019. - 176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Акушерство: руководство к практическим занятиям: учебное пособие / М.В. Дзигуа, А.А. Скребушевская. - Москва : ГЭОТАР - Медиа, 2019. - 352 с.: ил.</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Акушерство и гинекология: лекарственное обеспечение клинических протоколов / под ред. В.Е. Радзинского. - Москва : ГЭОТАР - Медиа, 2019. - 288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val="kk-KZ" w:bidi="ru-RU"/>
        </w:rPr>
        <w:t>Б</w:t>
      </w:r>
      <w:r w:rsidRPr="0014598C">
        <w:rPr>
          <w:rFonts w:ascii="Times New Roman" w:hAnsi="Times New Roman" w:cs="Times New Roman"/>
          <w:bCs/>
          <w:sz w:val="28"/>
          <w:szCs w:val="28"/>
          <w:lang w:bidi="ru-RU"/>
        </w:rPr>
        <w:t>еременность ранних сроков</w:t>
      </w:r>
      <w:r w:rsidRPr="0014598C">
        <w:rPr>
          <w:rFonts w:ascii="Times New Roman" w:hAnsi="Times New Roman" w:cs="Times New Roman"/>
          <w:bCs/>
          <w:sz w:val="28"/>
          <w:szCs w:val="28"/>
          <w:lang w:val="kk-KZ" w:bidi="ru-RU"/>
        </w:rPr>
        <w:t>: о</w:t>
      </w:r>
      <w:r w:rsidRPr="0014598C">
        <w:rPr>
          <w:rFonts w:ascii="Times New Roman" w:hAnsi="Times New Roman" w:cs="Times New Roman"/>
          <w:bCs/>
          <w:sz w:val="28"/>
          <w:szCs w:val="28"/>
          <w:lang w:bidi="ru-RU"/>
        </w:rPr>
        <w:t xml:space="preserve">т предгравидарной подготовки к здоровой гестации/ </w:t>
      </w:r>
      <w:r w:rsidRPr="0014598C">
        <w:rPr>
          <w:rFonts w:ascii="Times New Roman" w:hAnsi="Times New Roman" w:cs="Times New Roman"/>
          <w:bCs/>
          <w:sz w:val="28"/>
          <w:szCs w:val="28"/>
          <w:lang w:val="kk-KZ" w:bidi="ru-RU"/>
        </w:rPr>
        <w:t xml:space="preserve">под ред. </w:t>
      </w:r>
      <w:r w:rsidRPr="0014598C">
        <w:rPr>
          <w:rFonts w:ascii="Times New Roman" w:hAnsi="Times New Roman" w:cs="Times New Roman"/>
          <w:bCs/>
          <w:sz w:val="28"/>
          <w:szCs w:val="28"/>
          <w:lang w:bidi="ru-RU"/>
        </w:rPr>
        <w:t>В.Е.Радзинск</w:t>
      </w:r>
      <w:r w:rsidRPr="0014598C">
        <w:rPr>
          <w:rFonts w:ascii="Times New Roman" w:hAnsi="Times New Roman" w:cs="Times New Roman"/>
          <w:bCs/>
          <w:sz w:val="28"/>
          <w:szCs w:val="28"/>
          <w:lang w:val="kk-KZ" w:bidi="ru-RU"/>
        </w:rPr>
        <w:t>ого</w:t>
      </w:r>
      <w:r w:rsidRPr="0014598C">
        <w:rPr>
          <w:rFonts w:ascii="Times New Roman" w:hAnsi="Times New Roman" w:cs="Times New Roman"/>
          <w:bCs/>
          <w:sz w:val="28"/>
          <w:szCs w:val="28"/>
          <w:lang w:bidi="ru-RU"/>
        </w:rPr>
        <w:t>, А.А.Оразмурадов</w:t>
      </w:r>
      <w:r w:rsidRPr="0014598C">
        <w:rPr>
          <w:rFonts w:ascii="Times New Roman" w:hAnsi="Times New Roman" w:cs="Times New Roman"/>
          <w:bCs/>
          <w:sz w:val="28"/>
          <w:szCs w:val="28"/>
          <w:lang w:val="kk-KZ" w:bidi="ru-RU"/>
        </w:rPr>
        <w:t>. - 2-е изд. - Москва</w:t>
      </w:r>
      <w:r w:rsidRPr="0014598C">
        <w:rPr>
          <w:rFonts w:ascii="Times New Roman" w:hAnsi="Times New Roman" w:cs="Times New Roman"/>
          <w:bCs/>
          <w:sz w:val="28"/>
          <w:szCs w:val="28"/>
          <w:lang w:bidi="ru-RU"/>
        </w:rPr>
        <w:t>: Медиавбюро «Статус презенс», 2018.</w:t>
      </w:r>
      <w:r w:rsidRPr="0014598C">
        <w:rPr>
          <w:rFonts w:ascii="Times New Roman" w:hAnsi="Times New Roman" w:cs="Times New Roman"/>
          <w:bCs/>
          <w:sz w:val="28"/>
          <w:szCs w:val="28"/>
          <w:lang w:val="kk-KZ" w:bidi="ru-RU"/>
        </w:rPr>
        <w:t xml:space="preserve"> - 800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Практическая ультразвуковая диагностика</w:t>
      </w:r>
      <w:r w:rsidRPr="0014598C">
        <w:rPr>
          <w:rFonts w:ascii="Times New Roman" w:hAnsi="Times New Roman" w:cs="Times New Roman"/>
          <w:bCs/>
          <w:sz w:val="28"/>
          <w:szCs w:val="28"/>
          <w:lang w:val="kk-KZ" w:bidi="ru-RU"/>
        </w:rPr>
        <w:t>: руководство для врачей: в 5 т.</w:t>
      </w:r>
      <w:r w:rsidRPr="0014598C">
        <w:rPr>
          <w:rFonts w:ascii="Times New Roman" w:hAnsi="Times New Roman" w:cs="Times New Roman"/>
          <w:bCs/>
          <w:sz w:val="28"/>
          <w:szCs w:val="28"/>
          <w:lang w:bidi="ru-RU"/>
        </w:rPr>
        <w:t xml:space="preserve"> Том 4. Ультразвуковая диагностика в акушерстве / </w:t>
      </w:r>
      <w:r w:rsidRPr="0014598C">
        <w:rPr>
          <w:rFonts w:ascii="Times New Roman" w:hAnsi="Times New Roman" w:cs="Times New Roman"/>
          <w:bCs/>
          <w:sz w:val="28"/>
          <w:szCs w:val="28"/>
          <w:lang w:val="kk-KZ" w:bidi="ru-RU"/>
        </w:rPr>
        <w:t xml:space="preserve">под ред. </w:t>
      </w:r>
      <w:r w:rsidRPr="0014598C">
        <w:rPr>
          <w:rFonts w:ascii="Times New Roman" w:hAnsi="Times New Roman" w:cs="Times New Roman"/>
          <w:bCs/>
          <w:sz w:val="28"/>
          <w:szCs w:val="28"/>
          <w:lang w:bidi="ru-RU"/>
        </w:rPr>
        <w:t>Г.Е. Труфанов, Д.О. Иванов</w:t>
      </w:r>
      <w:r w:rsidRPr="0014598C">
        <w:rPr>
          <w:rFonts w:ascii="Times New Roman" w:hAnsi="Times New Roman" w:cs="Times New Roman"/>
          <w:bCs/>
          <w:sz w:val="28"/>
          <w:szCs w:val="28"/>
          <w:lang w:val="kk-KZ" w:bidi="ru-RU"/>
        </w:rPr>
        <w:t>, В.В. Рязанова. -</w:t>
      </w:r>
      <w:r w:rsidRPr="0014598C">
        <w:rPr>
          <w:rFonts w:ascii="Times New Roman" w:hAnsi="Times New Roman" w:cs="Times New Roman"/>
          <w:bCs/>
          <w:sz w:val="28"/>
          <w:szCs w:val="28"/>
          <w:lang w:bidi="ru-RU"/>
        </w:rPr>
        <w:t xml:space="preserve"> М</w:t>
      </w:r>
      <w:r w:rsidRPr="0014598C">
        <w:rPr>
          <w:rFonts w:ascii="Times New Roman" w:hAnsi="Times New Roman" w:cs="Times New Roman"/>
          <w:bCs/>
          <w:sz w:val="28"/>
          <w:szCs w:val="28"/>
          <w:lang w:val="kk-KZ" w:bidi="ru-RU"/>
        </w:rPr>
        <w:t>осква</w:t>
      </w:r>
      <w:proofErr w:type="gramStart"/>
      <w:r w:rsidRPr="0014598C">
        <w:rPr>
          <w:rFonts w:ascii="Times New Roman" w:hAnsi="Times New Roman" w:cs="Times New Roman"/>
          <w:bCs/>
          <w:sz w:val="28"/>
          <w:szCs w:val="28"/>
          <w:lang w:bidi="ru-RU"/>
        </w:rPr>
        <w:t xml:space="preserve"> :</w:t>
      </w:r>
      <w:proofErr w:type="gramEnd"/>
      <w:r w:rsidRPr="0014598C">
        <w:rPr>
          <w:rFonts w:ascii="Times New Roman" w:hAnsi="Times New Roman" w:cs="Times New Roman"/>
          <w:bCs/>
          <w:sz w:val="28"/>
          <w:szCs w:val="28"/>
          <w:lang w:bidi="ru-RU"/>
        </w:rPr>
        <w:t xml:space="preserve"> ГЭОТАР-Медиа, 2017. - 184 с.</w:t>
      </w:r>
      <w:r w:rsidRPr="0014598C">
        <w:rPr>
          <w:rFonts w:ascii="Times New Roman" w:hAnsi="Times New Roman" w:cs="Times New Roman"/>
          <w:bCs/>
          <w:sz w:val="28"/>
          <w:szCs w:val="28"/>
          <w:lang w:val="kk-KZ" w:bidi="ru-RU"/>
        </w:rPr>
        <w:t xml:space="preserve">: ил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Клинические лекции по акушерству /под ред. Ю.Э. Доброхотовой, О.В. Макарова</w:t>
      </w:r>
      <w:r w:rsidRPr="0014598C">
        <w:rPr>
          <w:rFonts w:ascii="Times New Roman" w:hAnsi="Times New Roman" w:cs="Times New Roman"/>
          <w:bCs/>
          <w:sz w:val="28"/>
          <w:szCs w:val="28"/>
          <w:lang w:val="kk-KZ" w:bidi="ru-RU"/>
        </w:rPr>
        <w:t xml:space="preserve">. - 2-е изд., </w:t>
      </w:r>
      <w:proofErr w:type="gramStart"/>
      <w:r w:rsidRPr="0014598C">
        <w:rPr>
          <w:rFonts w:ascii="Times New Roman" w:hAnsi="Times New Roman" w:cs="Times New Roman"/>
          <w:bCs/>
          <w:sz w:val="28"/>
          <w:szCs w:val="28"/>
          <w:lang w:val="kk-KZ" w:bidi="ru-RU"/>
        </w:rPr>
        <w:t>переработанное</w:t>
      </w:r>
      <w:proofErr w:type="gramEnd"/>
      <w:r w:rsidRPr="0014598C">
        <w:rPr>
          <w:rFonts w:ascii="Times New Roman" w:hAnsi="Times New Roman" w:cs="Times New Roman"/>
          <w:bCs/>
          <w:sz w:val="28"/>
          <w:szCs w:val="28"/>
          <w:lang w:val="kk-KZ" w:bidi="ru-RU"/>
        </w:rPr>
        <w:t xml:space="preserve"> и дополненное. -</w:t>
      </w:r>
      <w:r w:rsidRPr="0014598C">
        <w:rPr>
          <w:rFonts w:ascii="Times New Roman" w:hAnsi="Times New Roman" w:cs="Times New Roman"/>
          <w:bCs/>
          <w:sz w:val="28"/>
          <w:szCs w:val="28"/>
          <w:lang w:bidi="ru-RU"/>
        </w:rPr>
        <w:t xml:space="preserve"> М</w:t>
      </w:r>
      <w:r w:rsidRPr="0014598C">
        <w:rPr>
          <w:rFonts w:ascii="Times New Roman" w:hAnsi="Times New Roman" w:cs="Times New Roman"/>
          <w:bCs/>
          <w:sz w:val="28"/>
          <w:szCs w:val="28"/>
          <w:lang w:val="kk-KZ" w:bidi="ru-RU"/>
        </w:rPr>
        <w:t>осква</w:t>
      </w:r>
      <w:proofErr w:type="gramStart"/>
      <w:r w:rsidRPr="0014598C">
        <w:rPr>
          <w:rFonts w:ascii="Times New Roman" w:hAnsi="Times New Roman" w:cs="Times New Roman"/>
          <w:bCs/>
          <w:sz w:val="28"/>
          <w:szCs w:val="28"/>
          <w:lang w:bidi="ru-RU"/>
        </w:rPr>
        <w:t xml:space="preserve"> :</w:t>
      </w:r>
      <w:proofErr w:type="gramEnd"/>
      <w:r w:rsidRPr="0014598C">
        <w:rPr>
          <w:rFonts w:ascii="Times New Roman" w:hAnsi="Times New Roman" w:cs="Times New Roman"/>
          <w:bCs/>
          <w:sz w:val="28"/>
          <w:szCs w:val="28"/>
          <w:lang w:bidi="ru-RU"/>
        </w:rPr>
        <w:t xml:space="preserve"> ГЭОТАР-Медиа, 2017. - 544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lastRenderedPageBreak/>
        <w:t>Венозные тромбоэмболические осложнения в акушерстве / Ю.Э. Доброхотова [и др.]</w:t>
      </w:r>
      <w:r w:rsidRPr="0014598C">
        <w:rPr>
          <w:rFonts w:ascii="Times New Roman" w:hAnsi="Times New Roman" w:cs="Times New Roman"/>
          <w:bCs/>
          <w:sz w:val="28"/>
          <w:szCs w:val="28"/>
          <w:lang w:val="kk-KZ" w:bidi="ru-RU"/>
        </w:rPr>
        <w:t>. -</w:t>
      </w:r>
      <w:r w:rsidRPr="0014598C">
        <w:rPr>
          <w:rFonts w:ascii="Times New Roman" w:hAnsi="Times New Roman" w:cs="Times New Roman"/>
          <w:bCs/>
          <w:sz w:val="28"/>
          <w:szCs w:val="28"/>
          <w:lang w:bidi="ru-RU"/>
        </w:rPr>
        <w:t xml:space="preserve"> М</w:t>
      </w:r>
      <w:r w:rsidRPr="0014598C">
        <w:rPr>
          <w:rFonts w:ascii="Times New Roman" w:hAnsi="Times New Roman" w:cs="Times New Roman"/>
          <w:bCs/>
          <w:sz w:val="28"/>
          <w:szCs w:val="28"/>
          <w:lang w:val="kk-KZ" w:bidi="ru-RU"/>
        </w:rPr>
        <w:t>осква</w:t>
      </w:r>
      <w:proofErr w:type="gramStart"/>
      <w:r w:rsidRPr="0014598C">
        <w:rPr>
          <w:rFonts w:ascii="Times New Roman" w:hAnsi="Times New Roman" w:cs="Times New Roman"/>
          <w:bCs/>
          <w:sz w:val="28"/>
          <w:szCs w:val="28"/>
          <w:lang w:bidi="ru-RU"/>
        </w:rPr>
        <w:t xml:space="preserve"> :</w:t>
      </w:r>
      <w:proofErr w:type="gramEnd"/>
      <w:r w:rsidRPr="0014598C">
        <w:rPr>
          <w:rFonts w:ascii="Times New Roman" w:hAnsi="Times New Roman" w:cs="Times New Roman"/>
          <w:bCs/>
          <w:sz w:val="28"/>
          <w:szCs w:val="28"/>
          <w:lang w:bidi="ru-RU"/>
        </w:rPr>
        <w:t xml:space="preserve"> ГЭОТАР-Медиа, 2017. - 176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proofErr w:type="gramStart"/>
      <w:r w:rsidRPr="0014598C">
        <w:rPr>
          <w:rFonts w:ascii="Times New Roman" w:hAnsi="Times New Roman" w:cs="Times New Roman"/>
          <w:bCs/>
          <w:sz w:val="28"/>
          <w:szCs w:val="28"/>
          <w:lang w:bidi="ru-RU"/>
        </w:rPr>
        <w:t>Тромботические</w:t>
      </w:r>
      <w:proofErr w:type="gramEnd"/>
      <w:r w:rsidRPr="0014598C">
        <w:rPr>
          <w:rFonts w:ascii="Times New Roman" w:hAnsi="Times New Roman" w:cs="Times New Roman"/>
          <w:bCs/>
          <w:sz w:val="28"/>
          <w:szCs w:val="28"/>
          <w:lang w:bidi="ru-RU"/>
        </w:rPr>
        <w:t xml:space="preserve"> микроангиопатии в акушерской практике / </w:t>
      </w:r>
      <w:r w:rsidRPr="0014598C">
        <w:rPr>
          <w:rFonts w:ascii="Times New Roman" w:hAnsi="Times New Roman" w:cs="Times New Roman"/>
          <w:bCs/>
          <w:sz w:val="28"/>
          <w:szCs w:val="28"/>
          <w:lang w:val="kk-KZ" w:bidi="ru-RU"/>
        </w:rPr>
        <w:t xml:space="preserve">А.Д. </w:t>
      </w:r>
      <w:r w:rsidRPr="0014598C">
        <w:rPr>
          <w:rFonts w:ascii="Times New Roman" w:hAnsi="Times New Roman" w:cs="Times New Roman"/>
          <w:bCs/>
          <w:sz w:val="28"/>
          <w:szCs w:val="28"/>
          <w:lang w:bidi="ru-RU"/>
        </w:rPr>
        <w:t>Макацария</w:t>
      </w:r>
      <w:r w:rsidRPr="0014598C">
        <w:rPr>
          <w:rFonts w:ascii="Times New Roman" w:hAnsi="Times New Roman" w:cs="Times New Roman"/>
          <w:bCs/>
          <w:sz w:val="28"/>
          <w:szCs w:val="28"/>
          <w:lang w:val="kk-KZ" w:bidi="ru-RU"/>
        </w:rPr>
        <w:t xml:space="preserve"> [и др.].</w:t>
      </w:r>
      <w:r w:rsidRPr="0014598C">
        <w:rPr>
          <w:rFonts w:ascii="Times New Roman" w:hAnsi="Times New Roman" w:cs="Times New Roman"/>
          <w:bCs/>
          <w:sz w:val="28"/>
          <w:szCs w:val="28"/>
          <w:lang w:bidi="ru-RU"/>
        </w:rPr>
        <w:t xml:space="preserve"> - М</w:t>
      </w:r>
      <w:r w:rsidRPr="0014598C">
        <w:rPr>
          <w:rFonts w:ascii="Times New Roman" w:hAnsi="Times New Roman" w:cs="Times New Roman"/>
          <w:bCs/>
          <w:sz w:val="28"/>
          <w:szCs w:val="28"/>
          <w:lang w:val="kk-KZ" w:bidi="ru-RU"/>
        </w:rPr>
        <w:t>осква</w:t>
      </w:r>
      <w:proofErr w:type="gramStart"/>
      <w:r w:rsidRPr="0014598C">
        <w:rPr>
          <w:rFonts w:ascii="Times New Roman" w:hAnsi="Times New Roman" w:cs="Times New Roman"/>
          <w:bCs/>
          <w:sz w:val="28"/>
          <w:szCs w:val="28"/>
          <w:lang w:bidi="ru-RU"/>
        </w:rPr>
        <w:t xml:space="preserve"> :</w:t>
      </w:r>
      <w:proofErr w:type="gramEnd"/>
      <w:r w:rsidRPr="0014598C">
        <w:rPr>
          <w:rFonts w:ascii="Times New Roman" w:hAnsi="Times New Roman" w:cs="Times New Roman"/>
          <w:bCs/>
          <w:sz w:val="28"/>
          <w:szCs w:val="28"/>
          <w:lang w:bidi="ru-RU"/>
        </w:rPr>
        <w:t xml:space="preserve"> ГЭОТАР-Медиа, 2017. - 304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 xml:space="preserve">Акушерство: учебник / под ред. В.Е. Радзинского. - 2-е изд., перераб. и доп. </w:t>
      </w:r>
      <w:r w:rsidRPr="0014598C">
        <w:rPr>
          <w:rFonts w:ascii="Times New Roman" w:hAnsi="Times New Roman" w:cs="Times New Roman"/>
          <w:bCs/>
          <w:sz w:val="28"/>
          <w:szCs w:val="28"/>
          <w:lang w:val="kk-KZ" w:bidi="ru-RU"/>
        </w:rPr>
        <w:t>-</w:t>
      </w:r>
      <w:r w:rsidRPr="0014598C">
        <w:rPr>
          <w:rFonts w:ascii="Times New Roman" w:hAnsi="Times New Roman" w:cs="Times New Roman"/>
          <w:bCs/>
          <w:sz w:val="28"/>
          <w:szCs w:val="28"/>
          <w:lang w:bidi="ru-RU"/>
        </w:rPr>
        <w:t xml:space="preserve"> М</w:t>
      </w:r>
      <w:r w:rsidRPr="0014598C">
        <w:rPr>
          <w:rFonts w:ascii="Times New Roman" w:hAnsi="Times New Roman" w:cs="Times New Roman"/>
          <w:bCs/>
          <w:sz w:val="28"/>
          <w:szCs w:val="28"/>
          <w:lang w:val="kk-KZ" w:bidi="ru-RU"/>
        </w:rPr>
        <w:t>осква</w:t>
      </w:r>
      <w:proofErr w:type="gramStart"/>
      <w:r w:rsidRPr="0014598C">
        <w:rPr>
          <w:rFonts w:ascii="Times New Roman" w:hAnsi="Times New Roman" w:cs="Times New Roman"/>
          <w:bCs/>
          <w:sz w:val="28"/>
          <w:szCs w:val="28"/>
          <w:lang w:bidi="ru-RU"/>
        </w:rPr>
        <w:t xml:space="preserve"> :</w:t>
      </w:r>
      <w:proofErr w:type="gramEnd"/>
      <w:r w:rsidRPr="0014598C">
        <w:rPr>
          <w:rFonts w:ascii="Times New Roman" w:hAnsi="Times New Roman" w:cs="Times New Roman"/>
          <w:bCs/>
          <w:sz w:val="28"/>
          <w:szCs w:val="28"/>
          <w:lang w:bidi="ru-RU"/>
        </w:rPr>
        <w:t xml:space="preserve"> ГЭОТАР-Медиа, 2016. - 920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bidi="ru-RU"/>
        </w:rPr>
      </w:pPr>
      <w:r w:rsidRPr="0014598C">
        <w:rPr>
          <w:rFonts w:ascii="Times New Roman" w:hAnsi="Times New Roman" w:cs="Times New Roman"/>
          <w:bCs/>
          <w:sz w:val="28"/>
          <w:szCs w:val="28"/>
          <w:lang w:bidi="ru-RU"/>
        </w:rPr>
        <w:t>Медведев М.В.Основы доплерографии в акушерстве</w:t>
      </w:r>
      <w:r w:rsidRPr="0014598C">
        <w:rPr>
          <w:rFonts w:ascii="Times New Roman" w:hAnsi="Times New Roman" w:cs="Times New Roman"/>
          <w:bCs/>
          <w:sz w:val="28"/>
          <w:szCs w:val="28"/>
          <w:lang w:val="kk-KZ" w:bidi="ru-RU"/>
        </w:rPr>
        <w:t xml:space="preserve">: практическое пособие для врачей </w:t>
      </w:r>
      <w:r w:rsidRPr="0014598C">
        <w:rPr>
          <w:rFonts w:ascii="Times New Roman" w:hAnsi="Times New Roman" w:cs="Times New Roman"/>
          <w:bCs/>
          <w:sz w:val="28"/>
          <w:szCs w:val="28"/>
          <w:lang w:bidi="ru-RU"/>
        </w:rPr>
        <w:t>/М.В. Медведев</w:t>
      </w:r>
      <w:r w:rsidRPr="0014598C">
        <w:rPr>
          <w:rFonts w:ascii="Times New Roman" w:hAnsi="Times New Roman" w:cs="Times New Roman"/>
          <w:bCs/>
          <w:sz w:val="28"/>
          <w:szCs w:val="28"/>
          <w:lang w:val="kk-KZ" w:bidi="ru-RU"/>
        </w:rPr>
        <w:t xml:space="preserve">. - Москва : Реал Тайм, </w:t>
      </w:r>
      <w:r w:rsidRPr="0014598C">
        <w:rPr>
          <w:rFonts w:ascii="Times New Roman" w:hAnsi="Times New Roman" w:cs="Times New Roman"/>
          <w:bCs/>
          <w:sz w:val="28"/>
          <w:szCs w:val="28"/>
          <w:lang w:bidi="ru-RU"/>
        </w:rPr>
        <w:t>2015.</w:t>
      </w:r>
      <w:r w:rsidRPr="0014598C">
        <w:rPr>
          <w:rFonts w:ascii="Times New Roman" w:hAnsi="Times New Roman" w:cs="Times New Roman"/>
          <w:bCs/>
          <w:sz w:val="28"/>
          <w:szCs w:val="28"/>
          <w:lang w:val="kk-KZ" w:bidi="ru-RU"/>
        </w:rPr>
        <w:t xml:space="preserve"> - 77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bidi="ru-RU"/>
        </w:rPr>
        <w:t>Апресян С.В.Беременность и роды при экстрагенитальных заболеваниях / С.В.Апресян</w:t>
      </w:r>
      <w:r w:rsidRPr="0014598C">
        <w:rPr>
          <w:rFonts w:ascii="Times New Roman" w:hAnsi="Times New Roman" w:cs="Times New Roman"/>
          <w:bCs/>
          <w:sz w:val="28"/>
          <w:szCs w:val="28"/>
          <w:lang w:val="kk-KZ" w:bidi="ru-RU"/>
        </w:rPr>
        <w:t>; под ред.</w:t>
      </w:r>
      <w:r w:rsidRPr="0014598C">
        <w:rPr>
          <w:rFonts w:ascii="Times New Roman" w:hAnsi="Times New Roman" w:cs="Times New Roman"/>
          <w:bCs/>
          <w:sz w:val="28"/>
          <w:szCs w:val="28"/>
          <w:lang w:bidi="ru-RU"/>
        </w:rPr>
        <w:t xml:space="preserve"> В.Е.Радзинск</w:t>
      </w:r>
      <w:r w:rsidRPr="0014598C">
        <w:rPr>
          <w:rFonts w:ascii="Times New Roman" w:hAnsi="Times New Roman" w:cs="Times New Roman"/>
          <w:bCs/>
          <w:sz w:val="28"/>
          <w:szCs w:val="28"/>
          <w:lang w:val="kk-KZ" w:bidi="ru-RU"/>
        </w:rPr>
        <w:t>ого. - 2-е изд., перераб. и доп. - Москва</w:t>
      </w:r>
      <w:proofErr w:type="gramStart"/>
      <w:r w:rsidRPr="0014598C">
        <w:rPr>
          <w:rFonts w:ascii="Times New Roman" w:hAnsi="Times New Roman" w:cs="Times New Roman"/>
          <w:bCs/>
          <w:sz w:val="28"/>
          <w:szCs w:val="28"/>
          <w:lang w:val="kk-KZ" w:bidi="ru-RU"/>
        </w:rPr>
        <w:t xml:space="preserve"> :</w:t>
      </w:r>
      <w:proofErr w:type="gramEnd"/>
      <w:r w:rsidRPr="0014598C">
        <w:rPr>
          <w:rFonts w:ascii="Times New Roman" w:hAnsi="Times New Roman" w:cs="Times New Roman"/>
          <w:bCs/>
          <w:sz w:val="28"/>
          <w:szCs w:val="28"/>
          <w:lang w:val="kk-KZ" w:bidi="ru-RU"/>
        </w:rPr>
        <w:t xml:space="preserve"> Гэотар - Медиа, 2015. - 536 с. </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Кирющенков П.А.  Тромбофилии в акушерстве. Модуль / П.А. Кирющенков. - Москва : ГЭОТАР - Медиа, 2015. - 183 с.</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kk-KZ" w:bidi="ru-RU"/>
        </w:rPr>
      </w:pPr>
      <w:r w:rsidRPr="0014598C">
        <w:rPr>
          <w:rFonts w:ascii="Times New Roman" w:hAnsi="Times New Roman" w:cs="Times New Roman"/>
          <w:bCs/>
          <w:sz w:val="28"/>
          <w:szCs w:val="28"/>
          <w:lang w:val="kk-KZ" w:bidi="ru-RU"/>
        </w:rPr>
        <w:t>Карп Г.Дж.А. Привычное невынашивание беременности: причины, версии и контраверсии лечение / Г.Дж.А. Карп; пер. с англ. под ред. В.Е. Радзинского. - Москва : Гэотар-Медиа, 2017. - 592 с.</w:t>
      </w:r>
    </w:p>
    <w:p w:rsidR="0014598C" w:rsidRPr="0014598C" w:rsidRDefault="0014598C" w:rsidP="0014598C">
      <w:pPr>
        <w:numPr>
          <w:ilvl w:val="0"/>
          <w:numId w:val="61"/>
        </w:numPr>
        <w:tabs>
          <w:tab w:val="num" w:pos="720"/>
        </w:tabs>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kk-KZ" w:bidi="ru-RU"/>
        </w:rPr>
        <w:t>Preterm Labor. Obstetrics &amp; Gynecology, Updated: Dec 17, 2018, Author: Michael G Ross, MD, MPH Distinguished Professor of Obste</w:t>
      </w:r>
      <w:r w:rsidRPr="0014598C">
        <w:rPr>
          <w:rFonts w:ascii="Times New Roman" w:hAnsi="Times New Roman" w:cs="Times New Roman"/>
          <w:bCs/>
          <w:sz w:val="28"/>
          <w:szCs w:val="28"/>
          <w:lang w:val="en-US" w:bidi="ru-RU"/>
        </w:rPr>
        <w:t>trics and Gynecology, University of California, Los Angeles, David Geffen School of Medicine; Distinguished Professor, Department of Community Health Sciences, Fielding School of Public Health at University of California at Los Angeles</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Cervical Insufficiency.  </w:t>
      </w:r>
      <w:hyperlink r:id="rId13" w:history="1">
        <w:r w:rsidRPr="0014598C">
          <w:rPr>
            <w:rStyle w:val="ac"/>
            <w:rFonts w:ascii="Times New Roman" w:hAnsi="Times New Roman" w:cs="Times New Roman"/>
            <w:bCs/>
            <w:sz w:val="28"/>
            <w:szCs w:val="28"/>
            <w:lang w:val="en-US" w:bidi="ru-RU"/>
          </w:rPr>
          <w:t>Obstetrics &amp; Gynecology</w:t>
        </w:r>
      </w:hyperlink>
      <w:r w:rsidRPr="0014598C">
        <w:rPr>
          <w:rFonts w:ascii="Times New Roman" w:hAnsi="Times New Roman" w:cs="Times New Roman"/>
          <w:bCs/>
          <w:sz w:val="28"/>
          <w:szCs w:val="28"/>
          <w:lang w:val="en-US" w:bidi="ru-RU"/>
        </w:rPr>
        <w:t>, Updated: May 23, 2016, Author: Errol R Norwitz, MD, PhD, MBA; Chief Editor: Ronald M Ramus.</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Cervical Cerclage. Medscape: Drugs &amp; Diseases&gt;Clinical Procedures, Updated: May 07, 2018, Author: Allahyar Jazayeri, MD, PhD, FACOG, DACOG, FSMFM; Chief Editor: Ronald M Ramus.</w:t>
      </w:r>
    </w:p>
    <w:p w:rsidR="0014598C" w:rsidRPr="0014598C" w:rsidRDefault="0014598C" w:rsidP="0014598C">
      <w:pPr>
        <w:numPr>
          <w:ilvl w:val="0"/>
          <w:numId w:val="61"/>
        </w:numPr>
        <w:spacing w:after="0" w:line="240" w:lineRule="auto"/>
        <w:jc w:val="both"/>
        <w:rPr>
          <w:rFonts w:ascii="Times New Roman" w:hAnsi="Times New Roman" w:cs="Times New Roman"/>
          <w:bCs/>
          <w:sz w:val="28"/>
          <w:szCs w:val="28"/>
          <w:lang w:val="en-US" w:bidi="ru-RU"/>
        </w:rPr>
      </w:pPr>
      <w:r w:rsidRPr="0014598C">
        <w:rPr>
          <w:rFonts w:ascii="Times New Roman" w:hAnsi="Times New Roman" w:cs="Times New Roman"/>
          <w:bCs/>
          <w:sz w:val="28"/>
          <w:szCs w:val="28"/>
          <w:lang w:val="en-US" w:bidi="ru-RU"/>
        </w:rPr>
        <w:t>Evaluation of Fetal Death, Obstetrics &amp; Gynecology, Updated: Mar 13, 2016, Author: Patricia J Mattingly, MD; Chief Editor: Carl V Smith.</w:t>
      </w:r>
    </w:p>
    <w:p w:rsidR="00EE23DC" w:rsidRPr="0014598C" w:rsidRDefault="00EE23DC" w:rsidP="0014598C">
      <w:pPr>
        <w:spacing w:after="0" w:line="240" w:lineRule="auto"/>
        <w:ind w:firstLine="348"/>
        <w:jc w:val="both"/>
        <w:rPr>
          <w:rFonts w:ascii="Times New Roman" w:hAnsi="Times New Roman" w:cs="Times New Roman"/>
          <w:bCs/>
          <w:sz w:val="28"/>
          <w:szCs w:val="28"/>
          <w:lang w:val="en-US" w:bidi="ru-RU"/>
        </w:rPr>
      </w:pPr>
    </w:p>
    <w:sectPr w:rsidR="00EE23DC" w:rsidRPr="0014598C" w:rsidSect="00C328E6">
      <w:headerReference w:type="even" r:id="rId14"/>
      <w:headerReference w:type="default" r:id="rId15"/>
      <w:footerReference w:type="default" r:id="rId16"/>
      <w:type w:val="continuous"/>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2F20" w:rsidRDefault="00C42F20" w:rsidP="00B24FF0">
      <w:pPr>
        <w:spacing w:after="0" w:line="240" w:lineRule="auto"/>
      </w:pPr>
      <w:r>
        <w:separator/>
      </w:r>
    </w:p>
  </w:endnote>
  <w:endnote w:type="continuationSeparator" w:id="0">
    <w:p w:rsidR="00C42F20" w:rsidRDefault="00C42F20" w:rsidP="00B24F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Franklin Gothic Heavy">
    <w:altName w:val="Arial Black"/>
    <w:panose1 w:val="020B0903020102020204"/>
    <w:charset w:val="CC"/>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CC"/>
    <w:family w:val="roman"/>
    <w:pitch w:val="variable"/>
    <w:sig w:usb0="E0000287" w:usb1="40000013"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1779474"/>
      <w:docPartObj>
        <w:docPartGallery w:val="Page Numbers (Bottom of Page)"/>
        <w:docPartUnique/>
      </w:docPartObj>
    </w:sdtPr>
    <w:sdtContent>
      <w:p w:rsidR="00D76503" w:rsidRDefault="00D76503">
        <w:pPr>
          <w:pStyle w:val="a9"/>
          <w:jc w:val="center"/>
        </w:pPr>
        <w:r>
          <w:fldChar w:fldCharType="begin"/>
        </w:r>
        <w:r>
          <w:instrText>PAGE   \* MERGEFORMAT</w:instrText>
        </w:r>
        <w:r>
          <w:fldChar w:fldCharType="separate"/>
        </w:r>
        <w:r w:rsidR="00605812">
          <w:rPr>
            <w:noProof/>
          </w:rPr>
          <w:t>5</w:t>
        </w:r>
        <w:r>
          <w:rPr>
            <w:noProof/>
          </w:rPr>
          <w:fldChar w:fldCharType="end"/>
        </w:r>
      </w:p>
    </w:sdtContent>
  </w:sdt>
  <w:p w:rsidR="00D76503" w:rsidRDefault="00D7650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2F20" w:rsidRDefault="00C42F20" w:rsidP="00B24FF0">
      <w:pPr>
        <w:spacing w:after="0" w:line="240" w:lineRule="auto"/>
      </w:pPr>
      <w:r>
        <w:separator/>
      </w:r>
    </w:p>
  </w:footnote>
  <w:footnote w:type="continuationSeparator" w:id="0">
    <w:p w:rsidR="00C42F20" w:rsidRDefault="00C42F20" w:rsidP="00B24F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503" w:rsidRDefault="00D76503">
    <w:pPr>
      <w:rPr>
        <w:sz w:val="2"/>
        <w:szCs w:val="2"/>
      </w:rPr>
    </w:pPr>
    <w:r>
      <w:rPr>
        <w:noProof/>
        <w:lang w:eastAsia="ru-RU"/>
      </w:rPr>
      <w:pict>
        <v:shapetype id="_x0000_t202" coordsize="21600,21600" o:spt="202" path="m,l,21600r21600,l21600,xe">
          <v:stroke joinstyle="miter"/>
          <v:path gradientshapeok="t" o:connecttype="rect"/>
        </v:shapetype>
        <v:shape id="Поле 9" o:spid="_x0000_s2049" type="#_x0000_t202" style="position:absolute;margin-left:101.9pt;margin-top:64pt;width:235.55pt;height:32.2pt;z-index:-251658752;visibility:visible;mso-wrap-distance-left:5pt;mso-wrap-distance-right:5pt;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" filled="f" stroked="f">
          <v:textbox style="mso-fit-shape-to-text:t" inset="0,0,0,0">
            <w:txbxContent>
              <w:p w:rsidR="00D76503" w:rsidRDefault="00D76503">
                <w:pPr>
                  <w:tabs>
                    <w:tab w:val="right" w:pos="4643"/>
                  </w:tabs>
                  <w:spacing w:line="240" w:lineRule="auto"/>
                </w:pPr>
                <w:r>
                  <w:fldChar w:fldCharType="begin"/>
                </w:r>
                <w:r>
                  <w:instrText xml:space="preserve"> PAGE \* MERGEFORMAT </w:instrText>
                </w:r>
                <w:r>
                  <w:fldChar w:fldCharType="separate"/>
                </w:r>
                <w:r>
                  <w:rPr>
                    <w:noProof/>
                  </w:rPr>
                  <w:t>144</w:t>
                </w:r>
                <w:r>
                  <w:rPr>
                    <w:noProof/>
                  </w:rPr>
                  <w:fldChar w:fldCharType="end"/>
                </w:r>
                <w:r>
                  <w:tab/>
                  <w:t xml:space="preserve">Часть </w:t>
                </w:r>
                <w:r>
                  <w:rPr>
                    <w:lang w:val="en-US" w:bidi="en-US"/>
                  </w:rPr>
                  <w:t xml:space="preserve">11. </w:t>
                </w:r>
                <w:r>
                  <w:t>Антенатальная диагностика</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503" w:rsidRDefault="00D76503">
    <w:pPr>
      <w:pStyle w:val="a7"/>
    </w:pPr>
  </w:p>
  <w:p w:rsidR="00D76503" w:rsidRDefault="00D76503">
    <w:pP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2"/>
    <w:lvl w:ilvl="0">
      <w:start w:val="1"/>
      <w:numFmt w:val="bullet"/>
      <w:lvlText w:val="•"/>
      <w:lvlJc w:val="left"/>
      <w:rPr>
        <w:rFonts w:ascii="Arial Narrow" w:hAnsi="Arial Narrow"/>
        <w:b w:val="0"/>
        <w:i w:val="0"/>
        <w:smallCaps w:val="0"/>
        <w:strike w:val="0"/>
        <w:color w:val="000000"/>
        <w:spacing w:val="0"/>
        <w:w w:val="100"/>
        <w:position w:val="0"/>
        <w:sz w:val="17"/>
        <w:u w:val="none"/>
      </w:rPr>
    </w:lvl>
    <w:lvl w:ilvl="1">
      <w:start w:val="1"/>
      <w:numFmt w:val="bullet"/>
      <w:lvlText w:val="•"/>
      <w:lvlJc w:val="left"/>
      <w:rPr>
        <w:rFonts w:ascii="Arial Narrow" w:hAnsi="Arial Narrow"/>
        <w:b w:val="0"/>
        <w:i w:val="0"/>
        <w:smallCaps w:val="0"/>
        <w:strike w:val="0"/>
        <w:color w:val="000000"/>
        <w:spacing w:val="0"/>
        <w:w w:val="100"/>
        <w:position w:val="0"/>
        <w:sz w:val="17"/>
        <w:u w:val="none"/>
      </w:rPr>
    </w:lvl>
    <w:lvl w:ilvl="2">
      <w:start w:val="1"/>
      <w:numFmt w:val="bullet"/>
      <w:lvlText w:val="•"/>
      <w:lvlJc w:val="left"/>
      <w:rPr>
        <w:rFonts w:ascii="Arial Narrow" w:hAnsi="Arial Narrow"/>
        <w:b w:val="0"/>
        <w:i w:val="0"/>
        <w:smallCaps w:val="0"/>
        <w:strike w:val="0"/>
        <w:color w:val="000000"/>
        <w:spacing w:val="0"/>
        <w:w w:val="100"/>
        <w:position w:val="0"/>
        <w:sz w:val="17"/>
        <w:u w:val="none"/>
      </w:rPr>
    </w:lvl>
    <w:lvl w:ilvl="3">
      <w:start w:val="1"/>
      <w:numFmt w:val="bullet"/>
      <w:lvlText w:val="•"/>
      <w:lvlJc w:val="left"/>
      <w:rPr>
        <w:rFonts w:ascii="Arial Narrow" w:hAnsi="Arial Narrow"/>
        <w:b w:val="0"/>
        <w:i w:val="0"/>
        <w:smallCaps w:val="0"/>
        <w:strike w:val="0"/>
        <w:color w:val="000000"/>
        <w:spacing w:val="0"/>
        <w:w w:val="100"/>
        <w:position w:val="0"/>
        <w:sz w:val="17"/>
        <w:u w:val="none"/>
      </w:rPr>
    </w:lvl>
    <w:lvl w:ilvl="4">
      <w:start w:val="1"/>
      <w:numFmt w:val="bullet"/>
      <w:lvlText w:val="•"/>
      <w:lvlJc w:val="left"/>
      <w:rPr>
        <w:rFonts w:ascii="Arial Narrow" w:hAnsi="Arial Narrow"/>
        <w:b w:val="0"/>
        <w:i w:val="0"/>
        <w:smallCaps w:val="0"/>
        <w:strike w:val="0"/>
        <w:color w:val="000000"/>
        <w:spacing w:val="0"/>
        <w:w w:val="100"/>
        <w:position w:val="0"/>
        <w:sz w:val="17"/>
        <w:u w:val="none"/>
      </w:rPr>
    </w:lvl>
    <w:lvl w:ilvl="5">
      <w:start w:val="1"/>
      <w:numFmt w:val="bullet"/>
      <w:lvlText w:val="•"/>
      <w:lvlJc w:val="left"/>
      <w:rPr>
        <w:rFonts w:ascii="Arial Narrow" w:hAnsi="Arial Narrow"/>
        <w:b w:val="0"/>
        <w:i w:val="0"/>
        <w:smallCaps w:val="0"/>
        <w:strike w:val="0"/>
        <w:color w:val="000000"/>
        <w:spacing w:val="0"/>
        <w:w w:val="100"/>
        <w:position w:val="0"/>
        <w:sz w:val="17"/>
        <w:u w:val="none"/>
      </w:rPr>
    </w:lvl>
    <w:lvl w:ilvl="6">
      <w:start w:val="1"/>
      <w:numFmt w:val="bullet"/>
      <w:lvlText w:val="•"/>
      <w:lvlJc w:val="left"/>
      <w:rPr>
        <w:rFonts w:ascii="Arial Narrow" w:hAnsi="Arial Narrow"/>
        <w:b w:val="0"/>
        <w:i w:val="0"/>
        <w:smallCaps w:val="0"/>
        <w:strike w:val="0"/>
        <w:color w:val="000000"/>
        <w:spacing w:val="0"/>
        <w:w w:val="100"/>
        <w:position w:val="0"/>
        <w:sz w:val="17"/>
        <w:u w:val="none"/>
      </w:rPr>
    </w:lvl>
    <w:lvl w:ilvl="7">
      <w:start w:val="1"/>
      <w:numFmt w:val="bullet"/>
      <w:lvlText w:val="•"/>
      <w:lvlJc w:val="left"/>
      <w:rPr>
        <w:rFonts w:ascii="Arial Narrow" w:hAnsi="Arial Narrow"/>
        <w:b w:val="0"/>
        <w:i w:val="0"/>
        <w:smallCaps w:val="0"/>
        <w:strike w:val="0"/>
        <w:color w:val="000000"/>
        <w:spacing w:val="0"/>
        <w:w w:val="100"/>
        <w:position w:val="0"/>
        <w:sz w:val="17"/>
        <w:u w:val="none"/>
      </w:rPr>
    </w:lvl>
    <w:lvl w:ilvl="8">
      <w:start w:val="1"/>
      <w:numFmt w:val="bullet"/>
      <w:lvlText w:val="•"/>
      <w:lvlJc w:val="left"/>
      <w:rPr>
        <w:rFonts w:ascii="Arial Narrow" w:hAnsi="Arial Narrow"/>
        <w:b w:val="0"/>
        <w:i w:val="0"/>
        <w:smallCaps w:val="0"/>
        <w:strike w:val="0"/>
        <w:color w:val="000000"/>
        <w:spacing w:val="0"/>
        <w:w w:val="100"/>
        <w:position w:val="0"/>
        <w:sz w:val="17"/>
        <w:u w:val="none"/>
      </w:rPr>
    </w:lvl>
  </w:abstractNum>
  <w:abstractNum w:abstractNumId="1">
    <w:nsid w:val="0000003B"/>
    <w:multiLevelType w:val="multilevel"/>
    <w:tmpl w:val="0000003A"/>
    <w:lvl w:ilvl="0">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1">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2">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3">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4">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5">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6">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7">
      <w:start w:val="1"/>
      <w:numFmt w:val="bullet"/>
      <w:lvlText w:val="•"/>
      <w:lvlJc w:val="left"/>
      <w:rPr>
        <w:rFonts w:ascii="Franklin Gothic Heavy" w:hAnsi="Franklin Gothic Heavy"/>
        <w:b w:val="0"/>
        <w:i w:val="0"/>
        <w:smallCaps w:val="0"/>
        <w:strike w:val="0"/>
        <w:color w:val="000000"/>
        <w:spacing w:val="0"/>
        <w:w w:val="100"/>
        <w:position w:val="0"/>
        <w:sz w:val="15"/>
        <w:u w:val="none"/>
      </w:rPr>
    </w:lvl>
    <w:lvl w:ilvl="8">
      <w:start w:val="1"/>
      <w:numFmt w:val="bullet"/>
      <w:lvlText w:val="•"/>
      <w:lvlJc w:val="left"/>
      <w:rPr>
        <w:rFonts w:ascii="Franklin Gothic Heavy" w:hAnsi="Franklin Gothic Heavy"/>
        <w:b w:val="0"/>
        <w:i w:val="0"/>
        <w:smallCaps w:val="0"/>
        <w:strike w:val="0"/>
        <w:color w:val="000000"/>
        <w:spacing w:val="0"/>
        <w:w w:val="100"/>
        <w:position w:val="0"/>
        <w:sz w:val="15"/>
        <w:u w:val="none"/>
      </w:rPr>
    </w:lvl>
  </w:abstractNum>
  <w:abstractNum w:abstractNumId="2">
    <w:nsid w:val="00A610D5"/>
    <w:multiLevelType w:val="hybridMultilevel"/>
    <w:tmpl w:val="AE4C4770"/>
    <w:lvl w:ilvl="0" w:tplc="0302E640">
      <w:start w:val="1"/>
      <w:numFmt w:val="upperRoman"/>
      <w:lvlText w:val="%1."/>
      <w:lvlJc w:val="left"/>
      <w:pPr>
        <w:ind w:left="72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2AA6781"/>
    <w:multiLevelType w:val="hybridMultilevel"/>
    <w:tmpl w:val="3306C11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8A55015"/>
    <w:multiLevelType w:val="hybridMultilevel"/>
    <w:tmpl w:val="4B546630"/>
    <w:lvl w:ilvl="0" w:tplc="9398B5EA">
      <w:numFmt w:val="bullet"/>
      <w:lvlText w:val=""/>
      <w:lvlJc w:val="left"/>
      <w:pPr>
        <w:ind w:left="1065" w:hanging="705"/>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B5A3F15"/>
    <w:multiLevelType w:val="hybridMultilevel"/>
    <w:tmpl w:val="7184476A"/>
    <w:lvl w:ilvl="0" w:tplc="04190001">
      <w:start w:val="1"/>
      <w:numFmt w:val="bullet"/>
      <w:lvlText w:val=""/>
      <w:lvlJc w:val="left"/>
      <w:pPr>
        <w:ind w:left="784" w:hanging="360"/>
      </w:pPr>
      <w:rPr>
        <w:rFonts w:ascii="Symbol" w:hAnsi="Symbol" w:hint="default"/>
      </w:rPr>
    </w:lvl>
    <w:lvl w:ilvl="1" w:tplc="04190003" w:tentative="1">
      <w:start w:val="1"/>
      <w:numFmt w:val="bullet"/>
      <w:lvlText w:val="o"/>
      <w:lvlJc w:val="left"/>
      <w:pPr>
        <w:ind w:left="1504" w:hanging="360"/>
      </w:pPr>
      <w:rPr>
        <w:rFonts w:ascii="Courier New" w:hAnsi="Courier New" w:cs="Courier New" w:hint="default"/>
      </w:rPr>
    </w:lvl>
    <w:lvl w:ilvl="2" w:tplc="04190005" w:tentative="1">
      <w:start w:val="1"/>
      <w:numFmt w:val="bullet"/>
      <w:lvlText w:val=""/>
      <w:lvlJc w:val="left"/>
      <w:pPr>
        <w:ind w:left="2224" w:hanging="360"/>
      </w:pPr>
      <w:rPr>
        <w:rFonts w:ascii="Wingdings" w:hAnsi="Wingdings" w:hint="default"/>
      </w:rPr>
    </w:lvl>
    <w:lvl w:ilvl="3" w:tplc="04190001" w:tentative="1">
      <w:start w:val="1"/>
      <w:numFmt w:val="bullet"/>
      <w:lvlText w:val=""/>
      <w:lvlJc w:val="left"/>
      <w:pPr>
        <w:ind w:left="2944" w:hanging="360"/>
      </w:pPr>
      <w:rPr>
        <w:rFonts w:ascii="Symbol" w:hAnsi="Symbol" w:hint="default"/>
      </w:rPr>
    </w:lvl>
    <w:lvl w:ilvl="4" w:tplc="04190003" w:tentative="1">
      <w:start w:val="1"/>
      <w:numFmt w:val="bullet"/>
      <w:lvlText w:val="o"/>
      <w:lvlJc w:val="left"/>
      <w:pPr>
        <w:ind w:left="3664" w:hanging="360"/>
      </w:pPr>
      <w:rPr>
        <w:rFonts w:ascii="Courier New" w:hAnsi="Courier New" w:cs="Courier New" w:hint="default"/>
      </w:rPr>
    </w:lvl>
    <w:lvl w:ilvl="5" w:tplc="04190005" w:tentative="1">
      <w:start w:val="1"/>
      <w:numFmt w:val="bullet"/>
      <w:lvlText w:val=""/>
      <w:lvlJc w:val="left"/>
      <w:pPr>
        <w:ind w:left="4384" w:hanging="360"/>
      </w:pPr>
      <w:rPr>
        <w:rFonts w:ascii="Wingdings" w:hAnsi="Wingdings" w:hint="default"/>
      </w:rPr>
    </w:lvl>
    <w:lvl w:ilvl="6" w:tplc="04190001" w:tentative="1">
      <w:start w:val="1"/>
      <w:numFmt w:val="bullet"/>
      <w:lvlText w:val=""/>
      <w:lvlJc w:val="left"/>
      <w:pPr>
        <w:ind w:left="5104" w:hanging="360"/>
      </w:pPr>
      <w:rPr>
        <w:rFonts w:ascii="Symbol" w:hAnsi="Symbol" w:hint="default"/>
      </w:rPr>
    </w:lvl>
    <w:lvl w:ilvl="7" w:tplc="04190003" w:tentative="1">
      <w:start w:val="1"/>
      <w:numFmt w:val="bullet"/>
      <w:lvlText w:val="o"/>
      <w:lvlJc w:val="left"/>
      <w:pPr>
        <w:ind w:left="5824" w:hanging="360"/>
      </w:pPr>
      <w:rPr>
        <w:rFonts w:ascii="Courier New" w:hAnsi="Courier New" w:cs="Courier New" w:hint="default"/>
      </w:rPr>
    </w:lvl>
    <w:lvl w:ilvl="8" w:tplc="04190005" w:tentative="1">
      <w:start w:val="1"/>
      <w:numFmt w:val="bullet"/>
      <w:lvlText w:val=""/>
      <w:lvlJc w:val="left"/>
      <w:pPr>
        <w:ind w:left="6544" w:hanging="360"/>
      </w:pPr>
      <w:rPr>
        <w:rFonts w:ascii="Wingdings" w:hAnsi="Wingdings" w:hint="default"/>
      </w:rPr>
    </w:lvl>
  </w:abstractNum>
  <w:abstractNum w:abstractNumId="6">
    <w:nsid w:val="0BA31F22"/>
    <w:multiLevelType w:val="hybridMultilevel"/>
    <w:tmpl w:val="C6E6FA6C"/>
    <w:lvl w:ilvl="0" w:tplc="2864F0E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0D7A426A"/>
    <w:multiLevelType w:val="hybridMultilevel"/>
    <w:tmpl w:val="6458DE62"/>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0E074904"/>
    <w:multiLevelType w:val="hybridMultilevel"/>
    <w:tmpl w:val="A4D059F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nsid w:val="14D72F7C"/>
    <w:multiLevelType w:val="hybridMultilevel"/>
    <w:tmpl w:val="B1EC5DE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14F9371A"/>
    <w:multiLevelType w:val="hybridMultilevel"/>
    <w:tmpl w:val="77DA7D64"/>
    <w:lvl w:ilvl="0" w:tplc="E828CD1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18907B67"/>
    <w:multiLevelType w:val="multilevel"/>
    <w:tmpl w:val="C1705E38"/>
    <w:lvl w:ilvl="0">
      <w:start w:val="1"/>
      <w:numFmt w:val="bullet"/>
      <w:lvlText w:val="•"/>
      <w:lvlJc w:val="left"/>
      <w:rPr>
        <w:rFonts w:ascii="Palatino Linotype" w:eastAsia="Palatino Linotype" w:hAnsi="Palatino Linotype" w:cs="Palatino Linotype"/>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9602A95"/>
    <w:multiLevelType w:val="hybridMultilevel"/>
    <w:tmpl w:val="B4A0F66C"/>
    <w:lvl w:ilvl="0" w:tplc="CF187676">
      <w:start w:val="1"/>
      <w:numFmt w:val="decimal"/>
      <w:lvlText w:val="%1)"/>
      <w:lvlJc w:val="left"/>
      <w:pPr>
        <w:ind w:left="0" w:hanging="360"/>
      </w:pPr>
      <w:rPr>
        <w:rFonts w:hint="default"/>
      </w:rPr>
    </w:lvl>
    <w:lvl w:ilvl="1" w:tplc="04190019">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3">
    <w:nsid w:val="1F907C06"/>
    <w:multiLevelType w:val="multilevel"/>
    <w:tmpl w:val="83643BC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0115DE1"/>
    <w:multiLevelType w:val="multilevel"/>
    <w:tmpl w:val="7B32A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218A5DF7"/>
    <w:multiLevelType w:val="hybridMultilevel"/>
    <w:tmpl w:val="1F627BC4"/>
    <w:lvl w:ilvl="0" w:tplc="6AACBF38">
      <w:start w:val="1"/>
      <w:numFmt w:val="bullet"/>
      <w:lvlText w:val="•"/>
      <w:lvlJc w:val="left"/>
      <w:pPr>
        <w:tabs>
          <w:tab w:val="num" w:pos="720"/>
        </w:tabs>
        <w:ind w:left="720" w:hanging="360"/>
      </w:pPr>
      <w:rPr>
        <w:rFonts w:ascii="Arial" w:hAnsi="Arial" w:hint="default"/>
      </w:rPr>
    </w:lvl>
    <w:lvl w:ilvl="1" w:tplc="3A80ACB0" w:tentative="1">
      <w:start w:val="1"/>
      <w:numFmt w:val="bullet"/>
      <w:lvlText w:val="•"/>
      <w:lvlJc w:val="left"/>
      <w:pPr>
        <w:tabs>
          <w:tab w:val="num" w:pos="1440"/>
        </w:tabs>
        <w:ind w:left="1440" w:hanging="360"/>
      </w:pPr>
      <w:rPr>
        <w:rFonts w:ascii="Arial" w:hAnsi="Arial" w:hint="default"/>
      </w:rPr>
    </w:lvl>
    <w:lvl w:ilvl="2" w:tplc="848C8C3E" w:tentative="1">
      <w:start w:val="1"/>
      <w:numFmt w:val="bullet"/>
      <w:lvlText w:val="•"/>
      <w:lvlJc w:val="left"/>
      <w:pPr>
        <w:tabs>
          <w:tab w:val="num" w:pos="2160"/>
        </w:tabs>
        <w:ind w:left="2160" w:hanging="360"/>
      </w:pPr>
      <w:rPr>
        <w:rFonts w:ascii="Arial" w:hAnsi="Arial" w:hint="default"/>
      </w:rPr>
    </w:lvl>
    <w:lvl w:ilvl="3" w:tplc="9FD43666" w:tentative="1">
      <w:start w:val="1"/>
      <w:numFmt w:val="bullet"/>
      <w:lvlText w:val="•"/>
      <w:lvlJc w:val="left"/>
      <w:pPr>
        <w:tabs>
          <w:tab w:val="num" w:pos="2880"/>
        </w:tabs>
        <w:ind w:left="2880" w:hanging="360"/>
      </w:pPr>
      <w:rPr>
        <w:rFonts w:ascii="Arial" w:hAnsi="Arial" w:hint="default"/>
      </w:rPr>
    </w:lvl>
    <w:lvl w:ilvl="4" w:tplc="7504A3FA" w:tentative="1">
      <w:start w:val="1"/>
      <w:numFmt w:val="bullet"/>
      <w:lvlText w:val="•"/>
      <w:lvlJc w:val="left"/>
      <w:pPr>
        <w:tabs>
          <w:tab w:val="num" w:pos="3600"/>
        </w:tabs>
        <w:ind w:left="3600" w:hanging="360"/>
      </w:pPr>
      <w:rPr>
        <w:rFonts w:ascii="Arial" w:hAnsi="Arial" w:hint="default"/>
      </w:rPr>
    </w:lvl>
    <w:lvl w:ilvl="5" w:tplc="3F6EE1E0" w:tentative="1">
      <w:start w:val="1"/>
      <w:numFmt w:val="bullet"/>
      <w:lvlText w:val="•"/>
      <w:lvlJc w:val="left"/>
      <w:pPr>
        <w:tabs>
          <w:tab w:val="num" w:pos="4320"/>
        </w:tabs>
        <w:ind w:left="4320" w:hanging="360"/>
      </w:pPr>
      <w:rPr>
        <w:rFonts w:ascii="Arial" w:hAnsi="Arial" w:hint="default"/>
      </w:rPr>
    </w:lvl>
    <w:lvl w:ilvl="6" w:tplc="D528F0AE" w:tentative="1">
      <w:start w:val="1"/>
      <w:numFmt w:val="bullet"/>
      <w:lvlText w:val="•"/>
      <w:lvlJc w:val="left"/>
      <w:pPr>
        <w:tabs>
          <w:tab w:val="num" w:pos="5040"/>
        </w:tabs>
        <w:ind w:left="5040" w:hanging="360"/>
      </w:pPr>
      <w:rPr>
        <w:rFonts w:ascii="Arial" w:hAnsi="Arial" w:hint="default"/>
      </w:rPr>
    </w:lvl>
    <w:lvl w:ilvl="7" w:tplc="FC96CF24" w:tentative="1">
      <w:start w:val="1"/>
      <w:numFmt w:val="bullet"/>
      <w:lvlText w:val="•"/>
      <w:lvlJc w:val="left"/>
      <w:pPr>
        <w:tabs>
          <w:tab w:val="num" w:pos="5760"/>
        </w:tabs>
        <w:ind w:left="5760" w:hanging="360"/>
      </w:pPr>
      <w:rPr>
        <w:rFonts w:ascii="Arial" w:hAnsi="Arial" w:hint="default"/>
      </w:rPr>
    </w:lvl>
    <w:lvl w:ilvl="8" w:tplc="1E2621D6" w:tentative="1">
      <w:start w:val="1"/>
      <w:numFmt w:val="bullet"/>
      <w:lvlText w:val="•"/>
      <w:lvlJc w:val="left"/>
      <w:pPr>
        <w:tabs>
          <w:tab w:val="num" w:pos="6480"/>
        </w:tabs>
        <w:ind w:left="6480" w:hanging="360"/>
      </w:pPr>
      <w:rPr>
        <w:rFonts w:ascii="Arial" w:hAnsi="Arial" w:hint="default"/>
      </w:rPr>
    </w:lvl>
  </w:abstractNum>
  <w:abstractNum w:abstractNumId="16">
    <w:nsid w:val="228E6A35"/>
    <w:multiLevelType w:val="multilevel"/>
    <w:tmpl w:val="7FC0658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2AD0E60"/>
    <w:multiLevelType w:val="multilevel"/>
    <w:tmpl w:val="79C01D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3953A61"/>
    <w:multiLevelType w:val="multilevel"/>
    <w:tmpl w:val="B72ED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55726D7"/>
    <w:multiLevelType w:val="multilevel"/>
    <w:tmpl w:val="684CA34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7411F06"/>
    <w:multiLevelType w:val="hybridMultilevel"/>
    <w:tmpl w:val="2DDE1E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92E0E05"/>
    <w:multiLevelType w:val="multilevel"/>
    <w:tmpl w:val="2F16E48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9D762F8"/>
    <w:multiLevelType w:val="hybridMultilevel"/>
    <w:tmpl w:val="02B066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04744D5"/>
    <w:multiLevelType w:val="multilevel"/>
    <w:tmpl w:val="BDE81D8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4653CE7"/>
    <w:multiLevelType w:val="multilevel"/>
    <w:tmpl w:val="7A7ECF8A"/>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5437EF4"/>
    <w:multiLevelType w:val="multilevel"/>
    <w:tmpl w:val="65887892"/>
    <w:lvl w:ilvl="0">
      <w:start w:val="1"/>
      <w:numFmt w:val="bullet"/>
      <w:lvlText w:val="-"/>
      <w:lvlJc w:val="left"/>
      <w:rPr>
        <w:rFonts w:ascii="Palatino Linotype" w:eastAsia="Palatino Linotype" w:hAnsi="Palatino Linotype" w:cs="Palatino Linotype"/>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38294265"/>
    <w:multiLevelType w:val="multilevel"/>
    <w:tmpl w:val="C9E257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3E910644"/>
    <w:multiLevelType w:val="hybridMultilevel"/>
    <w:tmpl w:val="19009C1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424750E6"/>
    <w:multiLevelType w:val="multilevel"/>
    <w:tmpl w:val="8C4CB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3BE14AE"/>
    <w:multiLevelType w:val="multilevel"/>
    <w:tmpl w:val="228819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8506F04"/>
    <w:multiLevelType w:val="hybridMultilevel"/>
    <w:tmpl w:val="6D605596"/>
    <w:lvl w:ilvl="0" w:tplc="04190001">
      <w:start w:val="1"/>
      <w:numFmt w:val="bullet"/>
      <w:lvlText w:val=""/>
      <w:lvlJc w:val="left"/>
      <w:pPr>
        <w:ind w:left="360" w:hanging="360"/>
      </w:pPr>
      <w:rPr>
        <w:rFonts w:ascii="Symbol" w:hAnsi="Symbol"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C860469"/>
    <w:multiLevelType w:val="hybridMultilevel"/>
    <w:tmpl w:val="1A50B8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D0F0716"/>
    <w:multiLevelType w:val="hybridMultilevel"/>
    <w:tmpl w:val="06D0A98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3">
    <w:nsid w:val="4DA20027"/>
    <w:multiLevelType w:val="multilevel"/>
    <w:tmpl w:val="208CF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4F220086"/>
    <w:multiLevelType w:val="hybridMultilevel"/>
    <w:tmpl w:val="AB3470C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5">
    <w:nsid w:val="50620F1C"/>
    <w:multiLevelType w:val="hybridMultilevel"/>
    <w:tmpl w:val="FB8E14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51697EB8"/>
    <w:multiLevelType w:val="hybridMultilevel"/>
    <w:tmpl w:val="4A32D2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1AD29B9"/>
    <w:multiLevelType w:val="multilevel"/>
    <w:tmpl w:val="92C2B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1F613F9"/>
    <w:multiLevelType w:val="multilevel"/>
    <w:tmpl w:val="ECEEF938"/>
    <w:lvl w:ilvl="0">
      <w:start w:val="1"/>
      <w:numFmt w:val="bullet"/>
      <w:lvlText w:val="-"/>
      <w:lvlJc w:val="left"/>
      <w:rPr>
        <w:rFonts w:ascii="Palatino Linotype" w:eastAsia="Palatino Linotype" w:hAnsi="Palatino Linotype" w:cs="Palatino Linotype"/>
        <w:b w:val="0"/>
        <w:bCs w:val="0"/>
        <w:i w:val="0"/>
        <w:iCs w:val="0"/>
        <w:smallCaps w:val="0"/>
        <w:strike w:val="0"/>
        <w:color w:val="000000"/>
        <w:spacing w:val="0"/>
        <w:w w:val="100"/>
        <w:position w:val="0"/>
        <w:sz w:val="17"/>
        <w:szCs w:val="17"/>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569C5CB1"/>
    <w:multiLevelType w:val="hybridMultilevel"/>
    <w:tmpl w:val="8A8475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5A4002C7"/>
    <w:multiLevelType w:val="hybridMultilevel"/>
    <w:tmpl w:val="5CC2E122"/>
    <w:lvl w:ilvl="0" w:tplc="E222DA6C">
      <w:start w:val="1"/>
      <w:numFmt w:val="decimal"/>
      <w:lvlText w:val="%1."/>
      <w:lvlJc w:val="left"/>
      <w:pPr>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5A8F596C"/>
    <w:multiLevelType w:val="hybridMultilevel"/>
    <w:tmpl w:val="BF50DC5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nsid w:val="5BE944DE"/>
    <w:multiLevelType w:val="hybridMultilevel"/>
    <w:tmpl w:val="76F0560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3">
    <w:nsid w:val="5D960421"/>
    <w:multiLevelType w:val="hybridMultilevel"/>
    <w:tmpl w:val="1FAC86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5E97191B"/>
    <w:multiLevelType w:val="multilevel"/>
    <w:tmpl w:val="CD6E9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nsid w:val="61511F3C"/>
    <w:multiLevelType w:val="hybridMultilevel"/>
    <w:tmpl w:val="D0D07A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61FF457B"/>
    <w:multiLevelType w:val="multilevel"/>
    <w:tmpl w:val="8C7E5CE2"/>
    <w:lvl w:ilvl="0">
      <w:start w:val="1"/>
      <w:numFmt w:val="bullet"/>
      <w:lvlText w:val="-"/>
      <w:lvlJc w:val="left"/>
      <w:rPr>
        <w:rFonts w:ascii="Palatino Linotype" w:eastAsia="Palatino Linotype" w:hAnsi="Palatino Linotype" w:cs="Palatino Linotype"/>
        <w:b w:val="0"/>
        <w:bCs w:val="0"/>
        <w:i w:val="0"/>
        <w:iCs w:val="0"/>
        <w:smallCaps w:val="0"/>
        <w:strike w:val="0"/>
        <w:color w:val="000000"/>
        <w:spacing w:val="0"/>
        <w:w w:val="100"/>
        <w:position w:val="0"/>
        <w:sz w:val="17"/>
        <w:szCs w:val="17"/>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62716464"/>
    <w:multiLevelType w:val="hybridMultilevel"/>
    <w:tmpl w:val="3B58EB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64C40727"/>
    <w:multiLevelType w:val="hybridMultilevel"/>
    <w:tmpl w:val="02D0382C"/>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9">
    <w:nsid w:val="6D03538B"/>
    <w:multiLevelType w:val="hybridMultilevel"/>
    <w:tmpl w:val="6B8E7E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6F8766AC"/>
    <w:multiLevelType w:val="hybridMultilevel"/>
    <w:tmpl w:val="2FCCEB16"/>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1">
    <w:nsid w:val="72C5522E"/>
    <w:multiLevelType w:val="hybridMultilevel"/>
    <w:tmpl w:val="E3E45A1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2">
    <w:nsid w:val="764057C5"/>
    <w:multiLevelType w:val="hybridMultilevel"/>
    <w:tmpl w:val="DDD859CA"/>
    <w:lvl w:ilvl="0" w:tplc="04190001">
      <w:start w:val="1"/>
      <w:numFmt w:val="bullet"/>
      <w:lvlText w:val=""/>
      <w:lvlJc w:val="left"/>
      <w:pPr>
        <w:ind w:left="360" w:hanging="360"/>
      </w:pPr>
      <w:rPr>
        <w:rFonts w:ascii="Symbol" w:hAnsi="Symbol"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769E5C61"/>
    <w:multiLevelType w:val="hybridMultilevel"/>
    <w:tmpl w:val="9B0822D4"/>
    <w:lvl w:ilvl="0" w:tplc="78586A58">
      <w:start w:val="1"/>
      <w:numFmt w:val="bullet"/>
      <w:lvlText w:val="•"/>
      <w:lvlJc w:val="left"/>
      <w:pPr>
        <w:tabs>
          <w:tab w:val="num" w:pos="720"/>
        </w:tabs>
        <w:ind w:left="720" w:hanging="360"/>
      </w:pPr>
      <w:rPr>
        <w:rFonts w:ascii="Arial" w:hAnsi="Arial" w:hint="default"/>
      </w:rPr>
    </w:lvl>
    <w:lvl w:ilvl="1" w:tplc="2E361DDE" w:tentative="1">
      <w:start w:val="1"/>
      <w:numFmt w:val="bullet"/>
      <w:lvlText w:val="•"/>
      <w:lvlJc w:val="left"/>
      <w:pPr>
        <w:tabs>
          <w:tab w:val="num" w:pos="1440"/>
        </w:tabs>
        <w:ind w:left="1440" w:hanging="360"/>
      </w:pPr>
      <w:rPr>
        <w:rFonts w:ascii="Arial" w:hAnsi="Arial" w:hint="default"/>
      </w:rPr>
    </w:lvl>
    <w:lvl w:ilvl="2" w:tplc="536E026A" w:tentative="1">
      <w:start w:val="1"/>
      <w:numFmt w:val="bullet"/>
      <w:lvlText w:val="•"/>
      <w:lvlJc w:val="left"/>
      <w:pPr>
        <w:tabs>
          <w:tab w:val="num" w:pos="2160"/>
        </w:tabs>
        <w:ind w:left="2160" w:hanging="360"/>
      </w:pPr>
      <w:rPr>
        <w:rFonts w:ascii="Arial" w:hAnsi="Arial" w:hint="default"/>
      </w:rPr>
    </w:lvl>
    <w:lvl w:ilvl="3" w:tplc="1FD0CF76" w:tentative="1">
      <w:start w:val="1"/>
      <w:numFmt w:val="bullet"/>
      <w:lvlText w:val="•"/>
      <w:lvlJc w:val="left"/>
      <w:pPr>
        <w:tabs>
          <w:tab w:val="num" w:pos="2880"/>
        </w:tabs>
        <w:ind w:left="2880" w:hanging="360"/>
      </w:pPr>
      <w:rPr>
        <w:rFonts w:ascii="Arial" w:hAnsi="Arial" w:hint="default"/>
      </w:rPr>
    </w:lvl>
    <w:lvl w:ilvl="4" w:tplc="5A46C866" w:tentative="1">
      <w:start w:val="1"/>
      <w:numFmt w:val="bullet"/>
      <w:lvlText w:val="•"/>
      <w:lvlJc w:val="left"/>
      <w:pPr>
        <w:tabs>
          <w:tab w:val="num" w:pos="3600"/>
        </w:tabs>
        <w:ind w:left="3600" w:hanging="360"/>
      </w:pPr>
      <w:rPr>
        <w:rFonts w:ascii="Arial" w:hAnsi="Arial" w:hint="default"/>
      </w:rPr>
    </w:lvl>
    <w:lvl w:ilvl="5" w:tplc="94CA9018" w:tentative="1">
      <w:start w:val="1"/>
      <w:numFmt w:val="bullet"/>
      <w:lvlText w:val="•"/>
      <w:lvlJc w:val="left"/>
      <w:pPr>
        <w:tabs>
          <w:tab w:val="num" w:pos="4320"/>
        </w:tabs>
        <w:ind w:left="4320" w:hanging="360"/>
      </w:pPr>
      <w:rPr>
        <w:rFonts w:ascii="Arial" w:hAnsi="Arial" w:hint="default"/>
      </w:rPr>
    </w:lvl>
    <w:lvl w:ilvl="6" w:tplc="8AC4299A" w:tentative="1">
      <w:start w:val="1"/>
      <w:numFmt w:val="bullet"/>
      <w:lvlText w:val="•"/>
      <w:lvlJc w:val="left"/>
      <w:pPr>
        <w:tabs>
          <w:tab w:val="num" w:pos="5040"/>
        </w:tabs>
        <w:ind w:left="5040" w:hanging="360"/>
      </w:pPr>
      <w:rPr>
        <w:rFonts w:ascii="Arial" w:hAnsi="Arial" w:hint="default"/>
      </w:rPr>
    </w:lvl>
    <w:lvl w:ilvl="7" w:tplc="3F7E38BC" w:tentative="1">
      <w:start w:val="1"/>
      <w:numFmt w:val="bullet"/>
      <w:lvlText w:val="•"/>
      <w:lvlJc w:val="left"/>
      <w:pPr>
        <w:tabs>
          <w:tab w:val="num" w:pos="5760"/>
        </w:tabs>
        <w:ind w:left="5760" w:hanging="360"/>
      </w:pPr>
      <w:rPr>
        <w:rFonts w:ascii="Arial" w:hAnsi="Arial" w:hint="default"/>
      </w:rPr>
    </w:lvl>
    <w:lvl w:ilvl="8" w:tplc="07349210" w:tentative="1">
      <w:start w:val="1"/>
      <w:numFmt w:val="bullet"/>
      <w:lvlText w:val="•"/>
      <w:lvlJc w:val="left"/>
      <w:pPr>
        <w:tabs>
          <w:tab w:val="num" w:pos="6480"/>
        </w:tabs>
        <w:ind w:left="6480" w:hanging="360"/>
      </w:pPr>
      <w:rPr>
        <w:rFonts w:ascii="Arial" w:hAnsi="Arial" w:hint="default"/>
      </w:rPr>
    </w:lvl>
  </w:abstractNum>
  <w:abstractNum w:abstractNumId="54">
    <w:nsid w:val="793C3E92"/>
    <w:multiLevelType w:val="hybridMultilevel"/>
    <w:tmpl w:val="C228ED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7B4605BF"/>
    <w:multiLevelType w:val="multilevel"/>
    <w:tmpl w:val="25FCB04A"/>
    <w:lvl w:ilvl="0">
      <w:start w:val="1"/>
      <w:numFmt w:val="bullet"/>
      <w:lvlText w:val="-"/>
      <w:lvlJc w:val="left"/>
      <w:rPr>
        <w:rFonts w:ascii="Palatino Linotype" w:eastAsia="Palatino Linotype" w:hAnsi="Palatino Linotype" w:cs="Palatino Linotype"/>
        <w:b/>
        <w:bCs/>
        <w:i w:val="0"/>
        <w:iCs w:val="0"/>
        <w:smallCaps w:val="0"/>
        <w:strike w:val="0"/>
        <w:color w:val="000000"/>
        <w:spacing w:val="0"/>
        <w:w w:val="100"/>
        <w:position w:val="0"/>
        <w:sz w:val="17"/>
        <w:szCs w:val="17"/>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7B955E72"/>
    <w:multiLevelType w:val="hybridMultilevel"/>
    <w:tmpl w:val="26D62D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7EA84327"/>
    <w:multiLevelType w:val="multilevel"/>
    <w:tmpl w:val="C364810A"/>
    <w:lvl w:ilvl="0">
      <w:start w:val="1"/>
      <w:numFmt w:val="bullet"/>
      <w:lvlText w:val="-"/>
      <w:lvlJc w:val="left"/>
      <w:rPr>
        <w:rFonts w:ascii="Palatino Linotype" w:eastAsia="Palatino Linotype" w:hAnsi="Palatino Linotype" w:cs="Palatino Linotype"/>
        <w:b w:val="0"/>
        <w:bCs w:val="0"/>
        <w:i w:val="0"/>
        <w:iCs w:val="0"/>
        <w:smallCaps w:val="0"/>
        <w:strike w:val="0"/>
        <w:color w:val="000000"/>
        <w:spacing w:val="0"/>
        <w:w w:val="100"/>
        <w:position w:val="0"/>
        <w:sz w:val="17"/>
        <w:szCs w:val="17"/>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7EB94A77"/>
    <w:multiLevelType w:val="hybridMultilevel"/>
    <w:tmpl w:val="06C4F9A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9">
    <w:nsid w:val="7F356635"/>
    <w:multiLevelType w:val="multilevel"/>
    <w:tmpl w:val="BBF88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7FAA7314"/>
    <w:multiLevelType w:val="hybridMultilevel"/>
    <w:tmpl w:val="0ADE2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3"/>
  </w:num>
  <w:num w:numId="2">
    <w:abstractNumId w:val="58"/>
  </w:num>
  <w:num w:numId="3">
    <w:abstractNumId w:val="41"/>
  </w:num>
  <w:num w:numId="4">
    <w:abstractNumId w:val="34"/>
  </w:num>
  <w:num w:numId="5">
    <w:abstractNumId w:val="9"/>
  </w:num>
  <w:num w:numId="6">
    <w:abstractNumId w:val="51"/>
  </w:num>
  <w:num w:numId="7">
    <w:abstractNumId w:val="39"/>
  </w:num>
  <w:num w:numId="8">
    <w:abstractNumId w:val="32"/>
  </w:num>
  <w:num w:numId="9">
    <w:abstractNumId w:val="8"/>
  </w:num>
  <w:num w:numId="10">
    <w:abstractNumId w:val="38"/>
  </w:num>
  <w:num w:numId="11">
    <w:abstractNumId w:val="29"/>
  </w:num>
  <w:num w:numId="12">
    <w:abstractNumId w:val="59"/>
  </w:num>
  <w:num w:numId="13">
    <w:abstractNumId w:val="13"/>
  </w:num>
  <w:num w:numId="14">
    <w:abstractNumId w:val="57"/>
  </w:num>
  <w:num w:numId="15">
    <w:abstractNumId w:val="11"/>
  </w:num>
  <w:num w:numId="16">
    <w:abstractNumId w:val="31"/>
  </w:num>
  <w:num w:numId="17">
    <w:abstractNumId w:val="17"/>
  </w:num>
  <w:num w:numId="18">
    <w:abstractNumId w:val="7"/>
  </w:num>
  <w:num w:numId="19">
    <w:abstractNumId w:val="48"/>
  </w:num>
  <w:num w:numId="20">
    <w:abstractNumId w:val="50"/>
  </w:num>
  <w:num w:numId="21">
    <w:abstractNumId w:val="55"/>
  </w:num>
  <w:num w:numId="22">
    <w:abstractNumId w:val="53"/>
  </w:num>
  <w:num w:numId="23">
    <w:abstractNumId w:val="0"/>
  </w:num>
  <w:num w:numId="24">
    <w:abstractNumId w:val="46"/>
  </w:num>
  <w:num w:numId="25">
    <w:abstractNumId w:val="19"/>
  </w:num>
  <w:num w:numId="26">
    <w:abstractNumId w:val="23"/>
  </w:num>
  <w:num w:numId="27">
    <w:abstractNumId w:val="21"/>
  </w:num>
  <w:num w:numId="28">
    <w:abstractNumId w:val="16"/>
  </w:num>
  <w:num w:numId="29">
    <w:abstractNumId w:val="1"/>
  </w:num>
  <w:num w:numId="30">
    <w:abstractNumId w:val="45"/>
  </w:num>
  <w:num w:numId="31">
    <w:abstractNumId w:val="35"/>
  </w:num>
  <w:num w:numId="32">
    <w:abstractNumId w:val="30"/>
  </w:num>
  <w:num w:numId="33">
    <w:abstractNumId w:val="52"/>
  </w:num>
  <w:num w:numId="34">
    <w:abstractNumId w:val="60"/>
  </w:num>
  <w:num w:numId="35">
    <w:abstractNumId w:val="40"/>
  </w:num>
  <w:num w:numId="36">
    <w:abstractNumId w:val="20"/>
  </w:num>
  <w:num w:numId="37">
    <w:abstractNumId w:val="49"/>
  </w:num>
  <w:num w:numId="38">
    <w:abstractNumId w:val="22"/>
  </w:num>
  <w:num w:numId="39">
    <w:abstractNumId w:val="2"/>
  </w:num>
  <w:num w:numId="40">
    <w:abstractNumId w:val="5"/>
  </w:num>
  <w:num w:numId="41">
    <w:abstractNumId w:val="36"/>
  </w:num>
  <w:num w:numId="42">
    <w:abstractNumId w:val="42"/>
  </w:num>
  <w:num w:numId="43">
    <w:abstractNumId w:val="6"/>
  </w:num>
  <w:num w:numId="44">
    <w:abstractNumId w:val="12"/>
  </w:num>
  <w:num w:numId="45">
    <w:abstractNumId w:val="54"/>
  </w:num>
  <w:num w:numId="46">
    <w:abstractNumId w:val="4"/>
  </w:num>
  <w:num w:numId="47">
    <w:abstractNumId w:val="25"/>
  </w:num>
  <w:num w:numId="48">
    <w:abstractNumId w:val="24"/>
  </w:num>
  <w:num w:numId="49">
    <w:abstractNumId w:val="26"/>
  </w:num>
  <w:num w:numId="50">
    <w:abstractNumId w:val="10"/>
  </w:num>
  <w:num w:numId="51">
    <w:abstractNumId w:val="3"/>
  </w:num>
  <w:num w:numId="52">
    <w:abstractNumId w:val="56"/>
  </w:num>
  <w:num w:numId="53">
    <w:abstractNumId w:val="27"/>
  </w:num>
  <w:num w:numId="54">
    <w:abstractNumId w:val="44"/>
  </w:num>
  <w:num w:numId="55">
    <w:abstractNumId w:val="33"/>
  </w:num>
  <w:num w:numId="56">
    <w:abstractNumId w:val="14"/>
  </w:num>
  <w:num w:numId="57">
    <w:abstractNumId w:val="37"/>
  </w:num>
  <w:num w:numId="58">
    <w:abstractNumId w:val="28"/>
  </w:num>
  <w:num w:numId="59">
    <w:abstractNumId w:val="18"/>
  </w:num>
  <w:num w:numId="60">
    <w:abstractNumId w:val="47"/>
  </w:num>
  <w:num w:numId="6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4D5184"/>
    <w:rsid w:val="00001899"/>
    <w:rsid w:val="00002CFA"/>
    <w:rsid w:val="00005BEF"/>
    <w:rsid w:val="000117D8"/>
    <w:rsid w:val="00012115"/>
    <w:rsid w:val="000147C8"/>
    <w:rsid w:val="000152EA"/>
    <w:rsid w:val="00020675"/>
    <w:rsid w:val="000207D2"/>
    <w:rsid w:val="0002299C"/>
    <w:rsid w:val="0002334E"/>
    <w:rsid w:val="000244AE"/>
    <w:rsid w:val="00025EEE"/>
    <w:rsid w:val="00026307"/>
    <w:rsid w:val="00032F8C"/>
    <w:rsid w:val="00037327"/>
    <w:rsid w:val="00044941"/>
    <w:rsid w:val="000467C0"/>
    <w:rsid w:val="000470E6"/>
    <w:rsid w:val="00047A50"/>
    <w:rsid w:val="00051A09"/>
    <w:rsid w:val="00051A9D"/>
    <w:rsid w:val="000523A6"/>
    <w:rsid w:val="00054C63"/>
    <w:rsid w:val="00054C74"/>
    <w:rsid w:val="00057CBA"/>
    <w:rsid w:val="00062F84"/>
    <w:rsid w:val="00063AB6"/>
    <w:rsid w:val="00065380"/>
    <w:rsid w:val="000709CD"/>
    <w:rsid w:val="0007420E"/>
    <w:rsid w:val="000749DC"/>
    <w:rsid w:val="00075A8A"/>
    <w:rsid w:val="00075B2A"/>
    <w:rsid w:val="00075E1F"/>
    <w:rsid w:val="00082AB9"/>
    <w:rsid w:val="0008425D"/>
    <w:rsid w:val="00084C26"/>
    <w:rsid w:val="00085166"/>
    <w:rsid w:val="00085719"/>
    <w:rsid w:val="000905B9"/>
    <w:rsid w:val="0009637E"/>
    <w:rsid w:val="00096628"/>
    <w:rsid w:val="00096F53"/>
    <w:rsid w:val="000A0F09"/>
    <w:rsid w:val="000A3166"/>
    <w:rsid w:val="000A50DA"/>
    <w:rsid w:val="000B0BE9"/>
    <w:rsid w:val="000B2263"/>
    <w:rsid w:val="000B4F9E"/>
    <w:rsid w:val="000C01BA"/>
    <w:rsid w:val="000C04F9"/>
    <w:rsid w:val="000C3D2B"/>
    <w:rsid w:val="000C54E6"/>
    <w:rsid w:val="000D28E0"/>
    <w:rsid w:val="000D30AF"/>
    <w:rsid w:val="000D435F"/>
    <w:rsid w:val="000D5FFE"/>
    <w:rsid w:val="000D60B2"/>
    <w:rsid w:val="000E1267"/>
    <w:rsid w:val="000E1C4A"/>
    <w:rsid w:val="000E23E5"/>
    <w:rsid w:val="000E6BCF"/>
    <w:rsid w:val="000E75D2"/>
    <w:rsid w:val="000F0EBA"/>
    <w:rsid w:val="000F2975"/>
    <w:rsid w:val="000F6341"/>
    <w:rsid w:val="000F7ADF"/>
    <w:rsid w:val="001141BE"/>
    <w:rsid w:val="00117CC0"/>
    <w:rsid w:val="00120970"/>
    <w:rsid w:val="00122A3D"/>
    <w:rsid w:val="00126632"/>
    <w:rsid w:val="001301BB"/>
    <w:rsid w:val="00130ED4"/>
    <w:rsid w:val="0013242E"/>
    <w:rsid w:val="00132A66"/>
    <w:rsid w:val="00132B6F"/>
    <w:rsid w:val="00133F42"/>
    <w:rsid w:val="001344AA"/>
    <w:rsid w:val="0014006B"/>
    <w:rsid w:val="0014026A"/>
    <w:rsid w:val="00141414"/>
    <w:rsid w:val="001453B7"/>
    <w:rsid w:val="0014598C"/>
    <w:rsid w:val="00146523"/>
    <w:rsid w:val="0015093C"/>
    <w:rsid w:val="0015228C"/>
    <w:rsid w:val="00152D8D"/>
    <w:rsid w:val="0015393B"/>
    <w:rsid w:val="00156AE4"/>
    <w:rsid w:val="001607C9"/>
    <w:rsid w:val="00160A8E"/>
    <w:rsid w:val="00163B5D"/>
    <w:rsid w:val="00165630"/>
    <w:rsid w:val="00172964"/>
    <w:rsid w:val="00173B12"/>
    <w:rsid w:val="00173BD9"/>
    <w:rsid w:val="001758C9"/>
    <w:rsid w:val="001769B9"/>
    <w:rsid w:val="00177A23"/>
    <w:rsid w:val="0018482F"/>
    <w:rsid w:val="00185678"/>
    <w:rsid w:val="00192321"/>
    <w:rsid w:val="00192A34"/>
    <w:rsid w:val="00192C4B"/>
    <w:rsid w:val="001A06F8"/>
    <w:rsid w:val="001A1274"/>
    <w:rsid w:val="001A20E1"/>
    <w:rsid w:val="001A3E9C"/>
    <w:rsid w:val="001B0DD8"/>
    <w:rsid w:val="001B55AC"/>
    <w:rsid w:val="001B7883"/>
    <w:rsid w:val="001C187F"/>
    <w:rsid w:val="001D3AAC"/>
    <w:rsid w:val="001E2399"/>
    <w:rsid w:val="001E5E34"/>
    <w:rsid w:val="001F5EA8"/>
    <w:rsid w:val="001F7C4F"/>
    <w:rsid w:val="002004C5"/>
    <w:rsid w:val="0020517D"/>
    <w:rsid w:val="002061FC"/>
    <w:rsid w:val="00211F09"/>
    <w:rsid w:val="00220E68"/>
    <w:rsid w:val="0022186C"/>
    <w:rsid w:val="00222A37"/>
    <w:rsid w:val="00223811"/>
    <w:rsid w:val="00234184"/>
    <w:rsid w:val="00235316"/>
    <w:rsid w:val="00242BC2"/>
    <w:rsid w:val="00244B20"/>
    <w:rsid w:val="00247038"/>
    <w:rsid w:val="00253384"/>
    <w:rsid w:val="00254DD8"/>
    <w:rsid w:val="00255B24"/>
    <w:rsid w:val="00257EE9"/>
    <w:rsid w:val="002609E6"/>
    <w:rsid w:val="00264E6F"/>
    <w:rsid w:val="00265D1A"/>
    <w:rsid w:val="002660E7"/>
    <w:rsid w:val="00270D8C"/>
    <w:rsid w:val="00272348"/>
    <w:rsid w:val="0027300A"/>
    <w:rsid w:val="00273D6F"/>
    <w:rsid w:val="00274E5F"/>
    <w:rsid w:val="00276120"/>
    <w:rsid w:val="00277A29"/>
    <w:rsid w:val="00281832"/>
    <w:rsid w:val="00281C24"/>
    <w:rsid w:val="002829E7"/>
    <w:rsid w:val="002971A5"/>
    <w:rsid w:val="002979CD"/>
    <w:rsid w:val="002A2CA2"/>
    <w:rsid w:val="002A50A4"/>
    <w:rsid w:val="002B2D4A"/>
    <w:rsid w:val="002B5626"/>
    <w:rsid w:val="002B5D87"/>
    <w:rsid w:val="002B6BE5"/>
    <w:rsid w:val="002C6CF5"/>
    <w:rsid w:val="002C6F5C"/>
    <w:rsid w:val="002C77AC"/>
    <w:rsid w:val="002D2E6A"/>
    <w:rsid w:val="002D7262"/>
    <w:rsid w:val="002D7ED1"/>
    <w:rsid w:val="002E6B26"/>
    <w:rsid w:val="002F168A"/>
    <w:rsid w:val="002F201B"/>
    <w:rsid w:val="002F2652"/>
    <w:rsid w:val="002F4552"/>
    <w:rsid w:val="00301351"/>
    <w:rsid w:val="00301354"/>
    <w:rsid w:val="00301CB6"/>
    <w:rsid w:val="00301F89"/>
    <w:rsid w:val="003046F1"/>
    <w:rsid w:val="00306030"/>
    <w:rsid w:val="00321B34"/>
    <w:rsid w:val="00324A53"/>
    <w:rsid w:val="00325A17"/>
    <w:rsid w:val="0032667F"/>
    <w:rsid w:val="00326CCB"/>
    <w:rsid w:val="003348CB"/>
    <w:rsid w:val="00337E66"/>
    <w:rsid w:val="00340942"/>
    <w:rsid w:val="00341AC5"/>
    <w:rsid w:val="003473C1"/>
    <w:rsid w:val="00347CAA"/>
    <w:rsid w:val="00352778"/>
    <w:rsid w:val="00352929"/>
    <w:rsid w:val="00354B96"/>
    <w:rsid w:val="0036345C"/>
    <w:rsid w:val="0036447E"/>
    <w:rsid w:val="00364538"/>
    <w:rsid w:val="003662E2"/>
    <w:rsid w:val="00367A82"/>
    <w:rsid w:val="00377D21"/>
    <w:rsid w:val="00381D2B"/>
    <w:rsid w:val="00381FC3"/>
    <w:rsid w:val="0038522B"/>
    <w:rsid w:val="00385579"/>
    <w:rsid w:val="00385E4A"/>
    <w:rsid w:val="00387079"/>
    <w:rsid w:val="003879D7"/>
    <w:rsid w:val="00387D4E"/>
    <w:rsid w:val="0039056B"/>
    <w:rsid w:val="0039586D"/>
    <w:rsid w:val="003A02EC"/>
    <w:rsid w:val="003A0D15"/>
    <w:rsid w:val="003A180B"/>
    <w:rsid w:val="003A6FD2"/>
    <w:rsid w:val="003B0F2B"/>
    <w:rsid w:val="003B22EF"/>
    <w:rsid w:val="003B41AE"/>
    <w:rsid w:val="003C0B22"/>
    <w:rsid w:val="003C1F5B"/>
    <w:rsid w:val="003C2110"/>
    <w:rsid w:val="003D223A"/>
    <w:rsid w:val="003D5778"/>
    <w:rsid w:val="003D6BA5"/>
    <w:rsid w:val="003E272B"/>
    <w:rsid w:val="003E3E7B"/>
    <w:rsid w:val="003E502E"/>
    <w:rsid w:val="003E6D19"/>
    <w:rsid w:val="003E7AD8"/>
    <w:rsid w:val="003F1AFB"/>
    <w:rsid w:val="003F69BF"/>
    <w:rsid w:val="00400EFA"/>
    <w:rsid w:val="00401DBB"/>
    <w:rsid w:val="00402A5E"/>
    <w:rsid w:val="00402EDF"/>
    <w:rsid w:val="00404272"/>
    <w:rsid w:val="0040687B"/>
    <w:rsid w:val="00407717"/>
    <w:rsid w:val="00410860"/>
    <w:rsid w:val="00413DDD"/>
    <w:rsid w:val="00416B52"/>
    <w:rsid w:val="00416FE7"/>
    <w:rsid w:val="00420FD4"/>
    <w:rsid w:val="00421C27"/>
    <w:rsid w:val="004239B7"/>
    <w:rsid w:val="00427140"/>
    <w:rsid w:val="00435B63"/>
    <w:rsid w:val="00446079"/>
    <w:rsid w:val="00446D37"/>
    <w:rsid w:val="00446EC1"/>
    <w:rsid w:val="0045143A"/>
    <w:rsid w:val="004514AD"/>
    <w:rsid w:val="0045236B"/>
    <w:rsid w:val="004525E4"/>
    <w:rsid w:val="00454DE7"/>
    <w:rsid w:val="00455118"/>
    <w:rsid w:val="00455ACB"/>
    <w:rsid w:val="00461058"/>
    <w:rsid w:val="00461379"/>
    <w:rsid w:val="00462499"/>
    <w:rsid w:val="004639CC"/>
    <w:rsid w:val="00465BEC"/>
    <w:rsid w:val="00466901"/>
    <w:rsid w:val="004731F8"/>
    <w:rsid w:val="00477DAA"/>
    <w:rsid w:val="0048070B"/>
    <w:rsid w:val="00483FA1"/>
    <w:rsid w:val="00485296"/>
    <w:rsid w:val="004855AB"/>
    <w:rsid w:val="004879D8"/>
    <w:rsid w:val="004958DC"/>
    <w:rsid w:val="00495D23"/>
    <w:rsid w:val="004A4718"/>
    <w:rsid w:val="004A6BD0"/>
    <w:rsid w:val="004A7185"/>
    <w:rsid w:val="004A76C3"/>
    <w:rsid w:val="004B3B9A"/>
    <w:rsid w:val="004B4B93"/>
    <w:rsid w:val="004C59BF"/>
    <w:rsid w:val="004D0230"/>
    <w:rsid w:val="004D5184"/>
    <w:rsid w:val="004D6345"/>
    <w:rsid w:val="004D6AA4"/>
    <w:rsid w:val="004E5969"/>
    <w:rsid w:val="004E6D44"/>
    <w:rsid w:val="004F58FA"/>
    <w:rsid w:val="004F62CF"/>
    <w:rsid w:val="004F7852"/>
    <w:rsid w:val="004F7B07"/>
    <w:rsid w:val="00501074"/>
    <w:rsid w:val="00503C73"/>
    <w:rsid w:val="0050781F"/>
    <w:rsid w:val="005115AE"/>
    <w:rsid w:val="005129A2"/>
    <w:rsid w:val="005204DE"/>
    <w:rsid w:val="00526C39"/>
    <w:rsid w:val="0053201E"/>
    <w:rsid w:val="00534142"/>
    <w:rsid w:val="00536A80"/>
    <w:rsid w:val="005414B1"/>
    <w:rsid w:val="005420DA"/>
    <w:rsid w:val="005426C6"/>
    <w:rsid w:val="00543B81"/>
    <w:rsid w:val="005473EF"/>
    <w:rsid w:val="0054767E"/>
    <w:rsid w:val="00553F09"/>
    <w:rsid w:val="005611FF"/>
    <w:rsid w:val="00565FC3"/>
    <w:rsid w:val="00567896"/>
    <w:rsid w:val="00572938"/>
    <w:rsid w:val="005754E8"/>
    <w:rsid w:val="00576068"/>
    <w:rsid w:val="00576269"/>
    <w:rsid w:val="00576B89"/>
    <w:rsid w:val="00581CEA"/>
    <w:rsid w:val="00583F1E"/>
    <w:rsid w:val="0058408D"/>
    <w:rsid w:val="00584BA5"/>
    <w:rsid w:val="0059088D"/>
    <w:rsid w:val="005915D2"/>
    <w:rsid w:val="0059301E"/>
    <w:rsid w:val="0059452F"/>
    <w:rsid w:val="005948D4"/>
    <w:rsid w:val="005A02FF"/>
    <w:rsid w:val="005A0559"/>
    <w:rsid w:val="005A1F90"/>
    <w:rsid w:val="005A367C"/>
    <w:rsid w:val="005A3F97"/>
    <w:rsid w:val="005A6C93"/>
    <w:rsid w:val="005A71D9"/>
    <w:rsid w:val="005B3EBF"/>
    <w:rsid w:val="005B4DEF"/>
    <w:rsid w:val="005B77A0"/>
    <w:rsid w:val="005C079F"/>
    <w:rsid w:val="005C4299"/>
    <w:rsid w:val="005D28E6"/>
    <w:rsid w:val="005D5739"/>
    <w:rsid w:val="005D7F5B"/>
    <w:rsid w:val="005E40C1"/>
    <w:rsid w:val="005E5AAE"/>
    <w:rsid w:val="005E5B83"/>
    <w:rsid w:val="005F62A8"/>
    <w:rsid w:val="005F77F4"/>
    <w:rsid w:val="00600133"/>
    <w:rsid w:val="00602BE9"/>
    <w:rsid w:val="00605812"/>
    <w:rsid w:val="00607D0B"/>
    <w:rsid w:val="006124C9"/>
    <w:rsid w:val="00612CB4"/>
    <w:rsid w:val="0062157B"/>
    <w:rsid w:val="00624B9C"/>
    <w:rsid w:val="006310AD"/>
    <w:rsid w:val="0064122C"/>
    <w:rsid w:val="00642ED8"/>
    <w:rsid w:val="00643949"/>
    <w:rsid w:val="00643B09"/>
    <w:rsid w:val="0064512F"/>
    <w:rsid w:val="00653655"/>
    <w:rsid w:val="006538BD"/>
    <w:rsid w:val="00653B17"/>
    <w:rsid w:val="006631F5"/>
    <w:rsid w:val="00663F12"/>
    <w:rsid w:val="00665003"/>
    <w:rsid w:val="0066587D"/>
    <w:rsid w:val="006678E3"/>
    <w:rsid w:val="00667FC7"/>
    <w:rsid w:val="00677309"/>
    <w:rsid w:val="006775E9"/>
    <w:rsid w:val="00683DFE"/>
    <w:rsid w:val="00692009"/>
    <w:rsid w:val="00692772"/>
    <w:rsid w:val="00693361"/>
    <w:rsid w:val="006947F2"/>
    <w:rsid w:val="006A515E"/>
    <w:rsid w:val="006B03E5"/>
    <w:rsid w:val="006B46AB"/>
    <w:rsid w:val="006B4A43"/>
    <w:rsid w:val="006B4EA8"/>
    <w:rsid w:val="006B6C5E"/>
    <w:rsid w:val="006C4043"/>
    <w:rsid w:val="006C6400"/>
    <w:rsid w:val="006D2E27"/>
    <w:rsid w:val="006D4551"/>
    <w:rsid w:val="006D497E"/>
    <w:rsid w:val="006D6FF5"/>
    <w:rsid w:val="006E0156"/>
    <w:rsid w:val="006E60CB"/>
    <w:rsid w:val="006E6D9E"/>
    <w:rsid w:val="006E6FF2"/>
    <w:rsid w:val="006E728B"/>
    <w:rsid w:val="006F186E"/>
    <w:rsid w:val="006F3210"/>
    <w:rsid w:val="006F5994"/>
    <w:rsid w:val="007009F3"/>
    <w:rsid w:val="00701EC8"/>
    <w:rsid w:val="00705B62"/>
    <w:rsid w:val="00707DFD"/>
    <w:rsid w:val="007121BD"/>
    <w:rsid w:val="007130F9"/>
    <w:rsid w:val="00713A5A"/>
    <w:rsid w:val="0072186E"/>
    <w:rsid w:val="007250B0"/>
    <w:rsid w:val="00725F92"/>
    <w:rsid w:val="007267D7"/>
    <w:rsid w:val="00727EBE"/>
    <w:rsid w:val="007302DD"/>
    <w:rsid w:val="007340D0"/>
    <w:rsid w:val="00734C4E"/>
    <w:rsid w:val="00735FBE"/>
    <w:rsid w:val="007370EF"/>
    <w:rsid w:val="00742AEE"/>
    <w:rsid w:val="00743495"/>
    <w:rsid w:val="007447F8"/>
    <w:rsid w:val="00745814"/>
    <w:rsid w:val="00752913"/>
    <w:rsid w:val="00755DC1"/>
    <w:rsid w:val="007623F4"/>
    <w:rsid w:val="0076478C"/>
    <w:rsid w:val="00764D6A"/>
    <w:rsid w:val="00765BC7"/>
    <w:rsid w:val="00766D73"/>
    <w:rsid w:val="0077050B"/>
    <w:rsid w:val="00773893"/>
    <w:rsid w:val="00777277"/>
    <w:rsid w:val="007776BE"/>
    <w:rsid w:val="00780ABE"/>
    <w:rsid w:val="007848DF"/>
    <w:rsid w:val="00785574"/>
    <w:rsid w:val="007859AF"/>
    <w:rsid w:val="00790856"/>
    <w:rsid w:val="00793647"/>
    <w:rsid w:val="007966AE"/>
    <w:rsid w:val="007A02A5"/>
    <w:rsid w:val="007A16B7"/>
    <w:rsid w:val="007A1857"/>
    <w:rsid w:val="007A5C96"/>
    <w:rsid w:val="007A7836"/>
    <w:rsid w:val="007A7B54"/>
    <w:rsid w:val="007B05E6"/>
    <w:rsid w:val="007B1B9E"/>
    <w:rsid w:val="007B28C1"/>
    <w:rsid w:val="007B53E7"/>
    <w:rsid w:val="007C3628"/>
    <w:rsid w:val="007C51F7"/>
    <w:rsid w:val="007C6629"/>
    <w:rsid w:val="007D4212"/>
    <w:rsid w:val="007D6D4D"/>
    <w:rsid w:val="007D7637"/>
    <w:rsid w:val="007E0DAE"/>
    <w:rsid w:val="007E20C2"/>
    <w:rsid w:val="007E4D13"/>
    <w:rsid w:val="007F11CA"/>
    <w:rsid w:val="007F15DB"/>
    <w:rsid w:val="007F17B7"/>
    <w:rsid w:val="007F6BE8"/>
    <w:rsid w:val="007F6D96"/>
    <w:rsid w:val="00804F0B"/>
    <w:rsid w:val="00807E94"/>
    <w:rsid w:val="00812EE2"/>
    <w:rsid w:val="0081592F"/>
    <w:rsid w:val="00817A2F"/>
    <w:rsid w:val="008205D9"/>
    <w:rsid w:val="00821169"/>
    <w:rsid w:val="00821FAB"/>
    <w:rsid w:val="008222C5"/>
    <w:rsid w:val="0082285E"/>
    <w:rsid w:val="00822CE7"/>
    <w:rsid w:val="00822E9E"/>
    <w:rsid w:val="00823B1E"/>
    <w:rsid w:val="008242F5"/>
    <w:rsid w:val="00826C3E"/>
    <w:rsid w:val="00832848"/>
    <w:rsid w:val="00832C24"/>
    <w:rsid w:val="0083697D"/>
    <w:rsid w:val="00844110"/>
    <w:rsid w:val="0084551B"/>
    <w:rsid w:val="00846959"/>
    <w:rsid w:val="00846FD8"/>
    <w:rsid w:val="00855834"/>
    <w:rsid w:val="008569EF"/>
    <w:rsid w:val="00860987"/>
    <w:rsid w:val="00862EFF"/>
    <w:rsid w:val="00871912"/>
    <w:rsid w:val="008721A3"/>
    <w:rsid w:val="0087606C"/>
    <w:rsid w:val="00877498"/>
    <w:rsid w:val="00880A1D"/>
    <w:rsid w:val="00883100"/>
    <w:rsid w:val="00892709"/>
    <w:rsid w:val="0089347F"/>
    <w:rsid w:val="00893549"/>
    <w:rsid w:val="00894DCC"/>
    <w:rsid w:val="008967A0"/>
    <w:rsid w:val="008A0CF4"/>
    <w:rsid w:val="008A2D66"/>
    <w:rsid w:val="008A4E38"/>
    <w:rsid w:val="008A5F9B"/>
    <w:rsid w:val="008A75A5"/>
    <w:rsid w:val="008C324A"/>
    <w:rsid w:val="008C353F"/>
    <w:rsid w:val="008C74B4"/>
    <w:rsid w:val="008D1640"/>
    <w:rsid w:val="008D18A1"/>
    <w:rsid w:val="008D6A0D"/>
    <w:rsid w:val="008D7A6C"/>
    <w:rsid w:val="008E0BCE"/>
    <w:rsid w:val="008E3F48"/>
    <w:rsid w:val="008E782C"/>
    <w:rsid w:val="008F2EBF"/>
    <w:rsid w:val="008F4416"/>
    <w:rsid w:val="008F6308"/>
    <w:rsid w:val="008F6F41"/>
    <w:rsid w:val="00901598"/>
    <w:rsid w:val="00905B18"/>
    <w:rsid w:val="009075D8"/>
    <w:rsid w:val="00907F67"/>
    <w:rsid w:val="0091461A"/>
    <w:rsid w:val="00914E00"/>
    <w:rsid w:val="0091536B"/>
    <w:rsid w:val="0091622C"/>
    <w:rsid w:val="009219DB"/>
    <w:rsid w:val="00923090"/>
    <w:rsid w:val="00924049"/>
    <w:rsid w:val="009246D6"/>
    <w:rsid w:val="00924FF5"/>
    <w:rsid w:val="0092736A"/>
    <w:rsid w:val="00927614"/>
    <w:rsid w:val="00927A20"/>
    <w:rsid w:val="00931210"/>
    <w:rsid w:val="00931D2F"/>
    <w:rsid w:val="00942BB8"/>
    <w:rsid w:val="00943A2D"/>
    <w:rsid w:val="0095397B"/>
    <w:rsid w:val="009617BB"/>
    <w:rsid w:val="00962C76"/>
    <w:rsid w:val="009663B8"/>
    <w:rsid w:val="0096782D"/>
    <w:rsid w:val="00970DD6"/>
    <w:rsid w:val="009726AD"/>
    <w:rsid w:val="00973212"/>
    <w:rsid w:val="00973CE8"/>
    <w:rsid w:val="0097456C"/>
    <w:rsid w:val="00975038"/>
    <w:rsid w:val="0097579F"/>
    <w:rsid w:val="00977058"/>
    <w:rsid w:val="00977779"/>
    <w:rsid w:val="00977A69"/>
    <w:rsid w:val="009803AD"/>
    <w:rsid w:val="00981232"/>
    <w:rsid w:val="009867A5"/>
    <w:rsid w:val="00990829"/>
    <w:rsid w:val="00991DCD"/>
    <w:rsid w:val="0099250A"/>
    <w:rsid w:val="009937B5"/>
    <w:rsid w:val="009A009A"/>
    <w:rsid w:val="009A4127"/>
    <w:rsid w:val="009B019A"/>
    <w:rsid w:val="009B1ECA"/>
    <w:rsid w:val="009B2A3A"/>
    <w:rsid w:val="009B4419"/>
    <w:rsid w:val="009B454A"/>
    <w:rsid w:val="009B559B"/>
    <w:rsid w:val="009C08FE"/>
    <w:rsid w:val="009C421A"/>
    <w:rsid w:val="009C5788"/>
    <w:rsid w:val="009C5C3B"/>
    <w:rsid w:val="009C72CC"/>
    <w:rsid w:val="009D28C5"/>
    <w:rsid w:val="009D40A3"/>
    <w:rsid w:val="009D4E59"/>
    <w:rsid w:val="009D5424"/>
    <w:rsid w:val="009D7155"/>
    <w:rsid w:val="009E001A"/>
    <w:rsid w:val="009E2085"/>
    <w:rsid w:val="009E42D7"/>
    <w:rsid w:val="009E6205"/>
    <w:rsid w:val="009F243E"/>
    <w:rsid w:val="009F6722"/>
    <w:rsid w:val="009F7186"/>
    <w:rsid w:val="009F7565"/>
    <w:rsid w:val="00A01004"/>
    <w:rsid w:val="00A01027"/>
    <w:rsid w:val="00A1116A"/>
    <w:rsid w:val="00A14014"/>
    <w:rsid w:val="00A1574A"/>
    <w:rsid w:val="00A15BCB"/>
    <w:rsid w:val="00A20FE5"/>
    <w:rsid w:val="00A21F21"/>
    <w:rsid w:val="00A44495"/>
    <w:rsid w:val="00A45722"/>
    <w:rsid w:val="00A46360"/>
    <w:rsid w:val="00A47346"/>
    <w:rsid w:val="00A5089F"/>
    <w:rsid w:val="00A54016"/>
    <w:rsid w:val="00A54D0B"/>
    <w:rsid w:val="00A620AA"/>
    <w:rsid w:val="00A6533C"/>
    <w:rsid w:val="00A661BB"/>
    <w:rsid w:val="00A66A3F"/>
    <w:rsid w:val="00A70974"/>
    <w:rsid w:val="00A73736"/>
    <w:rsid w:val="00A73C46"/>
    <w:rsid w:val="00A77525"/>
    <w:rsid w:val="00A869BC"/>
    <w:rsid w:val="00A91FAE"/>
    <w:rsid w:val="00A92984"/>
    <w:rsid w:val="00A966DC"/>
    <w:rsid w:val="00AA0E8E"/>
    <w:rsid w:val="00AA1096"/>
    <w:rsid w:val="00AA159A"/>
    <w:rsid w:val="00AA3AD1"/>
    <w:rsid w:val="00AA419F"/>
    <w:rsid w:val="00AA46EB"/>
    <w:rsid w:val="00AA51DF"/>
    <w:rsid w:val="00AB5FE2"/>
    <w:rsid w:val="00AC2ADC"/>
    <w:rsid w:val="00AC432B"/>
    <w:rsid w:val="00AC5299"/>
    <w:rsid w:val="00AD1530"/>
    <w:rsid w:val="00AD270D"/>
    <w:rsid w:val="00AD6475"/>
    <w:rsid w:val="00AE2194"/>
    <w:rsid w:val="00AE219C"/>
    <w:rsid w:val="00AE762F"/>
    <w:rsid w:val="00AF4556"/>
    <w:rsid w:val="00B00EC5"/>
    <w:rsid w:val="00B03568"/>
    <w:rsid w:val="00B0392D"/>
    <w:rsid w:val="00B05874"/>
    <w:rsid w:val="00B05ADE"/>
    <w:rsid w:val="00B07C3A"/>
    <w:rsid w:val="00B11AB8"/>
    <w:rsid w:val="00B13856"/>
    <w:rsid w:val="00B15F34"/>
    <w:rsid w:val="00B16234"/>
    <w:rsid w:val="00B174C0"/>
    <w:rsid w:val="00B2281F"/>
    <w:rsid w:val="00B22E10"/>
    <w:rsid w:val="00B22F11"/>
    <w:rsid w:val="00B24252"/>
    <w:rsid w:val="00B24FF0"/>
    <w:rsid w:val="00B256BB"/>
    <w:rsid w:val="00B30127"/>
    <w:rsid w:val="00B30B9C"/>
    <w:rsid w:val="00B310EF"/>
    <w:rsid w:val="00B3245A"/>
    <w:rsid w:val="00B35136"/>
    <w:rsid w:val="00B3705E"/>
    <w:rsid w:val="00B42108"/>
    <w:rsid w:val="00B43C9C"/>
    <w:rsid w:val="00B441E9"/>
    <w:rsid w:val="00B44A40"/>
    <w:rsid w:val="00B45FB4"/>
    <w:rsid w:val="00B53035"/>
    <w:rsid w:val="00B5328F"/>
    <w:rsid w:val="00B54B86"/>
    <w:rsid w:val="00B57B71"/>
    <w:rsid w:val="00B62BDD"/>
    <w:rsid w:val="00B62FA7"/>
    <w:rsid w:val="00B63DB8"/>
    <w:rsid w:val="00B664FC"/>
    <w:rsid w:val="00B713C1"/>
    <w:rsid w:val="00B74534"/>
    <w:rsid w:val="00B75003"/>
    <w:rsid w:val="00B754EA"/>
    <w:rsid w:val="00B80D52"/>
    <w:rsid w:val="00B8249E"/>
    <w:rsid w:val="00B84EA9"/>
    <w:rsid w:val="00B85CE7"/>
    <w:rsid w:val="00B913F1"/>
    <w:rsid w:val="00B936A1"/>
    <w:rsid w:val="00BA084E"/>
    <w:rsid w:val="00BA317C"/>
    <w:rsid w:val="00BA5110"/>
    <w:rsid w:val="00BA6F9B"/>
    <w:rsid w:val="00BA70F3"/>
    <w:rsid w:val="00BB02C1"/>
    <w:rsid w:val="00BB2229"/>
    <w:rsid w:val="00BB3232"/>
    <w:rsid w:val="00BB670B"/>
    <w:rsid w:val="00BB6DA5"/>
    <w:rsid w:val="00BC3217"/>
    <w:rsid w:val="00BC3381"/>
    <w:rsid w:val="00BC5B32"/>
    <w:rsid w:val="00BC708C"/>
    <w:rsid w:val="00BC78D3"/>
    <w:rsid w:val="00BD219A"/>
    <w:rsid w:val="00BD258A"/>
    <w:rsid w:val="00BD464E"/>
    <w:rsid w:val="00BE0C3C"/>
    <w:rsid w:val="00BE3AEF"/>
    <w:rsid w:val="00BE3AFF"/>
    <w:rsid w:val="00BF075E"/>
    <w:rsid w:val="00BF1944"/>
    <w:rsid w:val="00BF1BA9"/>
    <w:rsid w:val="00BF3315"/>
    <w:rsid w:val="00BF5B31"/>
    <w:rsid w:val="00BF63B1"/>
    <w:rsid w:val="00C0643C"/>
    <w:rsid w:val="00C101EA"/>
    <w:rsid w:val="00C11C30"/>
    <w:rsid w:val="00C12CBF"/>
    <w:rsid w:val="00C157CC"/>
    <w:rsid w:val="00C218B2"/>
    <w:rsid w:val="00C239A2"/>
    <w:rsid w:val="00C23B32"/>
    <w:rsid w:val="00C259E8"/>
    <w:rsid w:val="00C328E6"/>
    <w:rsid w:val="00C3406F"/>
    <w:rsid w:val="00C3491B"/>
    <w:rsid w:val="00C3529F"/>
    <w:rsid w:val="00C42F20"/>
    <w:rsid w:val="00C43067"/>
    <w:rsid w:val="00C46BA4"/>
    <w:rsid w:val="00C47566"/>
    <w:rsid w:val="00C47773"/>
    <w:rsid w:val="00C47B08"/>
    <w:rsid w:val="00C53DE5"/>
    <w:rsid w:val="00C61657"/>
    <w:rsid w:val="00C63040"/>
    <w:rsid w:val="00C63B34"/>
    <w:rsid w:val="00C731A8"/>
    <w:rsid w:val="00C73EED"/>
    <w:rsid w:val="00C76D7B"/>
    <w:rsid w:val="00C80B15"/>
    <w:rsid w:val="00C82233"/>
    <w:rsid w:val="00C8740E"/>
    <w:rsid w:val="00C901F1"/>
    <w:rsid w:val="00C92331"/>
    <w:rsid w:val="00C92C81"/>
    <w:rsid w:val="00C94ED5"/>
    <w:rsid w:val="00CA1A34"/>
    <w:rsid w:val="00CA2CA9"/>
    <w:rsid w:val="00CA3013"/>
    <w:rsid w:val="00CA36F0"/>
    <w:rsid w:val="00CA60F5"/>
    <w:rsid w:val="00CA7FEC"/>
    <w:rsid w:val="00CB1E55"/>
    <w:rsid w:val="00CB1FAC"/>
    <w:rsid w:val="00CB7CE9"/>
    <w:rsid w:val="00CC13B2"/>
    <w:rsid w:val="00CC3F62"/>
    <w:rsid w:val="00CC527E"/>
    <w:rsid w:val="00CC5710"/>
    <w:rsid w:val="00CD1171"/>
    <w:rsid w:val="00CD7EAB"/>
    <w:rsid w:val="00CE169E"/>
    <w:rsid w:val="00CE245E"/>
    <w:rsid w:val="00CE2CB6"/>
    <w:rsid w:val="00CE4C19"/>
    <w:rsid w:val="00CE5038"/>
    <w:rsid w:val="00CE7334"/>
    <w:rsid w:val="00CF6A4E"/>
    <w:rsid w:val="00D02AF2"/>
    <w:rsid w:val="00D05150"/>
    <w:rsid w:val="00D075FE"/>
    <w:rsid w:val="00D12D6C"/>
    <w:rsid w:val="00D15138"/>
    <w:rsid w:val="00D15B8F"/>
    <w:rsid w:val="00D319E9"/>
    <w:rsid w:val="00D31E60"/>
    <w:rsid w:val="00D335D1"/>
    <w:rsid w:val="00D35F8C"/>
    <w:rsid w:val="00D44C75"/>
    <w:rsid w:val="00D46E55"/>
    <w:rsid w:val="00D55A31"/>
    <w:rsid w:val="00D55A5E"/>
    <w:rsid w:val="00D56E22"/>
    <w:rsid w:val="00D57DDA"/>
    <w:rsid w:val="00D636BD"/>
    <w:rsid w:val="00D66C9B"/>
    <w:rsid w:val="00D72048"/>
    <w:rsid w:val="00D7373A"/>
    <w:rsid w:val="00D75388"/>
    <w:rsid w:val="00D76503"/>
    <w:rsid w:val="00D83240"/>
    <w:rsid w:val="00D86E48"/>
    <w:rsid w:val="00D91901"/>
    <w:rsid w:val="00D93660"/>
    <w:rsid w:val="00DA1BBB"/>
    <w:rsid w:val="00DA1EA8"/>
    <w:rsid w:val="00DA2BC9"/>
    <w:rsid w:val="00DA4905"/>
    <w:rsid w:val="00DB24D8"/>
    <w:rsid w:val="00DB63D0"/>
    <w:rsid w:val="00DC2DCB"/>
    <w:rsid w:val="00DD0E56"/>
    <w:rsid w:val="00DD16EB"/>
    <w:rsid w:val="00DD5FD5"/>
    <w:rsid w:val="00DE0CDF"/>
    <w:rsid w:val="00DE3E0B"/>
    <w:rsid w:val="00DE583B"/>
    <w:rsid w:val="00DE7604"/>
    <w:rsid w:val="00DF1756"/>
    <w:rsid w:val="00DF25C6"/>
    <w:rsid w:val="00DF2D92"/>
    <w:rsid w:val="00DF3188"/>
    <w:rsid w:val="00DF40BA"/>
    <w:rsid w:val="00DF522D"/>
    <w:rsid w:val="00E041AB"/>
    <w:rsid w:val="00E06D1E"/>
    <w:rsid w:val="00E12425"/>
    <w:rsid w:val="00E166F8"/>
    <w:rsid w:val="00E20C17"/>
    <w:rsid w:val="00E31E8B"/>
    <w:rsid w:val="00E36F4A"/>
    <w:rsid w:val="00E36FC8"/>
    <w:rsid w:val="00E42A8A"/>
    <w:rsid w:val="00E50C82"/>
    <w:rsid w:val="00E527C6"/>
    <w:rsid w:val="00E54315"/>
    <w:rsid w:val="00E54AF4"/>
    <w:rsid w:val="00E5793B"/>
    <w:rsid w:val="00E60966"/>
    <w:rsid w:val="00E61F53"/>
    <w:rsid w:val="00E633B4"/>
    <w:rsid w:val="00E703AB"/>
    <w:rsid w:val="00E72F0E"/>
    <w:rsid w:val="00E73026"/>
    <w:rsid w:val="00E73537"/>
    <w:rsid w:val="00E844BE"/>
    <w:rsid w:val="00E863B5"/>
    <w:rsid w:val="00E966D3"/>
    <w:rsid w:val="00EA748B"/>
    <w:rsid w:val="00EA7B20"/>
    <w:rsid w:val="00EB00B2"/>
    <w:rsid w:val="00EB01EE"/>
    <w:rsid w:val="00EB2885"/>
    <w:rsid w:val="00EB36B3"/>
    <w:rsid w:val="00EB4ADB"/>
    <w:rsid w:val="00EB649E"/>
    <w:rsid w:val="00EC006A"/>
    <w:rsid w:val="00EC1136"/>
    <w:rsid w:val="00EC22D2"/>
    <w:rsid w:val="00EC39A2"/>
    <w:rsid w:val="00EC49CE"/>
    <w:rsid w:val="00EC4C31"/>
    <w:rsid w:val="00ED2CCA"/>
    <w:rsid w:val="00ED700B"/>
    <w:rsid w:val="00EE0EF5"/>
    <w:rsid w:val="00EE23DC"/>
    <w:rsid w:val="00EE26A6"/>
    <w:rsid w:val="00EE35C2"/>
    <w:rsid w:val="00EF1517"/>
    <w:rsid w:val="00F009ED"/>
    <w:rsid w:val="00F00B8C"/>
    <w:rsid w:val="00F0108B"/>
    <w:rsid w:val="00F014A4"/>
    <w:rsid w:val="00F01877"/>
    <w:rsid w:val="00F028A1"/>
    <w:rsid w:val="00F0337D"/>
    <w:rsid w:val="00F07CEA"/>
    <w:rsid w:val="00F13127"/>
    <w:rsid w:val="00F259BA"/>
    <w:rsid w:val="00F27BDD"/>
    <w:rsid w:val="00F3262A"/>
    <w:rsid w:val="00F36CFA"/>
    <w:rsid w:val="00F41C33"/>
    <w:rsid w:val="00F425AE"/>
    <w:rsid w:val="00F51696"/>
    <w:rsid w:val="00F52B41"/>
    <w:rsid w:val="00F535B3"/>
    <w:rsid w:val="00F54350"/>
    <w:rsid w:val="00F5568A"/>
    <w:rsid w:val="00F57F41"/>
    <w:rsid w:val="00F61F2B"/>
    <w:rsid w:val="00F631F4"/>
    <w:rsid w:val="00F6412E"/>
    <w:rsid w:val="00F679B8"/>
    <w:rsid w:val="00F75A67"/>
    <w:rsid w:val="00F76367"/>
    <w:rsid w:val="00F82198"/>
    <w:rsid w:val="00F85B04"/>
    <w:rsid w:val="00F85BAB"/>
    <w:rsid w:val="00F922A6"/>
    <w:rsid w:val="00F927EA"/>
    <w:rsid w:val="00F92904"/>
    <w:rsid w:val="00FA6241"/>
    <w:rsid w:val="00FB2C6D"/>
    <w:rsid w:val="00FC4F77"/>
    <w:rsid w:val="00FC5C02"/>
    <w:rsid w:val="00FD03DA"/>
    <w:rsid w:val="00FD0B7B"/>
    <w:rsid w:val="00FD2C02"/>
    <w:rsid w:val="00FD50C1"/>
    <w:rsid w:val="00FE1A03"/>
    <w:rsid w:val="00FE1D43"/>
    <w:rsid w:val="00FE305A"/>
    <w:rsid w:val="00FF2E2A"/>
    <w:rsid w:val="00FF583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BE5"/>
  </w:style>
  <w:style w:type="paragraph" w:styleId="1">
    <w:name w:val="heading 1"/>
    <w:basedOn w:val="a"/>
    <w:next w:val="a"/>
    <w:link w:val="10"/>
    <w:uiPriority w:val="9"/>
    <w:qFormat/>
    <w:rsid w:val="000373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F77F4"/>
    <w:pPr>
      <w:ind w:left="720"/>
      <w:contextualSpacing/>
    </w:pPr>
  </w:style>
  <w:style w:type="paragraph" w:styleId="a4">
    <w:name w:val="Balloon Text"/>
    <w:basedOn w:val="a"/>
    <w:link w:val="a5"/>
    <w:uiPriority w:val="99"/>
    <w:semiHidden/>
    <w:unhideWhenUsed/>
    <w:rsid w:val="007447F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447F8"/>
    <w:rPr>
      <w:rFonts w:ascii="Tahoma" w:hAnsi="Tahoma" w:cs="Tahoma"/>
      <w:sz w:val="16"/>
      <w:szCs w:val="16"/>
    </w:rPr>
  </w:style>
  <w:style w:type="table" w:styleId="a6">
    <w:name w:val="Table Grid"/>
    <w:basedOn w:val="a1"/>
    <w:uiPriority w:val="59"/>
    <w:rsid w:val="008E0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B24FF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24FF0"/>
  </w:style>
  <w:style w:type="paragraph" w:styleId="a9">
    <w:name w:val="footer"/>
    <w:basedOn w:val="a"/>
    <w:link w:val="aa"/>
    <w:uiPriority w:val="99"/>
    <w:unhideWhenUsed/>
    <w:rsid w:val="00B24FF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24FF0"/>
  </w:style>
  <w:style w:type="paragraph" w:styleId="ab">
    <w:name w:val="Normal (Web)"/>
    <w:basedOn w:val="a"/>
    <w:uiPriority w:val="99"/>
    <w:semiHidden/>
    <w:unhideWhenUsed/>
    <w:rsid w:val="00EA7B20"/>
    <w:rPr>
      <w:rFonts w:ascii="Times New Roman" w:hAnsi="Times New Roman" w:cs="Times New Roman"/>
      <w:sz w:val="24"/>
      <w:szCs w:val="24"/>
    </w:rPr>
  </w:style>
  <w:style w:type="character" w:styleId="ac">
    <w:name w:val="Hyperlink"/>
    <w:basedOn w:val="a0"/>
    <w:uiPriority w:val="99"/>
    <w:unhideWhenUsed/>
    <w:rsid w:val="00EA7B20"/>
    <w:rPr>
      <w:color w:val="0000FF" w:themeColor="hyperlink"/>
      <w:u w:val="single"/>
    </w:rPr>
  </w:style>
  <w:style w:type="character" w:customStyle="1" w:styleId="10">
    <w:name w:val="Заголовок 1 Знак"/>
    <w:basedOn w:val="a0"/>
    <w:link w:val="1"/>
    <w:uiPriority w:val="9"/>
    <w:rsid w:val="00037327"/>
    <w:rPr>
      <w:rFonts w:asciiTheme="majorHAnsi" w:eastAsiaTheme="majorEastAsia" w:hAnsiTheme="majorHAnsi" w:cstheme="majorBidi"/>
      <w:b/>
      <w:bCs/>
      <w:color w:val="365F91" w:themeColor="accent1" w:themeShade="BF"/>
      <w:sz w:val="28"/>
      <w:szCs w:val="28"/>
    </w:rPr>
  </w:style>
  <w:style w:type="paragraph" w:styleId="ad">
    <w:name w:val="Body Text Indent"/>
    <w:basedOn w:val="a"/>
    <w:link w:val="ae"/>
    <w:rsid w:val="00401DBB"/>
    <w:pPr>
      <w:spacing w:after="120" w:line="240" w:lineRule="auto"/>
      <w:ind w:left="283"/>
    </w:pPr>
    <w:rPr>
      <w:rFonts w:ascii="Times New Roman" w:eastAsia="Times New Roman" w:hAnsi="Times New Roman" w:cs="Times New Roman"/>
      <w:sz w:val="24"/>
      <w:szCs w:val="24"/>
      <w:lang w:eastAsia="ru-RU"/>
    </w:rPr>
  </w:style>
  <w:style w:type="character" w:customStyle="1" w:styleId="ae">
    <w:name w:val="Основной текст с отступом Знак"/>
    <w:basedOn w:val="a0"/>
    <w:link w:val="ad"/>
    <w:rsid w:val="00401DBB"/>
    <w:rPr>
      <w:rFonts w:ascii="Times New Roman" w:eastAsia="Times New Roman" w:hAnsi="Times New Roman" w:cs="Times New Roman"/>
      <w:sz w:val="24"/>
      <w:szCs w:val="24"/>
      <w:lang w:eastAsia="ru-RU"/>
    </w:rPr>
  </w:style>
  <w:style w:type="character" w:customStyle="1" w:styleId="FontStyle25">
    <w:name w:val="Font Style25"/>
    <w:uiPriority w:val="99"/>
    <w:rsid w:val="005C079F"/>
    <w:rPr>
      <w:rFonts w:ascii="Times New Roman" w:hAnsi="Times New Roman" w:cs="Times New Roman"/>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755347">
      <w:bodyDiv w:val="1"/>
      <w:marLeft w:val="0"/>
      <w:marRight w:val="0"/>
      <w:marTop w:val="0"/>
      <w:marBottom w:val="0"/>
      <w:divBdr>
        <w:top w:val="none" w:sz="0" w:space="0" w:color="auto"/>
        <w:left w:val="none" w:sz="0" w:space="0" w:color="auto"/>
        <w:bottom w:val="none" w:sz="0" w:space="0" w:color="auto"/>
        <w:right w:val="none" w:sz="0" w:space="0" w:color="auto"/>
      </w:divBdr>
      <w:divsChild>
        <w:div w:id="468673329">
          <w:marLeft w:val="547"/>
          <w:marRight w:val="0"/>
          <w:marTop w:val="154"/>
          <w:marBottom w:val="0"/>
          <w:divBdr>
            <w:top w:val="none" w:sz="0" w:space="0" w:color="auto"/>
            <w:left w:val="none" w:sz="0" w:space="0" w:color="auto"/>
            <w:bottom w:val="none" w:sz="0" w:space="0" w:color="auto"/>
            <w:right w:val="none" w:sz="0" w:space="0" w:color="auto"/>
          </w:divBdr>
        </w:div>
        <w:div w:id="509491229">
          <w:marLeft w:val="547"/>
          <w:marRight w:val="0"/>
          <w:marTop w:val="154"/>
          <w:marBottom w:val="0"/>
          <w:divBdr>
            <w:top w:val="none" w:sz="0" w:space="0" w:color="auto"/>
            <w:left w:val="none" w:sz="0" w:space="0" w:color="auto"/>
            <w:bottom w:val="none" w:sz="0" w:space="0" w:color="auto"/>
            <w:right w:val="none" w:sz="0" w:space="0" w:color="auto"/>
          </w:divBdr>
        </w:div>
        <w:div w:id="755595152">
          <w:marLeft w:val="547"/>
          <w:marRight w:val="0"/>
          <w:marTop w:val="154"/>
          <w:marBottom w:val="0"/>
          <w:divBdr>
            <w:top w:val="none" w:sz="0" w:space="0" w:color="auto"/>
            <w:left w:val="none" w:sz="0" w:space="0" w:color="auto"/>
            <w:bottom w:val="none" w:sz="0" w:space="0" w:color="auto"/>
            <w:right w:val="none" w:sz="0" w:space="0" w:color="auto"/>
          </w:divBdr>
        </w:div>
        <w:div w:id="965812955">
          <w:marLeft w:val="547"/>
          <w:marRight w:val="0"/>
          <w:marTop w:val="154"/>
          <w:marBottom w:val="0"/>
          <w:divBdr>
            <w:top w:val="none" w:sz="0" w:space="0" w:color="auto"/>
            <w:left w:val="none" w:sz="0" w:space="0" w:color="auto"/>
            <w:bottom w:val="none" w:sz="0" w:space="0" w:color="auto"/>
            <w:right w:val="none" w:sz="0" w:space="0" w:color="auto"/>
          </w:divBdr>
        </w:div>
      </w:divsChild>
    </w:div>
    <w:div w:id="122385635">
      <w:bodyDiv w:val="1"/>
      <w:marLeft w:val="0"/>
      <w:marRight w:val="0"/>
      <w:marTop w:val="0"/>
      <w:marBottom w:val="0"/>
      <w:divBdr>
        <w:top w:val="none" w:sz="0" w:space="0" w:color="auto"/>
        <w:left w:val="none" w:sz="0" w:space="0" w:color="auto"/>
        <w:bottom w:val="none" w:sz="0" w:space="0" w:color="auto"/>
        <w:right w:val="none" w:sz="0" w:space="0" w:color="auto"/>
      </w:divBdr>
      <w:divsChild>
        <w:div w:id="1052341798">
          <w:marLeft w:val="547"/>
          <w:marRight w:val="0"/>
          <w:marTop w:val="154"/>
          <w:marBottom w:val="0"/>
          <w:divBdr>
            <w:top w:val="none" w:sz="0" w:space="0" w:color="auto"/>
            <w:left w:val="none" w:sz="0" w:space="0" w:color="auto"/>
            <w:bottom w:val="none" w:sz="0" w:space="0" w:color="auto"/>
            <w:right w:val="none" w:sz="0" w:space="0" w:color="auto"/>
          </w:divBdr>
        </w:div>
        <w:div w:id="1116751730">
          <w:marLeft w:val="547"/>
          <w:marRight w:val="0"/>
          <w:marTop w:val="154"/>
          <w:marBottom w:val="0"/>
          <w:divBdr>
            <w:top w:val="none" w:sz="0" w:space="0" w:color="auto"/>
            <w:left w:val="none" w:sz="0" w:space="0" w:color="auto"/>
            <w:bottom w:val="none" w:sz="0" w:space="0" w:color="auto"/>
            <w:right w:val="none" w:sz="0" w:space="0" w:color="auto"/>
          </w:divBdr>
        </w:div>
        <w:div w:id="1699769093">
          <w:marLeft w:val="547"/>
          <w:marRight w:val="0"/>
          <w:marTop w:val="154"/>
          <w:marBottom w:val="0"/>
          <w:divBdr>
            <w:top w:val="none" w:sz="0" w:space="0" w:color="auto"/>
            <w:left w:val="none" w:sz="0" w:space="0" w:color="auto"/>
            <w:bottom w:val="none" w:sz="0" w:space="0" w:color="auto"/>
            <w:right w:val="none" w:sz="0" w:space="0" w:color="auto"/>
          </w:divBdr>
        </w:div>
        <w:div w:id="1960335523">
          <w:marLeft w:val="547"/>
          <w:marRight w:val="0"/>
          <w:marTop w:val="154"/>
          <w:marBottom w:val="0"/>
          <w:divBdr>
            <w:top w:val="none" w:sz="0" w:space="0" w:color="auto"/>
            <w:left w:val="none" w:sz="0" w:space="0" w:color="auto"/>
            <w:bottom w:val="none" w:sz="0" w:space="0" w:color="auto"/>
            <w:right w:val="none" w:sz="0" w:space="0" w:color="auto"/>
          </w:divBdr>
        </w:div>
      </w:divsChild>
    </w:div>
    <w:div w:id="185795719">
      <w:bodyDiv w:val="1"/>
      <w:marLeft w:val="0"/>
      <w:marRight w:val="0"/>
      <w:marTop w:val="0"/>
      <w:marBottom w:val="0"/>
      <w:divBdr>
        <w:top w:val="none" w:sz="0" w:space="0" w:color="auto"/>
        <w:left w:val="none" w:sz="0" w:space="0" w:color="auto"/>
        <w:bottom w:val="none" w:sz="0" w:space="0" w:color="auto"/>
        <w:right w:val="none" w:sz="0" w:space="0" w:color="auto"/>
      </w:divBdr>
      <w:divsChild>
        <w:div w:id="1512640950">
          <w:marLeft w:val="547"/>
          <w:marRight w:val="0"/>
          <w:marTop w:val="154"/>
          <w:marBottom w:val="0"/>
          <w:divBdr>
            <w:top w:val="none" w:sz="0" w:space="0" w:color="auto"/>
            <w:left w:val="none" w:sz="0" w:space="0" w:color="auto"/>
            <w:bottom w:val="none" w:sz="0" w:space="0" w:color="auto"/>
            <w:right w:val="none" w:sz="0" w:space="0" w:color="auto"/>
          </w:divBdr>
        </w:div>
      </w:divsChild>
    </w:div>
    <w:div w:id="211893905">
      <w:bodyDiv w:val="1"/>
      <w:marLeft w:val="0"/>
      <w:marRight w:val="0"/>
      <w:marTop w:val="0"/>
      <w:marBottom w:val="0"/>
      <w:divBdr>
        <w:top w:val="none" w:sz="0" w:space="0" w:color="auto"/>
        <w:left w:val="none" w:sz="0" w:space="0" w:color="auto"/>
        <w:bottom w:val="none" w:sz="0" w:space="0" w:color="auto"/>
        <w:right w:val="none" w:sz="0" w:space="0" w:color="auto"/>
      </w:divBdr>
      <w:divsChild>
        <w:div w:id="250894563">
          <w:marLeft w:val="547"/>
          <w:marRight w:val="0"/>
          <w:marTop w:val="86"/>
          <w:marBottom w:val="0"/>
          <w:divBdr>
            <w:top w:val="none" w:sz="0" w:space="0" w:color="auto"/>
            <w:left w:val="none" w:sz="0" w:space="0" w:color="auto"/>
            <w:bottom w:val="none" w:sz="0" w:space="0" w:color="auto"/>
            <w:right w:val="none" w:sz="0" w:space="0" w:color="auto"/>
          </w:divBdr>
        </w:div>
        <w:div w:id="319584219">
          <w:marLeft w:val="547"/>
          <w:marRight w:val="0"/>
          <w:marTop w:val="86"/>
          <w:marBottom w:val="0"/>
          <w:divBdr>
            <w:top w:val="none" w:sz="0" w:space="0" w:color="auto"/>
            <w:left w:val="none" w:sz="0" w:space="0" w:color="auto"/>
            <w:bottom w:val="none" w:sz="0" w:space="0" w:color="auto"/>
            <w:right w:val="none" w:sz="0" w:space="0" w:color="auto"/>
          </w:divBdr>
        </w:div>
        <w:div w:id="366104632">
          <w:marLeft w:val="547"/>
          <w:marRight w:val="0"/>
          <w:marTop w:val="86"/>
          <w:marBottom w:val="0"/>
          <w:divBdr>
            <w:top w:val="none" w:sz="0" w:space="0" w:color="auto"/>
            <w:left w:val="none" w:sz="0" w:space="0" w:color="auto"/>
            <w:bottom w:val="none" w:sz="0" w:space="0" w:color="auto"/>
            <w:right w:val="none" w:sz="0" w:space="0" w:color="auto"/>
          </w:divBdr>
        </w:div>
        <w:div w:id="2030135933">
          <w:marLeft w:val="547"/>
          <w:marRight w:val="0"/>
          <w:marTop w:val="86"/>
          <w:marBottom w:val="0"/>
          <w:divBdr>
            <w:top w:val="none" w:sz="0" w:space="0" w:color="auto"/>
            <w:left w:val="none" w:sz="0" w:space="0" w:color="auto"/>
            <w:bottom w:val="none" w:sz="0" w:space="0" w:color="auto"/>
            <w:right w:val="none" w:sz="0" w:space="0" w:color="auto"/>
          </w:divBdr>
        </w:div>
        <w:div w:id="2125952090">
          <w:marLeft w:val="547"/>
          <w:marRight w:val="0"/>
          <w:marTop w:val="86"/>
          <w:marBottom w:val="0"/>
          <w:divBdr>
            <w:top w:val="none" w:sz="0" w:space="0" w:color="auto"/>
            <w:left w:val="none" w:sz="0" w:space="0" w:color="auto"/>
            <w:bottom w:val="none" w:sz="0" w:space="0" w:color="auto"/>
            <w:right w:val="none" w:sz="0" w:space="0" w:color="auto"/>
          </w:divBdr>
        </w:div>
      </w:divsChild>
    </w:div>
    <w:div w:id="287055965">
      <w:bodyDiv w:val="1"/>
      <w:marLeft w:val="0"/>
      <w:marRight w:val="0"/>
      <w:marTop w:val="0"/>
      <w:marBottom w:val="0"/>
      <w:divBdr>
        <w:top w:val="none" w:sz="0" w:space="0" w:color="auto"/>
        <w:left w:val="none" w:sz="0" w:space="0" w:color="auto"/>
        <w:bottom w:val="none" w:sz="0" w:space="0" w:color="auto"/>
        <w:right w:val="none" w:sz="0" w:space="0" w:color="auto"/>
      </w:divBdr>
      <w:divsChild>
        <w:div w:id="130710337">
          <w:marLeft w:val="0"/>
          <w:marRight w:val="0"/>
          <w:marTop w:val="0"/>
          <w:marBottom w:val="0"/>
          <w:divBdr>
            <w:top w:val="none" w:sz="0" w:space="0" w:color="auto"/>
            <w:left w:val="none" w:sz="0" w:space="0" w:color="auto"/>
            <w:bottom w:val="none" w:sz="0" w:space="0" w:color="auto"/>
            <w:right w:val="none" w:sz="0" w:space="0" w:color="auto"/>
          </w:divBdr>
        </w:div>
        <w:div w:id="307783192">
          <w:marLeft w:val="0"/>
          <w:marRight w:val="0"/>
          <w:marTop w:val="0"/>
          <w:marBottom w:val="0"/>
          <w:divBdr>
            <w:top w:val="none" w:sz="0" w:space="0" w:color="auto"/>
            <w:left w:val="none" w:sz="0" w:space="0" w:color="auto"/>
            <w:bottom w:val="none" w:sz="0" w:space="0" w:color="auto"/>
            <w:right w:val="none" w:sz="0" w:space="0" w:color="auto"/>
          </w:divBdr>
        </w:div>
        <w:div w:id="323555738">
          <w:marLeft w:val="0"/>
          <w:marRight w:val="0"/>
          <w:marTop w:val="0"/>
          <w:marBottom w:val="0"/>
          <w:divBdr>
            <w:top w:val="none" w:sz="0" w:space="0" w:color="auto"/>
            <w:left w:val="none" w:sz="0" w:space="0" w:color="auto"/>
            <w:bottom w:val="none" w:sz="0" w:space="0" w:color="auto"/>
            <w:right w:val="none" w:sz="0" w:space="0" w:color="auto"/>
          </w:divBdr>
        </w:div>
        <w:div w:id="394662732">
          <w:marLeft w:val="0"/>
          <w:marRight w:val="0"/>
          <w:marTop w:val="0"/>
          <w:marBottom w:val="0"/>
          <w:divBdr>
            <w:top w:val="none" w:sz="0" w:space="0" w:color="auto"/>
            <w:left w:val="none" w:sz="0" w:space="0" w:color="auto"/>
            <w:bottom w:val="none" w:sz="0" w:space="0" w:color="auto"/>
            <w:right w:val="none" w:sz="0" w:space="0" w:color="auto"/>
          </w:divBdr>
        </w:div>
        <w:div w:id="428700987">
          <w:marLeft w:val="0"/>
          <w:marRight w:val="0"/>
          <w:marTop w:val="0"/>
          <w:marBottom w:val="0"/>
          <w:divBdr>
            <w:top w:val="none" w:sz="0" w:space="0" w:color="auto"/>
            <w:left w:val="none" w:sz="0" w:space="0" w:color="auto"/>
            <w:bottom w:val="none" w:sz="0" w:space="0" w:color="auto"/>
            <w:right w:val="none" w:sz="0" w:space="0" w:color="auto"/>
          </w:divBdr>
        </w:div>
        <w:div w:id="503980236">
          <w:marLeft w:val="0"/>
          <w:marRight w:val="0"/>
          <w:marTop w:val="0"/>
          <w:marBottom w:val="0"/>
          <w:divBdr>
            <w:top w:val="none" w:sz="0" w:space="0" w:color="auto"/>
            <w:left w:val="none" w:sz="0" w:space="0" w:color="auto"/>
            <w:bottom w:val="none" w:sz="0" w:space="0" w:color="auto"/>
            <w:right w:val="none" w:sz="0" w:space="0" w:color="auto"/>
          </w:divBdr>
        </w:div>
        <w:div w:id="624851996">
          <w:marLeft w:val="0"/>
          <w:marRight w:val="0"/>
          <w:marTop w:val="0"/>
          <w:marBottom w:val="0"/>
          <w:divBdr>
            <w:top w:val="none" w:sz="0" w:space="0" w:color="auto"/>
            <w:left w:val="none" w:sz="0" w:space="0" w:color="auto"/>
            <w:bottom w:val="none" w:sz="0" w:space="0" w:color="auto"/>
            <w:right w:val="none" w:sz="0" w:space="0" w:color="auto"/>
          </w:divBdr>
        </w:div>
        <w:div w:id="745882526">
          <w:marLeft w:val="0"/>
          <w:marRight w:val="0"/>
          <w:marTop w:val="0"/>
          <w:marBottom w:val="0"/>
          <w:divBdr>
            <w:top w:val="none" w:sz="0" w:space="0" w:color="auto"/>
            <w:left w:val="none" w:sz="0" w:space="0" w:color="auto"/>
            <w:bottom w:val="none" w:sz="0" w:space="0" w:color="auto"/>
            <w:right w:val="none" w:sz="0" w:space="0" w:color="auto"/>
          </w:divBdr>
        </w:div>
        <w:div w:id="752243653">
          <w:marLeft w:val="0"/>
          <w:marRight w:val="0"/>
          <w:marTop w:val="0"/>
          <w:marBottom w:val="0"/>
          <w:divBdr>
            <w:top w:val="none" w:sz="0" w:space="0" w:color="auto"/>
            <w:left w:val="none" w:sz="0" w:space="0" w:color="auto"/>
            <w:bottom w:val="none" w:sz="0" w:space="0" w:color="auto"/>
            <w:right w:val="none" w:sz="0" w:space="0" w:color="auto"/>
          </w:divBdr>
        </w:div>
        <w:div w:id="772939136">
          <w:marLeft w:val="0"/>
          <w:marRight w:val="0"/>
          <w:marTop w:val="0"/>
          <w:marBottom w:val="0"/>
          <w:divBdr>
            <w:top w:val="none" w:sz="0" w:space="0" w:color="auto"/>
            <w:left w:val="none" w:sz="0" w:space="0" w:color="auto"/>
            <w:bottom w:val="none" w:sz="0" w:space="0" w:color="auto"/>
            <w:right w:val="none" w:sz="0" w:space="0" w:color="auto"/>
          </w:divBdr>
        </w:div>
        <w:div w:id="854534454">
          <w:marLeft w:val="0"/>
          <w:marRight w:val="0"/>
          <w:marTop w:val="0"/>
          <w:marBottom w:val="0"/>
          <w:divBdr>
            <w:top w:val="none" w:sz="0" w:space="0" w:color="auto"/>
            <w:left w:val="none" w:sz="0" w:space="0" w:color="auto"/>
            <w:bottom w:val="none" w:sz="0" w:space="0" w:color="auto"/>
            <w:right w:val="none" w:sz="0" w:space="0" w:color="auto"/>
          </w:divBdr>
        </w:div>
        <w:div w:id="955796094">
          <w:marLeft w:val="0"/>
          <w:marRight w:val="0"/>
          <w:marTop w:val="0"/>
          <w:marBottom w:val="0"/>
          <w:divBdr>
            <w:top w:val="none" w:sz="0" w:space="0" w:color="auto"/>
            <w:left w:val="none" w:sz="0" w:space="0" w:color="auto"/>
            <w:bottom w:val="none" w:sz="0" w:space="0" w:color="auto"/>
            <w:right w:val="none" w:sz="0" w:space="0" w:color="auto"/>
          </w:divBdr>
        </w:div>
        <w:div w:id="1011103440">
          <w:marLeft w:val="0"/>
          <w:marRight w:val="0"/>
          <w:marTop w:val="0"/>
          <w:marBottom w:val="0"/>
          <w:divBdr>
            <w:top w:val="none" w:sz="0" w:space="0" w:color="auto"/>
            <w:left w:val="none" w:sz="0" w:space="0" w:color="auto"/>
            <w:bottom w:val="none" w:sz="0" w:space="0" w:color="auto"/>
            <w:right w:val="none" w:sz="0" w:space="0" w:color="auto"/>
          </w:divBdr>
        </w:div>
        <w:div w:id="1017002506">
          <w:marLeft w:val="0"/>
          <w:marRight w:val="0"/>
          <w:marTop w:val="0"/>
          <w:marBottom w:val="0"/>
          <w:divBdr>
            <w:top w:val="none" w:sz="0" w:space="0" w:color="auto"/>
            <w:left w:val="none" w:sz="0" w:space="0" w:color="auto"/>
            <w:bottom w:val="none" w:sz="0" w:space="0" w:color="auto"/>
            <w:right w:val="none" w:sz="0" w:space="0" w:color="auto"/>
          </w:divBdr>
        </w:div>
        <w:div w:id="1044476367">
          <w:marLeft w:val="0"/>
          <w:marRight w:val="0"/>
          <w:marTop w:val="0"/>
          <w:marBottom w:val="0"/>
          <w:divBdr>
            <w:top w:val="none" w:sz="0" w:space="0" w:color="auto"/>
            <w:left w:val="none" w:sz="0" w:space="0" w:color="auto"/>
            <w:bottom w:val="none" w:sz="0" w:space="0" w:color="auto"/>
            <w:right w:val="none" w:sz="0" w:space="0" w:color="auto"/>
          </w:divBdr>
        </w:div>
        <w:div w:id="1062023925">
          <w:marLeft w:val="0"/>
          <w:marRight w:val="0"/>
          <w:marTop w:val="0"/>
          <w:marBottom w:val="0"/>
          <w:divBdr>
            <w:top w:val="none" w:sz="0" w:space="0" w:color="auto"/>
            <w:left w:val="none" w:sz="0" w:space="0" w:color="auto"/>
            <w:bottom w:val="none" w:sz="0" w:space="0" w:color="auto"/>
            <w:right w:val="none" w:sz="0" w:space="0" w:color="auto"/>
          </w:divBdr>
        </w:div>
        <w:div w:id="1064064473">
          <w:marLeft w:val="0"/>
          <w:marRight w:val="0"/>
          <w:marTop w:val="0"/>
          <w:marBottom w:val="0"/>
          <w:divBdr>
            <w:top w:val="none" w:sz="0" w:space="0" w:color="auto"/>
            <w:left w:val="none" w:sz="0" w:space="0" w:color="auto"/>
            <w:bottom w:val="none" w:sz="0" w:space="0" w:color="auto"/>
            <w:right w:val="none" w:sz="0" w:space="0" w:color="auto"/>
          </w:divBdr>
        </w:div>
        <w:div w:id="1134761456">
          <w:marLeft w:val="0"/>
          <w:marRight w:val="0"/>
          <w:marTop w:val="0"/>
          <w:marBottom w:val="0"/>
          <w:divBdr>
            <w:top w:val="none" w:sz="0" w:space="0" w:color="auto"/>
            <w:left w:val="none" w:sz="0" w:space="0" w:color="auto"/>
            <w:bottom w:val="none" w:sz="0" w:space="0" w:color="auto"/>
            <w:right w:val="none" w:sz="0" w:space="0" w:color="auto"/>
          </w:divBdr>
        </w:div>
        <w:div w:id="1195969637">
          <w:marLeft w:val="0"/>
          <w:marRight w:val="0"/>
          <w:marTop w:val="0"/>
          <w:marBottom w:val="0"/>
          <w:divBdr>
            <w:top w:val="none" w:sz="0" w:space="0" w:color="auto"/>
            <w:left w:val="none" w:sz="0" w:space="0" w:color="auto"/>
            <w:bottom w:val="none" w:sz="0" w:space="0" w:color="auto"/>
            <w:right w:val="none" w:sz="0" w:space="0" w:color="auto"/>
          </w:divBdr>
        </w:div>
        <w:div w:id="1202203210">
          <w:marLeft w:val="0"/>
          <w:marRight w:val="0"/>
          <w:marTop w:val="0"/>
          <w:marBottom w:val="0"/>
          <w:divBdr>
            <w:top w:val="none" w:sz="0" w:space="0" w:color="auto"/>
            <w:left w:val="none" w:sz="0" w:space="0" w:color="auto"/>
            <w:bottom w:val="none" w:sz="0" w:space="0" w:color="auto"/>
            <w:right w:val="none" w:sz="0" w:space="0" w:color="auto"/>
          </w:divBdr>
        </w:div>
        <w:div w:id="1266041773">
          <w:marLeft w:val="0"/>
          <w:marRight w:val="0"/>
          <w:marTop w:val="0"/>
          <w:marBottom w:val="0"/>
          <w:divBdr>
            <w:top w:val="none" w:sz="0" w:space="0" w:color="auto"/>
            <w:left w:val="none" w:sz="0" w:space="0" w:color="auto"/>
            <w:bottom w:val="none" w:sz="0" w:space="0" w:color="auto"/>
            <w:right w:val="none" w:sz="0" w:space="0" w:color="auto"/>
          </w:divBdr>
        </w:div>
        <w:div w:id="1368331356">
          <w:marLeft w:val="0"/>
          <w:marRight w:val="0"/>
          <w:marTop w:val="0"/>
          <w:marBottom w:val="0"/>
          <w:divBdr>
            <w:top w:val="none" w:sz="0" w:space="0" w:color="auto"/>
            <w:left w:val="none" w:sz="0" w:space="0" w:color="auto"/>
            <w:bottom w:val="none" w:sz="0" w:space="0" w:color="auto"/>
            <w:right w:val="none" w:sz="0" w:space="0" w:color="auto"/>
          </w:divBdr>
        </w:div>
        <w:div w:id="1497919637">
          <w:marLeft w:val="0"/>
          <w:marRight w:val="0"/>
          <w:marTop w:val="0"/>
          <w:marBottom w:val="0"/>
          <w:divBdr>
            <w:top w:val="none" w:sz="0" w:space="0" w:color="auto"/>
            <w:left w:val="none" w:sz="0" w:space="0" w:color="auto"/>
            <w:bottom w:val="none" w:sz="0" w:space="0" w:color="auto"/>
            <w:right w:val="none" w:sz="0" w:space="0" w:color="auto"/>
          </w:divBdr>
        </w:div>
        <w:div w:id="1515806530">
          <w:marLeft w:val="0"/>
          <w:marRight w:val="0"/>
          <w:marTop w:val="0"/>
          <w:marBottom w:val="0"/>
          <w:divBdr>
            <w:top w:val="none" w:sz="0" w:space="0" w:color="auto"/>
            <w:left w:val="none" w:sz="0" w:space="0" w:color="auto"/>
            <w:bottom w:val="none" w:sz="0" w:space="0" w:color="auto"/>
            <w:right w:val="none" w:sz="0" w:space="0" w:color="auto"/>
          </w:divBdr>
        </w:div>
        <w:div w:id="1543326934">
          <w:marLeft w:val="0"/>
          <w:marRight w:val="0"/>
          <w:marTop w:val="0"/>
          <w:marBottom w:val="0"/>
          <w:divBdr>
            <w:top w:val="none" w:sz="0" w:space="0" w:color="auto"/>
            <w:left w:val="none" w:sz="0" w:space="0" w:color="auto"/>
            <w:bottom w:val="none" w:sz="0" w:space="0" w:color="auto"/>
            <w:right w:val="none" w:sz="0" w:space="0" w:color="auto"/>
          </w:divBdr>
        </w:div>
        <w:div w:id="1547445083">
          <w:marLeft w:val="0"/>
          <w:marRight w:val="0"/>
          <w:marTop w:val="0"/>
          <w:marBottom w:val="0"/>
          <w:divBdr>
            <w:top w:val="none" w:sz="0" w:space="0" w:color="auto"/>
            <w:left w:val="none" w:sz="0" w:space="0" w:color="auto"/>
            <w:bottom w:val="none" w:sz="0" w:space="0" w:color="auto"/>
            <w:right w:val="none" w:sz="0" w:space="0" w:color="auto"/>
          </w:divBdr>
        </w:div>
        <w:div w:id="1786382040">
          <w:marLeft w:val="0"/>
          <w:marRight w:val="0"/>
          <w:marTop w:val="0"/>
          <w:marBottom w:val="0"/>
          <w:divBdr>
            <w:top w:val="none" w:sz="0" w:space="0" w:color="auto"/>
            <w:left w:val="none" w:sz="0" w:space="0" w:color="auto"/>
            <w:bottom w:val="none" w:sz="0" w:space="0" w:color="auto"/>
            <w:right w:val="none" w:sz="0" w:space="0" w:color="auto"/>
          </w:divBdr>
        </w:div>
        <w:div w:id="1833252782">
          <w:marLeft w:val="0"/>
          <w:marRight w:val="0"/>
          <w:marTop w:val="0"/>
          <w:marBottom w:val="0"/>
          <w:divBdr>
            <w:top w:val="none" w:sz="0" w:space="0" w:color="auto"/>
            <w:left w:val="none" w:sz="0" w:space="0" w:color="auto"/>
            <w:bottom w:val="none" w:sz="0" w:space="0" w:color="auto"/>
            <w:right w:val="none" w:sz="0" w:space="0" w:color="auto"/>
          </w:divBdr>
        </w:div>
        <w:div w:id="1937901790">
          <w:marLeft w:val="0"/>
          <w:marRight w:val="0"/>
          <w:marTop w:val="0"/>
          <w:marBottom w:val="0"/>
          <w:divBdr>
            <w:top w:val="none" w:sz="0" w:space="0" w:color="auto"/>
            <w:left w:val="none" w:sz="0" w:space="0" w:color="auto"/>
            <w:bottom w:val="none" w:sz="0" w:space="0" w:color="auto"/>
            <w:right w:val="none" w:sz="0" w:space="0" w:color="auto"/>
          </w:divBdr>
        </w:div>
        <w:div w:id="2015916769">
          <w:marLeft w:val="0"/>
          <w:marRight w:val="0"/>
          <w:marTop w:val="0"/>
          <w:marBottom w:val="0"/>
          <w:divBdr>
            <w:top w:val="none" w:sz="0" w:space="0" w:color="auto"/>
            <w:left w:val="none" w:sz="0" w:space="0" w:color="auto"/>
            <w:bottom w:val="none" w:sz="0" w:space="0" w:color="auto"/>
            <w:right w:val="none" w:sz="0" w:space="0" w:color="auto"/>
          </w:divBdr>
        </w:div>
        <w:div w:id="2031954645">
          <w:marLeft w:val="0"/>
          <w:marRight w:val="0"/>
          <w:marTop w:val="0"/>
          <w:marBottom w:val="0"/>
          <w:divBdr>
            <w:top w:val="none" w:sz="0" w:space="0" w:color="auto"/>
            <w:left w:val="none" w:sz="0" w:space="0" w:color="auto"/>
            <w:bottom w:val="none" w:sz="0" w:space="0" w:color="auto"/>
            <w:right w:val="none" w:sz="0" w:space="0" w:color="auto"/>
          </w:divBdr>
        </w:div>
        <w:div w:id="2075081702">
          <w:marLeft w:val="0"/>
          <w:marRight w:val="0"/>
          <w:marTop w:val="0"/>
          <w:marBottom w:val="0"/>
          <w:divBdr>
            <w:top w:val="none" w:sz="0" w:space="0" w:color="auto"/>
            <w:left w:val="none" w:sz="0" w:space="0" w:color="auto"/>
            <w:bottom w:val="none" w:sz="0" w:space="0" w:color="auto"/>
            <w:right w:val="none" w:sz="0" w:space="0" w:color="auto"/>
          </w:divBdr>
        </w:div>
        <w:div w:id="2076199871">
          <w:marLeft w:val="0"/>
          <w:marRight w:val="0"/>
          <w:marTop w:val="0"/>
          <w:marBottom w:val="0"/>
          <w:divBdr>
            <w:top w:val="none" w:sz="0" w:space="0" w:color="auto"/>
            <w:left w:val="none" w:sz="0" w:space="0" w:color="auto"/>
            <w:bottom w:val="none" w:sz="0" w:space="0" w:color="auto"/>
            <w:right w:val="none" w:sz="0" w:space="0" w:color="auto"/>
          </w:divBdr>
        </w:div>
        <w:div w:id="2146924739">
          <w:marLeft w:val="0"/>
          <w:marRight w:val="0"/>
          <w:marTop w:val="0"/>
          <w:marBottom w:val="0"/>
          <w:divBdr>
            <w:top w:val="none" w:sz="0" w:space="0" w:color="auto"/>
            <w:left w:val="none" w:sz="0" w:space="0" w:color="auto"/>
            <w:bottom w:val="none" w:sz="0" w:space="0" w:color="auto"/>
            <w:right w:val="none" w:sz="0" w:space="0" w:color="auto"/>
          </w:divBdr>
        </w:div>
      </w:divsChild>
    </w:div>
    <w:div w:id="303968832">
      <w:bodyDiv w:val="1"/>
      <w:marLeft w:val="0"/>
      <w:marRight w:val="0"/>
      <w:marTop w:val="0"/>
      <w:marBottom w:val="0"/>
      <w:divBdr>
        <w:top w:val="none" w:sz="0" w:space="0" w:color="auto"/>
        <w:left w:val="none" w:sz="0" w:space="0" w:color="auto"/>
        <w:bottom w:val="none" w:sz="0" w:space="0" w:color="auto"/>
        <w:right w:val="none" w:sz="0" w:space="0" w:color="auto"/>
      </w:divBdr>
      <w:divsChild>
        <w:div w:id="1905792345">
          <w:marLeft w:val="547"/>
          <w:marRight w:val="0"/>
          <w:marTop w:val="154"/>
          <w:marBottom w:val="0"/>
          <w:divBdr>
            <w:top w:val="none" w:sz="0" w:space="0" w:color="auto"/>
            <w:left w:val="none" w:sz="0" w:space="0" w:color="auto"/>
            <w:bottom w:val="none" w:sz="0" w:space="0" w:color="auto"/>
            <w:right w:val="none" w:sz="0" w:space="0" w:color="auto"/>
          </w:divBdr>
        </w:div>
      </w:divsChild>
    </w:div>
    <w:div w:id="320426983">
      <w:bodyDiv w:val="1"/>
      <w:marLeft w:val="0"/>
      <w:marRight w:val="0"/>
      <w:marTop w:val="0"/>
      <w:marBottom w:val="0"/>
      <w:divBdr>
        <w:top w:val="none" w:sz="0" w:space="0" w:color="auto"/>
        <w:left w:val="none" w:sz="0" w:space="0" w:color="auto"/>
        <w:bottom w:val="none" w:sz="0" w:space="0" w:color="auto"/>
        <w:right w:val="none" w:sz="0" w:space="0" w:color="auto"/>
      </w:divBdr>
      <w:divsChild>
        <w:div w:id="292753253">
          <w:marLeft w:val="547"/>
          <w:marRight w:val="0"/>
          <w:marTop w:val="96"/>
          <w:marBottom w:val="0"/>
          <w:divBdr>
            <w:top w:val="none" w:sz="0" w:space="0" w:color="auto"/>
            <w:left w:val="none" w:sz="0" w:space="0" w:color="auto"/>
            <w:bottom w:val="none" w:sz="0" w:space="0" w:color="auto"/>
            <w:right w:val="none" w:sz="0" w:space="0" w:color="auto"/>
          </w:divBdr>
        </w:div>
        <w:div w:id="363217669">
          <w:marLeft w:val="547"/>
          <w:marRight w:val="0"/>
          <w:marTop w:val="96"/>
          <w:marBottom w:val="0"/>
          <w:divBdr>
            <w:top w:val="none" w:sz="0" w:space="0" w:color="auto"/>
            <w:left w:val="none" w:sz="0" w:space="0" w:color="auto"/>
            <w:bottom w:val="none" w:sz="0" w:space="0" w:color="auto"/>
            <w:right w:val="none" w:sz="0" w:space="0" w:color="auto"/>
          </w:divBdr>
        </w:div>
        <w:div w:id="371615436">
          <w:marLeft w:val="547"/>
          <w:marRight w:val="0"/>
          <w:marTop w:val="96"/>
          <w:marBottom w:val="0"/>
          <w:divBdr>
            <w:top w:val="none" w:sz="0" w:space="0" w:color="auto"/>
            <w:left w:val="none" w:sz="0" w:space="0" w:color="auto"/>
            <w:bottom w:val="none" w:sz="0" w:space="0" w:color="auto"/>
            <w:right w:val="none" w:sz="0" w:space="0" w:color="auto"/>
          </w:divBdr>
        </w:div>
        <w:div w:id="590240240">
          <w:marLeft w:val="547"/>
          <w:marRight w:val="0"/>
          <w:marTop w:val="96"/>
          <w:marBottom w:val="0"/>
          <w:divBdr>
            <w:top w:val="none" w:sz="0" w:space="0" w:color="auto"/>
            <w:left w:val="none" w:sz="0" w:space="0" w:color="auto"/>
            <w:bottom w:val="none" w:sz="0" w:space="0" w:color="auto"/>
            <w:right w:val="none" w:sz="0" w:space="0" w:color="auto"/>
          </w:divBdr>
        </w:div>
        <w:div w:id="695421914">
          <w:marLeft w:val="547"/>
          <w:marRight w:val="0"/>
          <w:marTop w:val="96"/>
          <w:marBottom w:val="0"/>
          <w:divBdr>
            <w:top w:val="none" w:sz="0" w:space="0" w:color="auto"/>
            <w:left w:val="none" w:sz="0" w:space="0" w:color="auto"/>
            <w:bottom w:val="none" w:sz="0" w:space="0" w:color="auto"/>
            <w:right w:val="none" w:sz="0" w:space="0" w:color="auto"/>
          </w:divBdr>
        </w:div>
        <w:div w:id="1342511706">
          <w:marLeft w:val="547"/>
          <w:marRight w:val="0"/>
          <w:marTop w:val="96"/>
          <w:marBottom w:val="0"/>
          <w:divBdr>
            <w:top w:val="none" w:sz="0" w:space="0" w:color="auto"/>
            <w:left w:val="none" w:sz="0" w:space="0" w:color="auto"/>
            <w:bottom w:val="none" w:sz="0" w:space="0" w:color="auto"/>
            <w:right w:val="none" w:sz="0" w:space="0" w:color="auto"/>
          </w:divBdr>
        </w:div>
        <w:div w:id="1968244284">
          <w:marLeft w:val="547"/>
          <w:marRight w:val="0"/>
          <w:marTop w:val="96"/>
          <w:marBottom w:val="0"/>
          <w:divBdr>
            <w:top w:val="none" w:sz="0" w:space="0" w:color="auto"/>
            <w:left w:val="none" w:sz="0" w:space="0" w:color="auto"/>
            <w:bottom w:val="none" w:sz="0" w:space="0" w:color="auto"/>
            <w:right w:val="none" w:sz="0" w:space="0" w:color="auto"/>
          </w:divBdr>
        </w:div>
        <w:div w:id="2022008929">
          <w:marLeft w:val="547"/>
          <w:marRight w:val="0"/>
          <w:marTop w:val="96"/>
          <w:marBottom w:val="0"/>
          <w:divBdr>
            <w:top w:val="none" w:sz="0" w:space="0" w:color="auto"/>
            <w:left w:val="none" w:sz="0" w:space="0" w:color="auto"/>
            <w:bottom w:val="none" w:sz="0" w:space="0" w:color="auto"/>
            <w:right w:val="none" w:sz="0" w:space="0" w:color="auto"/>
          </w:divBdr>
        </w:div>
      </w:divsChild>
    </w:div>
    <w:div w:id="350838803">
      <w:bodyDiv w:val="1"/>
      <w:marLeft w:val="0"/>
      <w:marRight w:val="0"/>
      <w:marTop w:val="0"/>
      <w:marBottom w:val="0"/>
      <w:divBdr>
        <w:top w:val="none" w:sz="0" w:space="0" w:color="auto"/>
        <w:left w:val="none" w:sz="0" w:space="0" w:color="auto"/>
        <w:bottom w:val="none" w:sz="0" w:space="0" w:color="auto"/>
        <w:right w:val="none" w:sz="0" w:space="0" w:color="auto"/>
      </w:divBdr>
      <w:divsChild>
        <w:div w:id="210389958">
          <w:marLeft w:val="547"/>
          <w:marRight w:val="0"/>
          <w:marTop w:val="106"/>
          <w:marBottom w:val="0"/>
          <w:divBdr>
            <w:top w:val="none" w:sz="0" w:space="0" w:color="auto"/>
            <w:left w:val="none" w:sz="0" w:space="0" w:color="auto"/>
            <w:bottom w:val="none" w:sz="0" w:space="0" w:color="auto"/>
            <w:right w:val="none" w:sz="0" w:space="0" w:color="auto"/>
          </w:divBdr>
        </w:div>
        <w:div w:id="1613856723">
          <w:marLeft w:val="547"/>
          <w:marRight w:val="0"/>
          <w:marTop w:val="106"/>
          <w:marBottom w:val="0"/>
          <w:divBdr>
            <w:top w:val="none" w:sz="0" w:space="0" w:color="auto"/>
            <w:left w:val="none" w:sz="0" w:space="0" w:color="auto"/>
            <w:bottom w:val="none" w:sz="0" w:space="0" w:color="auto"/>
            <w:right w:val="none" w:sz="0" w:space="0" w:color="auto"/>
          </w:divBdr>
        </w:div>
        <w:div w:id="2032292615">
          <w:marLeft w:val="547"/>
          <w:marRight w:val="0"/>
          <w:marTop w:val="106"/>
          <w:marBottom w:val="0"/>
          <w:divBdr>
            <w:top w:val="none" w:sz="0" w:space="0" w:color="auto"/>
            <w:left w:val="none" w:sz="0" w:space="0" w:color="auto"/>
            <w:bottom w:val="none" w:sz="0" w:space="0" w:color="auto"/>
            <w:right w:val="none" w:sz="0" w:space="0" w:color="auto"/>
          </w:divBdr>
        </w:div>
      </w:divsChild>
    </w:div>
    <w:div w:id="362558925">
      <w:bodyDiv w:val="1"/>
      <w:marLeft w:val="0"/>
      <w:marRight w:val="0"/>
      <w:marTop w:val="0"/>
      <w:marBottom w:val="0"/>
      <w:divBdr>
        <w:top w:val="none" w:sz="0" w:space="0" w:color="auto"/>
        <w:left w:val="none" w:sz="0" w:space="0" w:color="auto"/>
        <w:bottom w:val="none" w:sz="0" w:space="0" w:color="auto"/>
        <w:right w:val="none" w:sz="0" w:space="0" w:color="auto"/>
      </w:divBdr>
      <w:divsChild>
        <w:div w:id="201018527">
          <w:marLeft w:val="547"/>
          <w:marRight w:val="0"/>
          <w:marTop w:val="120"/>
          <w:marBottom w:val="0"/>
          <w:divBdr>
            <w:top w:val="none" w:sz="0" w:space="0" w:color="auto"/>
            <w:left w:val="none" w:sz="0" w:space="0" w:color="auto"/>
            <w:bottom w:val="none" w:sz="0" w:space="0" w:color="auto"/>
            <w:right w:val="none" w:sz="0" w:space="0" w:color="auto"/>
          </w:divBdr>
        </w:div>
        <w:div w:id="1029525158">
          <w:marLeft w:val="547"/>
          <w:marRight w:val="0"/>
          <w:marTop w:val="120"/>
          <w:marBottom w:val="0"/>
          <w:divBdr>
            <w:top w:val="none" w:sz="0" w:space="0" w:color="auto"/>
            <w:left w:val="none" w:sz="0" w:space="0" w:color="auto"/>
            <w:bottom w:val="none" w:sz="0" w:space="0" w:color="auto"/>
            <w:right w:val="none" w:sz="0" w:space="0" w:color="auto"/>
          </w:divBdr>
        </w:div>
        <w:div w:id="1327391996">
          <w:marLeft w:val="547"/>
          <w:marRight w:val="0"/>
          <w:marTop w:val="120"/>
          <w:marBottom w:val="0"/>
          <w:divBdr>
            <w:top w:val="none" w:sz="0" w:space="0" w:color="auto"/>
            <w:left w:val="none" w:sz="0" w:space="0" w:color="auto"/>
            <w:bottom w:val="none" w:sz="0" w:space="0" w:color="auto"/>
            <w:right w:val="none" w:sz="0" w:space="0" w:color="auto"/>
          </w:divBdr>
        </w:div>
        <w:div w:id="2047639218">
          <w:marLeft w:val="547"/>
          <w:marRight w:val="0"/>
          <w:marTop w:val="120"/>
          <w:marBottom w:val="0"/>
          <w:divBdr>
            <w:top w:val="none" w:sz="0" w:space="0" w:color="auto"/>
            <w:left w:val="none" w:sz="0" w:space="0" w:color="auto"/>
            <w:bottom w:val="none" w:sz="0" w:space="0" w:color="auto"/>
            <w:right w:val="none" w:sz="0" w:space="0" w:color="auto"/>
          </w:divBdr>
        </w:div>
      </w:divsChild>
    </w:div>
    <w:div w:id="385222537">
      <w:bodyDiv w:val="1"/>
      <w:marLeft w:val="0"/>
      <w:marRight w:val="0"/>
      <w:marTop w:val="0"/>
      <w:marBottom w:val="0"/>
      <w:divBdr>
        <w:top w:val="none" w:sz="0" w:space="0" w:color="auto"/>
        <w:left w:val="none" w:sz="0" w:space="0" w:color="auto"/>
        <w:bottom w:val="none" w:sz="0" w:space="0" w:color="auto"/>
        <w:right w:val="none" w:sz="0" w:space="0" w:color="auto"/>
      </w:divBdr>
      <w:divsChild>
        <w:div w:id="259991192">
          <w:marLeft w:val="547"/>
          <w:marRight w:val="0"/>
          <w:marTop w:val="154"/>
          <w:marBottom w:val="0"/>
          <w:divBdr>
            <w:top w:val="none" w:sz="0" w:space="0" w:color="auto"/>
            <w:left w:val="none" w:sz="0" w:space="0" w:color="auto"/>
            <w:bottom w:val="none" w:sz="0" w:space="0" w:color="auto"/>
            <w:right w:val="none" w:sz="0" w:space="0" w:color="auto"/>
          </w:divBdr>
        </w:div>
        <w:div w:id="355428511">
          <w:marLeft w:val="547"/>
          <w:marRight w:val="0"/>
          <w:marTop w:val="154"/>
          <w:marBottom w:val="0"/>
          <w:divBdr>
            <w:top w:val="none" w:sz="0" w:space="0" w:color="auto"/>
            <w:left w:val="none" w:sz="0" w:space="0" w:color="auto"/>
            <w:bottom w:val="none" w:sz="0" w:space="0" w:color="auto"/>
            <w:right w:val="none" w:sz="0" w:space="0" w:color="auto"/>
          </w:divBdr>
        </w:div>
        <w:div w:id="549927811">
          <w:marLeft w:val="547"/>
          <w:marRight w:val="0"/>
          <w:marTop w:val="154"/>
          <w:marBottom w:val="0"/>
          <w:divBdr>
            <w:top w:val="none" w:sz="0" w:space="0" w:color="auto"/>
            <w:left w:val="none" w:sz="0" w:space="0" w:color="auto"/>
            <w:bottom w:val="none" w:sz="0" w:space="0" w:color="auto"/>
            <w:right w:val="none" w:sz="0" w:space="0" w:color="auto"/>
          </w:divBdr>
        </w:div>
        <w:div w:id="1386685965">
          <w:marLeft w:val="547"/>
          <w:marRight w:val="0"/>
          <w:marTop w:val="154"/>
          <w:marBottom w:val="0"/>
          <w:divBdr>
            <w:top w:val="none" w:sz="0" w:space="0" w:color="auto"/>
            <w:left w:val="none" w:sz="0" w:space="0" w:color="auto"/>
            <w:bottom w:val="none" w:sz="0" w:space="0" w:color="auto"/>
            <w:right w:val="none" w:sz="0" w:space="0" w:color="auto"/>
          </w:divBdr>
        </w:div>
        <w:div w:id="1958953164">
          <w:marLeft w:val="547"/>
          <w:marRight w:val="0"/>
          <w:marTop w:val="154"/>
          <w:marBottom w:val="0"/>
          <w:divBdr>
            <w:top w:val="none" w:sz="0" w:space="0" w:color="auto"/>
            <w:left w:val="none" w:sz="0" w:space="0" w:color="auto"/>
            <w:bottom w:val="none" w:sz="0" w:space="0" w:color="auto"/>
            <w:right w:val="none" w:sz="0" w:space="0" w:color="auto"/>
          </w:divBdr>
        </w:div>
      </w:divsChild>
    </w:div>
    <w:div w:id="435683680">
      <w:bodyDiv w:val="1"/>
      <w:marLeft w:val="0"/>
      <w:marRight w:val="0"/>
      <w:marTop w:val="0"/>
      <w:marBottom w:val="0"/>
      <w:divBdr>
        <w:top w:val="none" w:sz="0" w:space="0" w:color="auto"/>
        <w:left w:val="none" w:sz="0" w:space="0" w:color="auto"/>
        <w:bottom w:val="none" w:sz="0" w:space="0" w:color="auto"/>
        <w:right w:val="none" w:sz="0" w:space="0" w:color="auto"/>
      </w:divBdr>
      <w:divsChild>
        <w:div w:id="485634382">
          <w:marLeft w:val="547"/>
          <w:marRight w:val="0"/>
          <w:marTop w:val="134"/>
          <w:marBottom w:val="0"/>
          <w:divBdr>
            <w:top w:val="none" w:sz="0" w:space="0" w:color="auto"/>
            <w:left w:val="none" w:sz="0" w:space="0" w:color="auto"/>
            <w:bottom w:val="none" w:sz="0" w:space="0" w:color="auto"/>
            <w:right w:val="none" w:sz="0" w:space="0" w:color="auto"/>
          </w:divBdr>
        </w:div>
        <w:div w:id="1095901817">
          <w:marLeft w:val="547"/>
          <w:marRight w:val="0"/>
          <w:marTop w:val="134"/>
          <w:marBottom w:val="0"/>
          <w:divBdr>
            <w:top w:val="none" w:sz="0" w:space="0" w:color="auto"/>
            <w:left w:val="none" w:sz="0" w:space="0" w:color="auto"/>
            <w:bottom w:val="none" w:sz="0" w:space="0" w:color="auto"/>
            <w:right w:val="none" w:sz="0" w:space="0" w:color="auto"/>
          </w:divBdr>
        </w:div>
        <w:div w:id="1720938800">
          <w:marLeft w:val="547"/>
          <w:marRight w:val="0"/>
          <w:marTop w:val="134"/>
          <w:marBottom w:val="0"/>
          <w:divBdr>
            <w:top w:val="none" w:sz="0" w:space="0" w:color="auto"/>
            <w:left w:val="none" w:sz="0" w:space="0" w:color="auto"/>
            <w:bottom w:val="none" w:sz="0" w:space="0" w:color="auto"/>
            <w:right w:val="none" w:sz="0" w:space="0" w:color="auto"/>
          </w:divBdr>
        </w:div>
      </w:divsChild>
    </w:div>
    <w:div w:id="445780558">
      <w:bodyDiv w:val="1"/>
      <w:marLeft w:val="0"/>
      <w:marRight w:val="0"/>
      <w:marTop w:val="0"/>
      <w:marBottom w:val="0"/>
      <w:divBdr>
        <w:top w:val="none" w:sz="0" w:space="0" w:color="auto"/>
        <w:left w:val="none" w:sz="0" w:space="0" w:color="auto"/>
        <w:bottom w:val="none" w:sz="0" w:space="0" w:color="auto"/>
        <w:right w:val="none" w:sz="0" w:space="0" w:color="auto"/>
      </w:divBdr>
      <w:divsChild>
        <w:div w:id="16276842">
          <w:marLeft w:val="547"/>
          <w:marRight w:val="0"/>
          <w:marTop w:val="134"/>
          <w:marBottom w:val="0"/>
          <w:divBdr>
            <w:top w:val="none" w:sz="0" w:space="0" w:color="auto"/>
            <w:left w:val="none" w:sz="0" w:space="0" w:color="auto"/>
            <w:bottom w:val="none" w:sz="0" w:space="0" w:color="auto"/>
            <w:right w:val="none" w:sz="0" w:space="0" w:color="auto"/>
          </w:divBdr>
        </w:div>
        <w:div w:id="145048389">
          <w:marLeft w:val="547"/>
          <w:marRight w:val="0"/>
          <w:marTop w:val="134"/>
          <w:marBottom w:val="0"/>
          <w:divBdr>
            <w:top w:val="none" w:sz="0" w:space="0" w:color="auto"/>
            <w:left w:val="none" w:sz="0" w:space="0" w:color="auto"/>
            <w:bottom w:val="none" w:sz="0" w:space="0" w:color="auto"/>
            <w:right w:val="none" w:sz="0" w:space="0" w:color="auto"/>
          </w:divBdr>
        </w:div>
        <w:div w:id="290479788">
          <w:marLeft w:val="547"/>
          <w:marRight w:val="0"/>
          <w:marTop w:val="134"/>
          <w:marBottom w:val="0"/>
          <w:divBdr>
            <w:top w:val="none" w:sz="0" w:space="0" w:color="auto"/>
            <w:left w:val="none" w:sz="0" w:space="0" w:color="auto"/>
            <w:bottom w:val="none" w:sz="0" w:space="0" w:color="auto"/>
            <w:right w:val="none" w:sz="0" w:space="0" w:color="auto"/>
          </w:divBdr>
        </w:div>
        <w:div w:id="1052655524">
          <w:marLeft w:val="547"/>
          <w:marRight w:val="0"/>
          <w:marTop w:val="134"/>
          <w:marBottom w:val="0"/>
          <w:divBdr>
            <w:top w:val="none" w:sz="0" w:space="0" w:color="auto"/>
            <w:left w:val="none" w:sz="0" w:space="0" w:color="auto"/>
            <w:bottom w:val="none" w:sz="0" w:space="0" w:color="auto"/>
            <w:right w:val="none" w:sz="0" w:space="0" w:color="auto"/>
          </w:divBdr>
        </w:div>
        <w:div w:id="1500849813">
          <w:marLeft w:val="547"/>
          <w:marRight w:val="0"/>
          <w:marTop w:val="134"/>
          <w:marBottom w:val="0"/>
          <w:divBdr>
            <w:top w:val="none" w:sz="0" w:space="0" w:color="auto"/>
            <w:left w:val="none" w:sz="0" w:space="0" w:color="auto"/>
            <w:bottom w:val="none" w:sz="0" w:space="0" w:color="auto"/>
            <w:right w:val="none" w:sz="0" w:space="0" w:color="auto"/>
          </w:divBdr>
        </w:div>
        <w:div w:id="1542791017">
          <w:marLeft w:val="547"/>
          <w:marRight w:val="0"/>
          <w:marTop w:val="134"/>
          <w:marBottom w:val="0"/>
          <w:divBdr>
            <w:top w:val="none" w:sz="0" w:space="0" w:color="auto"/>
            <w:left w:val="none" w:sz="0" w:space="0" w:color="auto"/>
            <w:bottom w:val="none" w:sz="0" w:space="0" w:color="auto"/>
            <w:right w:val="none" w:sz="0" w:space="0" w:color="auto"/>
          </w:divBdr>
        </w:div>
        <w:div w:id="1574856946">
          <w:marLeft w:val="547"/>
          <w:marRight w:val="0"/>
          <w:marTop w:val="134"/>
          <w:marBottom w:val="0"/>
          <w:divBdr>
            <w:top w:val="none" w:sz="0" w:space="0" w:color="auto"/>
            <w:left w:val="none" w:sz="0" w:space="0" w:color="auto"/>
            <w:bottom w:val="none" w:sz="0" w:space="0" w:color="auto"/>
            <w:right w:val="none" w:sz="0" w:space="0" w:color="auto"/>
          </w:divBdr>
        </w:div>
      </w:divsChild>
    </w:div>
    <w:div w:id="460611816">
      <w:bodyDiv w:val="1"/>
      <w:marLeft w:val="0"/>
      <w:marRight w:val="0"/>
      <w:marTop w:val="0"/>
      <w:marBottom w:val="0"/>
      <w:divBdr>
        <w:top w:val="none" w:sz="0" w:space="0" w:color="auto"/>
        <w:left w:val="none" w:sz="0" w:space="0" w:color="auto"/>
        <w:bottom w:val="none" w:sz="0" w:space="0" w:color="auto"/>
        <w:right w:val="none" w:sz="0" w:space="0" w:color="auto"/>
      </w:divBdr>
      <w:divsChild>
        <w:div w:id="858547421">
          <w:marLeft w:val="547"/>
          <w:marRight w:val="0"/>
          <w:marTop w:val="115"/>
          <w:marBottom w:val="0"/>
          <w:divBdr>
            <w:top w:val="none" w:sz="0" w:space="0" w:color="auto"/>
            <w:left w:val="none" w:sz="0" w:space="0" w:color="auto"/>
            <w:bottom w:val="none" w:sz="0" w:space="0" w:color="auto"/>
            <w:right w:val="none" w:sz="0" w:space="0" w:color="auto"/>
          </w:divBdr>
        </w:div>
      </w:divsChild>
    </w:div>
    <w:div w:id="461072544">
      <w:bodyDiv w:val="1"/>
      <w:marLeft w:val="0"/>
      <w:marRight w:val="0"/>
      <w:marTop w:val="0"/>
      <w:marBottom w:val="0"/>
      <w:divBdr>
        <w:top w:val="none" w:sz="0" w:space="0" w:color="auto"/>
        <w:left w:val="none" w:sz="0" w:space="0" w:color="auto"/>
        <w:bottom w:val="none" w:sz="0" w:space="0" w:color="auto"/>
        <w:right w:val="none" w:sz="0" w:space="0" w:color="auto"/>
      </w:divBdr>
      <w:divsChild>
        <w:div w:id="204489679">
          <w:marLeft w:val="547"/>
          <w:marRight w:val="0"/>
          <w:marTop w:val="134"/>
          <w:marBottom w:val="0"/>
          <w:divBdr>
            <w:top w:val="none" w:sz="0" w:space="0" w:color="auto"/>
            <w:left w:val="none" w:sz="0" w:space="0" w:color="auto"/>
            <w:bottom w:val="none" w:sz="0" w:space="0" w:color="auto"/>
            <w:right w:val="none" w:sz="0" w:space="0" w:color="auto"/>
          </w:divBdr>
        </w:div>
        <w:div w:id="358817151">
          <w:marLeft w:val="547"/>
          <w:marRight w:val="0"/>
          <w:marTop w:val="134"/>
          <w:marBottom w:val="0"/>
          <w:divBdr>
            <w:top w:val="none" w:sz="0" w:space="0" w:color="auto"/>
            <w:left w:val="none" w:sz="0" w:space="0" w:color="auto"/>
            <w:bottom w:val="none" w:sz="0" w:space="0" w:color="auto"/>
            <w:right w:val="none" w:sz="0" w:space="0" w:color="auto"/>
          </w:divBdr>
        </w:div>
        <w:div w:id="1212644497">
          <w:marLeft w:val="547"/>
          <w:marRight w:val="0"/>
          <w:marTop w:val="134"/>
          <w:marBottom w:val="0"/>
          <w:divBdr>
            <w:top w:val="none" w:sz="0" w:space="0" w:color="auto"/>
            <w:left w:val="none" w:sz="0" w:space="0" w:color="auto"/>
            <w:bottom w:val="none" w:sz="0" w:space="0" w:color="auto"/>
            <w:right w:val="none" w:sz="0" w:space="0" w:color="auto"/>
          </w:divBdr>
        </w:div>
      </w:divsChild>
    </w:div>
    <w:div w:id="469397830">
      <w:bodyDiv w:val="1"/>
      <w:marLeft w:val="0"/>
      <w:marRight w:val="0"/>
      <w:marTop w:val="0"/>
      <w:marBottom w:val="0"/>
      <w:divBdr>
        <w:top w:val="none" w:sz="0" w:space="0" w:color="auto"/>
        <w:left w:val="none" w:sz="0" w:space="0" w:color="auto"/>
        <w:bottom w:val="none" w:sz="0" w:space="0" w:color="auto"/>
        <w:right w:val="none" w:sz="0" w:space="0" w:color="auto"/>
      </w:divBdr>
      <w:divsChild>
        <w:div w:id="1085803768">
          <w:marLeft w:val="547"/>
          <w:marRight w:val="0"/>
          <w:marTop w:val="154"/>
          <w:marBottom w:val="0"/>
          <w:divBdr>
            <w:top w:val="none" w:sz="0" w:space="0" w:color="auto"/>
            <w:left w:val="none" w:sz="0" w:space="0" w:color="auto"/>
            <w:bottom w:val="none" w:sz="0" w:space="0" w:color="auto"/>
            <w:right w:val="none" w:sz="0" w:space="0" w:color="auto"/>
          </w:divBdr>
        </w:div>
      </w:divsChild>
    </w:div>
    <w:div w:id="484124063">
      <w:bodyDiv w:val="1"/>
      <w:marLeft w:val="0"/>
      <w:marRight w:val="0"/>
      <w:marTop w:val="0"/>
      <w:marBottom w:val="0"/>
      <w:divBdr>
        <w:top w:val="none" w:sz="0" w:space="0" w:color="auto"/>
        <w:left w:val="none" w:sz="0" w:space="0" w:color="auto"/>
        <w:bottom w:val="none" w:sz="0" w:space="0" w:color="auto"/>
        <w:right w:val="none" w:sz="0" w:space="0" w:color="auto"/>
      </w:divBdr>
      <w:divsChild>
        <w:div w:id="495924933">
          <w:marLeft w:val="547"/>
          <w:marRight w:val="0"/>
          <w:marTop w:val="144"/>
          <w:marBottom w:val="0"/>
          <w:divBdr>
            <w:top w:val="none" w:sz="0" w:space="0" w:color="auto"/>
            <w:left w:val="none" w:sz="0" w:space="0" w:color="auto"/>
            <w:bottom w:val="none" w:sz="0" w:space="0" w:color="auto"/>
            <w:right w:val="none" w:sz="0" w:space="0" w:color="auto"/>
          </w:divBdr>
        </w:div>
        <w:div w:id="622811404">
          <w:marLeft w:val="547"/>
          <w:marRight w:val="0"/>
          <w:marTop w:val="144"/>
          <w:marBottom w:val="0"/>
          <w:divBdr>
            <w:top w:val="none" w:sz="0" w:space="0" w:color="auto"/>
            <w:left w:val="none" w:sz="0" w:space="0" w:color="auto"/>
            <w:bottom w:val="none" w:sz="0" w:space="0" w:color="auto"/>
            <w:right w:val="none" w:sz="0" w:space="0" w:color="auto"/>
          </w:divBdr>
        </w:div>
        <w:div w:id="756291351">
          <w:marLeft w:val="547"/>
          <w:marRight w:val="0"/>
          <w:marTop w:val="144"/>
          <w:marBottom w:val="0"/>
          <w:divBdr>
            <w:top w:val="none" w:sz="0" w:space="0" w:color="auto"/>
            <w:left w:val="none" w:sz="0" w:space="0" w:color="auto"/>
            <w:bottom w:val="none" w:sz="0" w:space="0" w:color="auto"/>
            <w:right w:val="none" w:sz="0" w:space="0" w:color="auto"/>
          </w:divBdr>
        </w:div>
        <w:div w:id="1586454195">
          <w:marLeft w:val="547"/>
          <w:marRight w:val="0"/>
          <w:marTop w:val="144"/>
          <w:marBottom w:val="0"/>
          <w:divBdr>
            <w:top w:val="none" w:sz="0" w:space="0" w:color="auto"/>
            <w:left w:val="none" w:sz="0" w:space="0" w:color="auto"/>
            <w:bottom w:val="none" w:sz="0" w:space="0" w:color="auto"/>
            <w:right w:val="none" w:sz="0" w:space="0" w:color="auto"/>
          </w:divBdr>
        </w:div>
        <w:div w:id="2135560070">
          <w:marLeft w:val="547"/>
          <w:marRight w:val="0"/>
          <w:marTop w:val="144"/>
          <w:marBottom w:val="0"/>
          <w:divBdr>
            <w:top w:val="none" w:sz="0" w:space="0" w:color="auto"/>
            <w:left w:val="none" w:sz="0" w:space="0" w:color="auto"/>
            <w:bottom w:val="none" w:sz="0" w:space="0" w:color="auto"/>
            <w:right w:val="none" w:sz="0" w:space="0" w:color="auto"/>
          </w:divBdr>
        </w:div>
      </w:divsChild>
    </w:div>
    <w:div w:id="522209419">
      <w:bodyDiv w:val="1"/>
      <w:marLeft w:val="0"/>
      <w:marRight w:val="0"/>
      <w:marTop w:val="0"/>
      <w:marBottom w:val="0"/>
      <w:divBdr>
        <w:top w:val="none" w:sz="0" w:space="0" w:color="auto"/>
        <w:left w:val="none" w:sz="0" w:space="0" w:color="auto"/>
        <w:bottom w:val="none" w:sz="0" w:space="0" w:color="auto"/>
        <w:right w:val="none" w:sz="0" w:space="0" w:color="auto"/>
      </w:divBdr>
      <w:divsChild>
        <w:div w:id="1690066214">
          <w:marLeft w:val="547"/>
          <w:marRight w:val="0"/>
          <w:marTop w:val="154"/>
          <w:marBottom w:val="0"/>
          <w:divBdr>
            <w:top w:val="none" w:sz="0" w:space="0" w:color="auto"/>
            <w:left w:val="none" w:sz="0" w:space="0" w:color="auto"/>
            <w:bottom w:val="none" w:sz="0" w:space="0" w:color="auto"/>
            <w:right w:val="none" w:sz="0" w:space="0" w:color="auto"/>
          </w:divBdr>
        </w:div>
        <w:div w:id="1958826848">
          <w:marLeft w:val="547"/>
          <w:marRight w:val="0"/>
          <w:marTop w:val="154"/>
          <w:marBottom w:val="0"/>
          <w:divBdr>
            <w:top w:val="none" w:sz="0" w:space="0" w:color="auto"/>
            <w:left w:val="none" w:sz="0" w:space="0" w:color="auto"/>
            <w:bottom w:val="none" w:sz="0" w:space="0" w:color="auto"/>
            <w:right w:val="none" w:sz="0" w:space="0" w:color="auto"/>
          </w:divBdr>
        </w:div>
      </w:divsChild>
    </w:div>
    <w:div w:id="553392492">
      <w:bodyDiv w:val="1"/>
      <w:marLeft w:val="0"/>
      <w:marRight w:val="0"/>
      <w:marTop w:val="0"/>
      <w:marBottom w:val="0"/>
      <w:divBdr>
        <w:top w:val="none" w:sz="0" w:space="0" w:color="auto"/>
        <w:left w:val="none" w:sz="0" w:space="0" w:color="auto"/>
        <w:bottom w:val="none" w:sz="0" w:space="0" w:color="auto"/>
        <w:right w:val="none" w:sz="0" w:space="0" w:color="auto"/>
      </w:divBdr>
      <w:divsChild>
        <w:div w:id="9837926">
          <w:marLeft w:val="547"/>
          <w:marRight w:val="0"/>
          <w:marTop w:val="101"/>
          <w:marBottom w:val="0"/>
          <w:divBdr>
            <w:top w:val="none" w:sz="0" w:space="0" w:color="auto"/>
            <w:left w:val="none" w:sz="0" w:space="0" w:color="auto"/>
            <w:bottom w:val="none" w:sz="0" w:space="0" w:color="auto"/>
            <w:right w:val="none" w:sz="0" w:space="0" w:color="auto"/>
          </w:divBdr>
        </w:div>
        <w:div w:id="119611775">
          <w:marLeft w:val="547"/>
          <w:marRight w:val="0"/>
          <w:marTop w:val="101"/>
          <w:marBottom w:val="0"/>
          <w:divBdr>
            <w:top w:val="none" w:sz="0" w:space="0" w:color="auto"/>
            <w:left w:val="none" w:sz="0" w:space="0" w:color="auto"/>
            <w:bottom w:val="none" w:sz="0" w:space="0" w:color="auto"/>
            <w:right w:val="none" w:sz="0" w:space="0" w:color="auto"/>
          </w:divBdr>
        </w:div>
        <w:div w:id="1097213516">
          <w:marLeft w:val="547"/>
          <w:marRight w:val="0"/>
          <w:marTop w:val="101"/>
          <w:marBottom w:val="0"/>
          <w:divBdr>
            <w:top w:val="none" w:sz="0" w:space="0" w:color="auto"/>
            <w:left w:val="none" w:sz="0" w:space="0" w:color="auto"/>
            <w:bottom w:val="none" w:sz="0" w:space="0" w:color="auto"/>
            <w:right w:val="none" w:sz="0" w:space="0" w:color="auto"/>
          </w:divBdr>
        </w:div>
        <w:div w:id="1529291293">
          <w:marLeft w:val="547"/>
          <w:marRight w:val="0"/>
          <w:marTop w:val="101"/>
          <w:marBottom w:val="0"/>
          <w:divBdr>
            <w:top w:val="none" w:sz="0" w:space="0" w:color="auto"/>
            <w:left w:val="none" w:sz="0" w:space="0" w:color="auto"/>
            <w:bottom w:val="none" w:sz="0" w:space="0" w:color="auto"/>
            <w:right w:val="none" w:sz="0" w:space="0" w:color="auto"/>
          </w:divBdr>
        </w:div>
        <w:div w:id="1542209270">
          <w:marLeft w:val="547"/>
          <w:marRight w:val="0"/>
          <w:marTop w:val="101"/>
          <w:marBottom w:val="0"/>
          <w:divBdr>
            <w:top w:val="none" w:sz="0" w:space="0" w:color="auto"/>
            <w:left w:val="none" w:sz="0" w:space="0" w:color="auto"/>
            <w:bottom w:val="none" w:sz="0" w:space="0" w:color="auto"/>
            <w:right w:val="none" w:sz="0" w:space="0" w:color="auto"/>
          </w:divBdr>
        </w:div>
        <w:div w:id="1580557807">
          <w:marLeft w:val="547"/>
          <w:marRight w:val="0"/>
          <w:marTop w:val="101"/>
          <w:marBottom w:val="0"/>
          <w:divBdr>
            <w:top w:val="none" w:sz="0" w:space="0" w:color="auto"/>
            <w:left w:val="none" w:sz="0" w:space="0" w:color="auto"/>
            <w:bottom w:val="none" w:sz="0" w:space="0" w:color="auto"/>
            <w:right w:val="none" w:sz="0" w:space="0" w:color="auto"/>
          </w:divBdr>
        </w:div>
        <w:div w:id="1828352295">
          <w:marLeft w:val="547"/>
          <w:marRight w:val="0"/>
          <w:marTop w:val="101"/>
          <w:marBottom w:val="0"/>
          <w:divBdr>
            <w:top w:val="none" w:sz="0" w:space="0" w:color="auto"/>
            <w:left w:val="none" w:sz="0" w:space="0" w:color="auto"/>
            <w:bottom w:val="none" w:sz="0" w:space="0" w:color="auto"/>
            <w:right w:val="none" w:sz="0" w:space="0" w:color="auto"/>
          </w:divBdr>
        </w:div>
        <w:div w:id="1967346096">
          <w:marLeft w:val="547"/>
          <w:marRight w:val="0"/>
          <w:marTop w:val="101"/>
          <w:marBottom w:val="0"/>
          <w:divBdr>
            <w:top w:val="none" w:sz="0" w:space="0" w:color="auto"/>
            <w:left w:val="none" w:sz="0" w:space="0" w:color="auto"/>
            <w:bottom w:val="none" w:sz="0" w:space="0" w:color="auto"/>
            <w:right w:val="none" w:sz="0" w:space="0" w:color="auto"/>
          </w:divBdr>
        </w:div>
      </w:divsChild>
    </w:div>
    <w:div w:id="556668733">
      <w:bodyDiv w:val="1"/>
      <w:marLeft w:val="0"/>
      <w:marRight w:val="0"/>
      <w:marTop w:val="0"/>
      <w:marBottom w:val="0"/>
      <w:divBdr>
        <w:top w:val="none" w:sz="0" w:space="0" w:color="auto"/>
        <w:left w:val="none" w:sz="0" w:space="0" w:color="auto"/>
        <w:bottom w:val="none" w:sz="0" w:space="0" w:color="auto"/>
        <w:right w:val="none" w:sz="0" w:space="0" w:color="auto"/>
      </w:divBdr>
      <w:divsChild>
        <w:div w:id="151216961">
          <w:marLeft w:val="547"/>
          <w:marRight w:val="0"/>
          <w:marTop w:val="154"/>
          <w:marBottom w:val="0"/>
          <w:divBdr>
            <w:top w:val="none" w:sz="0" w:space="0" w:color="auto"/>
            <w:left w:val="none" w:sz="0" w:space="0" w:color="auto"/>
            <w:bottom w:val="none" w:sz="0" w:space="0" w:color="auto"/>
            <w:right w:val="none" w:sz="0" w:space="0" w:color="auto"/>
          </w:divBdr>
        </w:div>
        <w:div w:id="1134560154">
          <w:marLeft w:val="547"/>
          <w:marRight w:val="0"/>
          <w:marTop w:val="154"/>
          <w:marBottom w:val="0"/>
          <w:divBdr>
            <w:top w:val="none" w:sz="0" w:space="0" w:color="auto"/>
            <w:left w:val="none" w:sz="0" w:space="0" w:color="auto"/>
            <w:bottom w:val="none" w:sz="0" w:space="0" w:color="auto"/>
            <w:right w:val="none" w:sz="0" w:space="0" w:color="auto"/>
          </w:divBdr>
        </w:div>
      </w:divsChild>
    </w:div>
    <w:div w:id="587078775">
      <w:bodyDiv w:val="1"/>
      <w:marLeft w:val="0"/>
      <w:marRight w:val="0"/>
      <w:marTop w:val="0"/>
      <w:marBottom w:val="0"/>
      <w:divBdr>
        <w:top w:val="none" w:sz="0" w:space="0" w:color="auto"/>
        <w:left w:val="none" w:sz="0" w:space="0" w:color="auto"/>
        <w:bottom w:val="none" w:sz="0" w:space="0" w:color="auto"/>
        <w:right w:val="none" w:sz="0" w:space="0" w:color="auto"/>
      </w:divBdr>
      <w:divsChild>
        <w:div w:id="466360424">
          <w:marLeft w:val="547"/>
          <w:marRight w:val="0"/>
          <w:marTop w:val="154"/>
          <w:marBottom w:val="0"/>
          <w:divBdr>
            <w:top w:val="none" w:sz="0" w:space="0" w:color="auto"/>
            <w:left w:val="none" w:sz="0" w:space="0" w:color="auto"/>
            <w:bottom w:val="none" w:sz="0" w:space="0" w:color="auto"/>
            <w:right w:val="none" w:sz="0" w:space="0" w:color="auto"/>
          </w:divBdr>
        </w:div>
        <w:div w:id="1474181357">
          <w:marLeft w:val="547"/>
          <w:marRight w:val="0"/>
          <w:marTop w:val="154"/>
          <w:marBottom w:val="0"/>
          <w:divBdr>
            <w:top w:val="none" w:sz="0" w:space="0" w:color="auto"/>
            <w:left w:val="none" w:sz="0" w:space="0" w:color="auto"/>
            <w:bottom w:val="none" w:sz="0" w:space="0" w:color="auto"/>
            <w:right w:val="none" w:sz="0" w:space="0" w:color="auto"/>
          </w:divBdr>
        </w:div>
        <w:div w:id="1623537549">
          <w:marLeft w:val="547"/>
          <w:marRight w:val="0"/>
          <w:marTop w:val="154"/>
          <w:marBottom w:val="0"/>
          <w:divBdr>
            <w:top w:val="none" w:sz="0" w:space="0" w:color="auto"/>
            <w:left w:val="none" w:sz="0" w:space="0" w:color="auto"/>
            <w:bottom w:val="none" w:sz="0" w:space="0" w:color="auto"/>
            <w:right w:val="none" w:sz="0" w:space="0" w:color="auto"/>
          </w:divBdr>
        </w:div>
      </w:divsChild>
    </w:div>
    <w:div w:id="638533385">
      <w:bodyDiv w:val="1"/>
      <w:marLeft w:val="0"/>
      <w:marRight w:val="0"/>
      <w:marTop w:val="0"/>
      <w:marBottom w:val="0"/>
      <w:divBdr>
        <w:top w:val="none" w:sz="0" w:space="0" w:color="auto"/>
        <w:left w:val="none" w:sz="0" w:space="0" w:color="auto"/>
        <w:bottom w:val="none" w:sz="0" w:space="0" w:color="auto"/>
        <w:right w:val="none" w:sz="0" w:space="0" w:color="auto"/>
      </w:divBdr>
      <w:divsChild>
        <w:div w:id="513153750">
          <w:marLeft w:val="547"/>
          <w:marRight w:val="0"/>
          <w:marTop w:val="134"/>
          <w:marBottom w:val="0"/>
          <w:divBdr>
            <w:top w:val="none" w:sz="0" w:space="0" w:color="auto"/>
            <w:left w:val="none" w:sz="0" w:space="0" w:color="auto"/>
            <w:bottom w:val="none" w:sz="0" w:space="0" w:color="auto"/>
            <w:right w:val="none" w:sz="0" w:space="0" w:color="auto"/>
          </w:divBdr>
        </w:div>
        <w:div w:id="558442598">
          <w:marLeft w:val="547"/>
          <w:marRight w:val="0"/>
          <w:marTop w:val="134"/>
          <w:marBottom w:val="0"/>
          <w:divBdr>
            <w:top w:val="none" w:sz="0" w:space="0" w:color="auto"/>
            <w:left w:val="none" w:sz="0" w:space="0" w:color="auto"/>
            <w:bottom w:val="none" w:sz="0" w:space="0" w:color="auto"/>
            <w:right w:val="none" w:sz="0" w:space="0" w:color="auto"/>
          </w:divBdr>
        </w:div>
        <w:div w:id="1320109967">
          <w:marLeft w:val="547"/>
          <w:marRight w:val="0"/>
          <w:marTop w:val="134"/>
          <w:marBottom w:val="0"/>
          <w:divBdr>
            <w:top w:val="none" w:sz="0" w:space="0" w:color="auto"/>
            <w:left w:val="none" w:sz="0" w:space="0" w:color="auto"/>
            <w:bottom w:val="none" w:sz="0" w:space="0" w:color="auto"/>
            <w:right w:val="none" w:sz="0" w:space="0" w:color="auto"/>
          </w:divBdr>
        </w:div>
        <w:div w:id="1790663418">
          <w:marLeft w:val="547"/>
          <w:marRight w:val="0"/>
          <w:marTop w:val="134"/>
          <w:marBottom w:val="0"/>
          <w:divBdr>
            <w:top w:val="none" w:sz="0" w:space="0" w:color="auto"/>
            <w:left w:val="none" w:sz="0" w:space="0" w:color="auto"/>
            <w:bottom w:val="none" w:sz="0" w:space="0" w:color="auto"/>
            <w:right w:val="none" w:sz="0" w:space="0" w:color="auto"/>
          </w:divBdr>
        </w:div>
        <w:div w:id="1809324339">
          <w:marLeft w:val="547"/>
          <w:marRight w:val="0"/>
          <w:marTop w:val="134"/>
          <w:marBottom w:val="0"/>
          <w:divBdr>
            <w:top w:val="none" w:sz="0" w:space="0" w:color="auto"/>
            <w:left w:val="none" w:sz="0" w:space="0" w:color="auto"/>
            <w:bottom w:val="none" w:sz="0" w:space="0" w:color="auto"/>
            <w:right w:val="none" w:sz="0" w:space="0" w:color="auto"/>
          </w:divBdr>
        </w:div>
      </w:divsChild>
    </w:div>
    <w:div w:id="667563779">
      <w:bodyDiv w:val="1"/>
      <w:marLeft w:val="0"/>
      <w:marRight w:val="0"/>
      <w:marTop w:val="0"/>
      <w:marBottom w:val="0"/>
      <w:divBdr>
        <w:top w:val="none" w:sz="0" w:space="0" w:color="auto"/>
        <w:left w:val="none" w:sz="0" w:space="0" w:color="auto"/>
        <w:bottom w:val="none" w:sz="0" w:space="0" w:color="auto"/>
        <w:right w:val="none" w:sz="0" w:space="0" w:color="auto"/>
      </w:divBdr>
      <w:divsChild>
        <w:div w:id="921137107">
          <w:marLeft w:val="547"/>
          <w:marRight w:val="0"/>
          <w:marTop w:val="154"/>
          <w:marBottom w:val="0"/>
          <w:divBdr>
            <w:top w:val="none" w:sz="0" w:space="0" w:color="auto"/>
            <w:left w:val="none" w:sz="0" w:space="0" w:color="auto"/>
            <w:bottom w:val="none" w:sz="0" w:space="0" w:color="auto"/>
            <w:right w:val="none" w:sz="0" w:space="0" w:color="auto"/>
          </w:divBdr>
        </w:div>
      </w:divsChild>
    </w:div>
    <w:div w:id="787165008">
      <w:bodyDiv w:val="1"/>
      <w:marLeft w:val="0"/>
      <w:marRight w:val="0"/>
      <w:marTop w:val="0"/>
      <w:marBottom w:val="0"/>
      <w:divBdr>
        <w:top w:val="none" w:sz="0" w:space="0" w:color="auto"/>
        <w:left w:val="none" w:sz="0" w:space="0" w:color="auto"/>
        <w:bottom w:val="none" w:sz="0" w:space="0" w:color="auto"/>
        <w:right w:val="none" w:sz="0" w:space="0" w:color="auto"/>
      </w:divBdr>
      <w:divsChild>
        <w:div w:id="837691897">
          <w:marLeft w:val="547"/>
          <w:marRight w:val="0"/>
          <w:marTop w:val="134"/>
          <w:marBottom w:val="0"/>
          <w:divBdr>
            <w:top w:val="none" w:sz="0" w:space="0" w:color="auto"/>
            <w:left w:val="none" w:sz="0" w:space="0" w:color="auto"/>
            <w:bottom w:val="none" w:sz="0" w:space="0" w:color="auto"/>
            <w:right w:val="none" w:sz="0" w:space="0" w:color="auto"/>
          </w:divBdr>
        </w:div>
        <w:div w:id="1822844076">
          <w:marLeft w:val="547"/>
          <w:marRight w:val="0"/>
          <w:marTop w:val="134"/>
          <w:marBottom w:val="0"/>
          <w:divBdr>
            <w:top w:val="none" w:sz="0" w:space="0" w:color="auto"/>
            <w:left w:val="none" w:sz="0" w:space="0" w:color="auto"/>
            <w:bottom w:val="none" w:sz="0" w:space="0" w:color="auto"/>
            <w:right w:val="none" w:sz="0" w:space="0" w:color="auto"/>
          </w:divBdr>
        </w:div>
      </w:divsChild>
    </w:div>
    <w:div w:id="813640955">
      <w:bodyDiv w:val="1"/>
      <w:marLeft w:val="0"/>
      <w:marRight w:val="0"/>
      <w:marTop w:val="0"/>
      <w:marBottom w:val="0"/>
      <w:divBdr>
        <w:top w:val="none" w:sz="0" w:space="0" w:color="auto"/>
        <w:left w:val="none" w:sz="0" w:space="0" w:color="auto"/>
        <w:bottom w:val="none" w:sz="0" w:space="0" w:color="auto"/>
        <w:right w:val="none" w:sz="0" w:space="0" w:color="auto"/>
      </w:divBdr>
      <w:divsChild>
        <w:div w:id="176114692">
          <w:marLeft w:val="547"/>
          <w:marRight w:val="0"/>
          <w:marTop w:val="115"/>
          <w:marBottom w:val="0"/>
          <w:divBdr>
            <w:top w:val="none" w:sz="0" w:space="0" w:color="auto"/>
            <w:left w:val="none" w:sz="0" w:space="0" w:color="auto"/>
            <w:bottom w:val="none" w:sz="0" w:space="0" w:color="auto"/>
            <w:right w:val="none" w:sz="0" w:space="0" w:color="auto"/>
          </w:divBdr>
        </w:div>
        <w:div w:id="440681962">
          <w:marLeft w:val="547"/>
          <w:marRight w:val="0"/>
          <w:marTop w:val="115"/>
          <w:marBottom w:val="0"/>
          <w:divBdr>
            <w:top w:val="none" w:sz="0" w:space="0" w:color="auto"/>
            <w:left w:val="none" w:sz="0" w:space="0" w:color="auto"/>
            <w:bottom w:val="none" w:sz="0" w:space="0" w:color="auto"/>
            <w:right w:val="none" w:sz="0" w:space="0" w:color="auto"/>
          </w:divBdr>
        </w:div>
        <w:div w:id="642580611">
          <w:marLeft w:val="547"/>
          <w:marRight w:val="0"/>
          <w:marTop w:val="115"/>
          <w:marBottom w:val="0"/>
          <w:divBdr>
            <w:top w:val="none" w:sz="0" w:space="0" w:color="auto"/>
            <w:left w:val="none" w:sz="0" w:space="0" w:color="auto"/>
            <w:bottom w:val="none" w:sz="0" w:space="0" w:color="auto"/>
            <w:right w:val="none" w:sz="0" w:space="0" w:color="auto"/>
          </w:divBdr>
        </w:div>
        <w:div w:id="654184561">
          <w:marLeft w:val="547"/>
          <w:marRight w:val="0"/>
          <w:marTop w:val="115"/>
          <w:marBottom w:val="0"/>
          <w:divBdr>
            <w:top w:val="none" w:sz="0" w:space="0" w:color="auto"/>
            <w:left w:val="none" w:sz="0" w:space="0" w:color="auto"/>
            <w:bottom w:val="none" w:sz="0" w:space="0" w:color="auto"/>
            <w:right w:val="none" w:sz="0" w:space="0" w:color="auto"/>
          </w:divBdr>
        </w:div>
        <w:div w:id="1320041183">
          <w:marLeft w:val="547"/>
          <w:marRight w:val="0"/>
          <w:marTop w:val="115"/>
          <w:marBottom w:val="0"/>
          <w:divBdr>
            <w:top w:val="none" w:sz="0" w:space="0" w:color="auto"/>
            <w:left w:val="none" w:sz="0" w:space="0" w:color="auto"/>
            <w:bottom w:val="none" w:sz="0" w:space="0" w:color="auto"/>
            <w:right w:val="none" w:sz="0" w:space="0" w:color="auto"/>
          </w:divBdr>
        </w:div>
        <w:div w:id="1807552144">
          <w:marLeft w:val="547"/>
          <w:marRight w:val="0"/>
          <w:marTop w:val="115"/>
          <w:marBottom w:val="0"/>
          <w:divBdr>
            <w:top w:val="none" w:sz="0" w:space="0" w:color="auto"/>
            <w:left w:val="none" w:sz="0" w:space="0" w:color="auto"/>
            <w:bottom w:val="none" w:sz="0" w:space="0" w:color="auto"/>
            <w:right w:val="none" w:sz="0" w:space="0" w:color="auto"/>
          </w:divBdr>
        </w:div>
      </w:divsChild>
    </w:div>
    <w:div w:id="846940604">
      <w:bodyDiv w:val="1"/>
      <w:marLeft w:val="0"/>
      <w:marRight w:val="0"/>
      <w:marTop w:val="0"/>
      <w:marBottom w:val="0"/>
      <w:divBdr>
        <w:top w:val="none" w:sz="0" w:space="0" w:color="auto"/>
        <w:left w:val="none" w:sz="0" w:space="0" w:color="auto"/>
        <w:bottom w:val="none" w:sz="0" w:space="0" w:color="auto"/>
        <w:right w:val="none" w:sz="0" w:space="0" w:color="auto"/>
      </w:divBdr>
      <w:divsChild>
        <w:div w:id="43993064">
          <w:marLeft w:val="547"/>
          <w:marRight w:val="0"/>
          <w:marTop w:val="134"/>
          <w:marBottom w:val="0"/>
          <w:divBdr>
            <w:top w:val="none" w:sz="0" w:space="0" w:color="auto"/>
            <w:left w:val="none" w:sz="0" w:space="0" w:color="auto"/>
            <w:bottom w:val="none" w:sz="0" w:space="0" w:color="auto"/>
            <w:right w:val="none" w:sz="0" w:space="0" w:color="auto"/>
          </w:divBdr>
        </w:div>
        <w:div w:id="270361864">
          <w:marLeft w:val="547"/>
          <w:marRight w:val="0"/>
          <w:marTop w:val="134"/>
          <w:marBottom w:val="0"/>
          <w:divBdr>
            <w:top w:val="none" w:sz="0" w:space="0" w:color="auto"/>
            <w:left w:val="none" w:sz="0" w:space="0" w:color="auto"/>
            <w:bottom w:val="none" w:sz="0" w:space="0" w:color="auto"/>
            <w:right w:val="none" w:sz="0" w:space="0" w:color="auto"/>
          </w:divBdr>
        </w:div>
        <w:div w:id="624694715">
          <w:marLeft w:val="547"/>
          <w:marRight w:val="0"/>
          <w:marTop w:val="134"/>
          <w:marBottom w:val="0"/>
          <w:divBdr>
            <w:top w:val="none" w:sz="0" w:space="0" w:color="auto"/>
            <w:left w:val="none" w:sz="0" w:space="0" w:color="auto"/>
            <w:bottom w:val="none" w:sz="0" w:space="0" w:color="auto"/>
            <w:right w:val="none" w:sz="0" w:space="0" w:color="auto"/>
          </w:divBdr>
        </w:div>
        <w:div w:id="878980618">
          <w:marLeft w:val="547"/>
          <w:marRight w:val="0"/>
          <w:marTop w:val="134"/>
          <w:marBottom w:val="0"/>
          <w:divBdr>
            <w:top w:val="none" w:sz="0" w:space="0" w:color="auto"/>
            <w:left w:val="none" w:sz="0" w:space="0" w:color="auto"/>
            <w:bottom w:val="none" w:sz="0" w:space="0" w:color="auto"/>
            <w:right w:val="none" w:sz="0" w:space="0" w:color="auto"/>
          </w:divBdr>
        </w:div>
        <w:div w:id="964430874">
          <w:marLeft w:val="547"/>
          <w:marRight w:val="0"/>
          <w:marTop w:val="134"/>
          <w:marBottom w:val="0"/>
          <w:divBdr>
            <w:top w:val="none" w:sz="0" w:space="0" w:color="auto"/>
            <w:left w:val="none" w:sz="0" w:space="0" w:color="auto"/>
            <w:bottom w:val="none" w:sz="0" w:space="0" w:color="auto"/>
            <w:right w:val="none" w:sz="0" w:space="0" w:color="auto"/>
          </w:divBdr>
        </w:div>
        <w:div w:id="1674338489">
          <w:marLeft w:val="547"/>
          <w:marRight w:val="0"/>
          <w:marTop w:val="134"/>
          <w:marBottom w:val="0"/>
          <w:divBdr>
            <w:top w:val="none" w:sz="0" w:space="0" w:color="auto"/>
            <w:left w:val="none" w:sz="0" w:space="0" w:color="auto"/>
            <w:bottom w:val="none" w:sz="0" w:space="0" w:color="auto"/>
            <w:right w:val="none" w:sz="0" w:space="0" w:color="auto"/>
          </w:divBdr>
        </w:div>
      </w:divsChild>
    </w:div>
    <w:div w:id="921645349">
      <w:bodyDiv w:val="1"/>
      <w:marLeft w:val="0"/>
      <w:marRight w:val="0"/>
      <w:marTop w:val="0"/>
      <w:marBottom w:val="0"/>
      <w:divBdr>
        <w:top w:val="none" w:sz="0" w:space="0" w:color="auto"/>
        <w:left w:val="none" w:sz="0" w:space="0" w:color="auto"/>
        <w:bottom w:val="none" w:sz="0" w:space="0" w:color="auto"/>
        <w:right w:val="none" w:sz="0" w:space="0" w:color="auto"/>
      </w:divBdr>
      <w:divsChild>
        <w:div w:id="50888381">
          <w:marLeft w:val="0"/>
          <w:marRight w:val="0"/>
          <w:marTop w:val="0"/>
          <w:marBottom w:val="0"/>
          <w:divBdr>
            <w:top w:val="none" w:sz="0" w:space="0" w:color="auto"/>
            <w:left w:val="none" w:sz="0" w:space="0" w:color="auto"/>
            <w:bottom w:val="none" w:sz="0" w:space="0" w:color="auto"/>
            <w:right w:val="none" w:sz="0" w:space="0" w:color="auto"/>
          </w:divBdr>
          <w:divsChild>
            <w:div w:id="362945327">
              <w:marLeft w:val="0"/>
              <w:marRight w:val="0"/>
              <w:marTop w:val="0"/>
              <w:marBottom w:val="0"/>
              <w:divBdr>
                <w:top w:val="none" w:sz="0" w:space="0" w:color="auto"/>
                <w:left w:val="none" w:sz="0" w:space="0" w:color="auto"/>
                <w:bottom w:val="none" w:sz="0" w:space="0" w:color="auto"/>
                <w:right w:val="none" w:sz="0" w:space="0" w:color="auto"/>
              </w:divBdr>
            </w:div>
            <w:div w:id="628825119">
              <w:marLeft w:val="0"/>
              <w:marRight w:val="0"/>
              <w:marTop w:val="0"/>
              <w:marBottom w:val="0"/>
              <w:divBdr>
                <w:top w:val="none" w:sz="0" w:space="0" w:color="auto"/>
                <w:left w:val="none" w:sz="0" w:space="0" w:color="auto"/>
                <w:bottom w:val="none" w:sz="0" w:space="0" w:color="auto"/>
                <w:right w:val="none" w:sz="0" w:space="0" w:color="auto"/>
              </w:divBdr>
            </w:div>
            <w:div w:id="790711151">
              <w:marLeft w:val="0"/>
              <w:marRight w:val="0"/>
              <w:marTop w:val="0"/>
              <w:marBottom w:val="0"/>
              <w:divBdr>
                <w:top w:val="none" w:sz="0" w:space="0" w:color="auto"/>
                <w:left w:val="none" w:sz="0" w:space="0" w:color="auto"/>
                <w:bottom w:val="none" w:sz="0" w:space="0" w:color="auto"/>
                <w:right w:val="none" w:sz="0" w:space="0" w:color="auto"/>
              </w:divBdr>
            </w:div>
            <w:div w:id="1265265061">
              <w:marLeft w:val="0"/>
              <w:marRight w:val="0"/>
              <w:marTop w:val="0"/>
              <w:marBottom w:val="0"/>
              <w:divBdr>
                <w:top w:val="none" w:sz="0" w:space="0" w:color="auto"/>
                <w:left w:val="none" w:sz="0" w:space="0" w:color="auto"/>
                <w:bottom w:val="none" w:sz="0" w:space="0" w:color="auto"/>
                <w:right w:val="none" w:sz="0" w:space="0" w:color="auto"/>
              </w:divBdr>
            </w:div>
            <w:div w:id="1611162536">
              <w:marLeft w:val="0"/>
              <w:marRight w:val="0"/>
              <w:marTop w:val="0"/>
              <w:marBottom w:val="0"/>
              <w:divBdr>
                <w:top w:val="none" w:sz="0" w:space="0" w:color="auto"/>
                <w:left w:val="none" w:sz="0" w:space="0" w:color="auto"/>
                <w:bottom w:val="none" w:sz="0" w:space="0" w:color="auto"/>
                <w:right w:val="none" w:sz="0" w:space="0" w:color="auto"/>
              </w:divBdr>
            </w:div>
            <w:div w:id="1935940153">
              <w:marLeft w:val="0"/>
              <w:marRight w:val="0"/>
              <w:marTop w:val="0"/>
              <w:marBottom w:val="0"/>
              <w:divBdr>
                <w:top w:val="none" w:sz="0" w:space="0" w:color="auto"/>
                <w:left w:val="none" w:sz="0" w:space="0" w:color="auto"/>
                <w:bottom w:val="none" w:sz="0" w:space="0" w:color="auto"/>
                <w:right w:val="none" w:sz="0" w:space="0" w:color="auto"/>
              </w:divBdr>
            </w:div>
            <w:div w:id="212206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018206">
      <w:bodyDiv w:val="1"/>
      <w:marLeft w:val="0"/>
      <w:marRight w:val="0"/>
      <w:marTop w:val="0"/>
      <w:marBottom w:val="0"/>
      <w:divBdr>
        <w:top w:val="none" w:sz="0" w:space="0" w:color="auto"/>
        <w:left w:val="none" w:sz="0" w:space="0" w:color="auto"/>
        <w:bottom w:val="none" w:sz="0" w:space="0" w:color="auto"/>
        <w:right w:val="none" w:sz="0" w:space="0" w:color="auto"/>
      </w:divBdr>
      <w:divsChild>
        <w:div w:id="1228954106">
          <w:marLeft w:val="547"/>
          <w:marRight w:val="0"/>
          <w:marTop w:val="134"/>
          <w:marBottom w:val="0"/>
          <w:divBdr>
            <w:top w:val="none" w:sz="0" w:space="0" w:color="auto"/>
            <w:left w:val="none" w:sz="0" w:space="0" w:color="auto"/>
            <w:bottom w:val="none" w:sz="0" w:space="0" w:color="auto"/>
            <w:right w:val="none" w:sz="0" w:space="0" w:color="auto"/>
          </w:divBdr>
        </w:div>
        <w:div w:id="1574781025">
          <w:marLeft w:val="547"/>
          <w:marRight w:val="0"/>
          <w:marTop w:val="134"/>
          <w:marBottom w:val="0"/>
          <w:divBdr>
            <w:top w:val="none" w:sz="0" w:space="0" w:color="auto"/>
            <w:left w:val="none" w:sz="0" w:space="0" w:color="auto"/>
            <w:bottom w:val="none" w:sz="0" w:space="0" w:color="auto"/>
            <w:right w:val="none" w:sz="0" w:space="0" w:color="auto"/>
          </w:divBdr>
        </w:div>
        <w:div w:id="1763724584">
          <w:marLeft w:val="547"/>
          <w:marRight w:val="0"/>
          <w:marTop w:val="134"/>
          <w:marBottom w:val="0"/>
          <w:divBdr>
            <w:top w:val="none" w:sz="0" w:space="0" w:color="auto"/>
            <w:left w:val="none" w:sz="0" w:space="0" w:color="auto"/>
            <w:bottom w:val="none" w:sz="0" w:space="0" w:color="auto"/>
            <w:right w:val="none" w:sz="0" w:space="0" w:color="auto"/>
          </w:divBdr>
        </w:div>
        <w:div w:id="1928885735">
          <w:marLeft w:val="547"/>
          <w:marRight w:val="0"/>
          <w:marTop w:val="134"/>
          <w:marBottom w:val="0"/>
          <w:divBdr>
            <w:top w:val="none" w:sz="0" w:space="0" w:color="auto"/>
            <w:left w:val="none" w:sz="0" w:space="0" w:color="auto"/>
            <w:bottom w:val="none" w:sz="0" w:space="0" w:color="auto"/>
            <w:right w:val="none" w:sz="0" w:space="0" w:color="auto"/>
          </w:divBdr>
        </w:div>
      </w:divsChild>
    </w:div>
    <w:div w:id="979843810">
      <w:bodyDiv w:val="1"/>
      <w:marLeft w:val="0"/>
      <w:marRight w:val="0"/>
      <w:marTop w:val="0"/>
      <w:marBottom w:val="0"/>
      <w:divBdr>
        <w:top w:val="none" w:sz="0" w:space="0" w:color="auto"/>
        <w:left w:val="none" w:sz="0" w:space="0" w:color="auto"/>
        <w:bottom w:val="none" w:sz="0" w:space="0" w:color="auto"/>
        <w:right w:val="none" w:sz="0" w:space="0" w:color="auto"/>
      </w:divBdr>
      <w:divsChild>
        <w:div w:id="426580736">
          <w:marLeft w:val="835"/>
          <w:marRight w:val="0"/>
          <w:marTop w:val="360"/>
          <w:marBottom w:val="0"/>
          <w:divBdr>
            <w:top w:val="none" w:sz="0" w:space="0" w:color="auto"/>
            <w:left w:val="none" w:sz="0" w:space="0" w:color="auto"/>
            <w:bottom w:val="none" w:sz="0" w:space="0" w:color="auto"/>
            <w:right w:val="none" w:sz="0" w:space="0" w:color="auto"/>
          </w:divBdr>
        </w:div>
        <w:div w:id="1763641626">
          <w:marLeft w:val="835"/>
          <w:marRight w:val="0"/>
          <w:marTop w:val="360"/>
          <w:marBottom w:val="0"/>
          <w:divBdr>
            <w:top w:val="none" w:sz="0" w:space="0" w:color="auto"/>
            <w:left w:val="none" w:sz="0" w:space="0" w:color="auto"/>
            <w:bottom w:val="none" w:sz="0" w:space="0" w:color="auto"/>
            <w:right w:val="none" w:sz="0" w:space="0" w:color="auto"/>
          </w:divBdr>
        </w:div>
      </w:divsChild>
    </w:div>
    <w:div w:id="1051611008">
      <w:bodyDiv w:val="1"/>
      <w:marLeft w:val="0"/>
      <w:marRight w:val="0"/>
      <w:marTop w:val="0"/>
      <w:marBottom w:val="0"/>
      <w:divBdr>
        <w:top w:val="none" w:sz="0" w:space="0" w:color="auto"/>
        <w:left w:val="none" w:sz="0" w:space="0" w:color="auto"/>
        <w:bottom w:val="none" w:sz="0" w:space="0" w:color="auto"/>
        <w:right w:val="none" w:sz="0" w:space="0" w:color="auto"/>
      </w:divBdr>
      <w:divsChild>
        <w:div w:id="301351632">
          <w:marLeft w:val="547"/>
          <w:marRight w:val="0"/>
          <w:marTop w:val="154"/>
          <w:marBottom w:val="0"/>
          <w:divBdr>
            <w:top w:val="none" w:sz="0" w:space="0" w:color="auto"/>
            <w:left w:val="none" w:sz="0" w:space="0" w:color="auto"/>
            <w:bottom w:val="none" w:sz="0" w:space="0" w:color="auto"/>
            <w:right w:val="none" w:sz="0" w:space="0" w:color="auto"/>
          </w:divBdr>
        </w:div>
      </w:divsChild>
    </w:div>
    <w:div w:id="1098604591">
      <w:bodyDiv w:val="1"/>
      <w:marLeft w:val="0"/>
      <w:marRight w:val="0"/>
      <w:marTop w:val="0"/>
      <w:marBottom w:val="0"/>
      <w:divBdr>
        <w:top w:val="none" w:sz="0" w:space="0" w:color="auto"/>
        <w:left w:val="none" w:sz="0" w:space="0" w:color="auto"/>
        <w:bottom w:val="none" w:sz="0" w:space="0" w:color="auto"/>
        <w:right w:val="none" w:sz="0" w:space="0" w:color="auto"/>
      </w:divBdr>
      <w:divsChild>
        <w:div w:id="1064185118">
          <w:marLeft w:val="547"/>
          <w:marRight w:val="0"/>
          <w:marTop w:val="120"/>
          <w:marBottom w:val="0"/>
          <w:divBdr>
            <w:top w:val="none" w:sz="0" w:space="0" w:color="auto"/>
            <w:left w:val="none" w:sz="0" w:space="0" w:color="auto"/>
            <w:bottom w:val="none" w:sz="0" w:space="0" w:color="auto"/>
            <w:right w:val="none" w:sz="0" w:space="0" w:color="auto"/>
          </w:divBdr>
        </w:div>
        <w:div w:id="1704599275">
          <w:marLeft w:val="547"/>
          <w:marRight w:val="0"/>
          <w:marTop w:val="120"/>
          <w:marBottom w:val="0"/>
          <w:divBdr>
            <w:top w:val="none" w:sz="0" w:space="0" w:color="auto"/>
            <w:left w:val="none" w:sz="0" w:space="0" w:color="auto"/>
            <w:bottom w:val="none" w:sz="0" w:space="0" w:color="auto"/>
            <w:right w:val="none" w:sz="0" w:space="0" w:color="auto"/>
          </w:divBdr>
        </w:div>
        <w:div w:id="1935700456">
          <w:marLeft w:val="547"/>
          <w:marRight w:val="0"/>
          <w:marTop w:val="120"/>
          <w:marBottom w:val="0"/>
          <w:divBdr>
            <w:top w:val="none" w:sz="0" w:space="0" w:color="auto"/>
            <w:left w:val="none" w:sz="0" w:space="0" w:color="auto"/>
            <w:bottom w:val="none" w:sz="0" w:space="0" w:color="auto"/>
            <w:right w:val="none" w:sz="0" w:space="0" w:color="auto"/>
          </w:divBdr>
        </w:div>
        <w:div w:id="1993409487">
          <w:marLeft w:val="547"/>
          <w:marRight w:val="0"/>
          <w:marTop w:val="120"/>
          <w:marBottom w:val="0"/>
          <w:divBdr>
            <w:top w:val="none" w:sz="0" w:space="0" w:color="auto"/>
            <w:left w:val="none" w:sz="0" w:space="0" w:color="auto"/>
            <w:bottom w:val="none" w:sz="0" w:space="0" w:color="auto"/>
            <w:right w:val="none" w:sz="0" w:space="0" w:color="auto"/>
          </w:divBdr>
        </w:div>
      </w:divsChild>
    </w:div>
    <w:div w:id="1099257273">
      <w:bodyDiv w:val="1"/>
      <w:marLeft w:val="0"/>
      <w:marRight w:val="0"/>
      <w:marTop w:val="0"/>
      <w:marBottom w:val="0"/>
      <w:divBdr>
        <w:top w:val="none" w:sz="0" w:space="0" w:color="auto"/>
        <w:left w:val="none" w:sz="0" w:space="0" w:color="auto"/>
        <w:bottom w:val="none" w:sz="0" w:space="0" w:color="auto"/>
        <w:right w:val="none" w:sz="0" w:space="0" w:color="auto"/>
      </w:divBdr>
      <w:divsChild>
        <w:div w:id="179047951">
          <w:marLeft w:val="547"/>
          <w:marRight w:val="0"/>
          <w:marTop w:val="120"/>
          <w:marBottom w:val="0"/>
          <w:divBdr>
            <w:top w:val="none" w:sz="0" w:space="0" w:color="auto"/>
            <w:left w:val="none" w:sz="0" w:space="0" w:color="auto"/>
            <w:bottom w:val="none" w:sz="0" w:space="0" w:color="auto"/>
            <w:right w:val="none" w:sz="0" w:space="0" w:color="auto"/>
          </w:divBdr>
        </w:div>
        <w:div w:id="527839079">
          <w:marLeft w:val="547"/>
          <w:marRight w:val="0"/>
          <w:marTop w:val="120"/>
          <w:marBottom w:val="0"/>
          <w:divBdr>
            <w:top w:val="none" w:sz="0" w:space="0" w:color="auto"/>
            <w:left w:val="none" w:sz="0" w:space="0" w:color="auto"/>
            <w:bottom w:val="none" w:sz="0" w:space="0" w:color="auto"/>
            <w:right w:val="none" w:sz="0" w:space="0" w:color="auto"/>
          </w:divBdr>
        </w:div>
        <w:div w:id="651250873">
          <w:marLeft w:val="547"/>
          <w:marRight w:val="0"/>
          <w:marTop w:val="120"/>
          <w:marBottom w:val="0"/>
          <w:divBdr>
            <w:top w:val="none" w:sz="0" w:space="0" w:color="auto"/>
            <w:left w:val="none" w:sz="0" w:space="0" w:color="auto"/>
            <w:bottom w:val="none" w:sz="0" w:space="0" w:color="auto"/>
            <w:right w:val="none" w:sz="0" w:space="0" w:color="auto"/>
          </w:divBdr>
        </w:div>
        <w:div w:id="776215142">
          <w:marLeft w:val="547"/>
          <w:marRight w:val="0"/>
          <w:marTop w:val="120"/>
          <w:marBottom w:val="0"/>
          <w:divBdr>
            <w:top w:val="none" w:sz="0" w:space="0" w:color="auto"/>
            <w:left w:val="none" w:sz="0" w:space="0" w:color="auto"/>
            <w:bottom w:val="none" w:sz="0" w:space="0" w:color="auto"/>
            <w:right w:val="none" w:sz="0" w:space="0" w:color="auto"/>
          </w:divBdr>
        </w:div>
        <w:div w:id="1097100223">
          <w:marLeft w:val="547"/>
          <w:marRight w:val="0"/>
          <w:marTop w:val="120"/>
          <w:marBottom w:val="0"/>
          <w:divBdr>
            <w:top w:val="none" w:sz="0" w:space="0" w:color="auto"/>
            <w:left w:val="none" w:sz="0" w:space="0" w:color="auto"/>
            <w:bottom w:val="none" w:sz="0" w:space="0" w:color="auto"/>
            <w:right w:val="none" w:sz="0" w:space="0" w:color="auto"/>
          </w:divBdr>
        </w:div>
        <w:div w:id="1463888616">
          <w:marLeft w:val="547"/>
          <w:marRight w:val="0"/>
          <w:marTop w:val="120"/>
          <w:marBottom w:val="0"/>
          <w:divBdr>
            <w:top w:val="none" w:sz="0" w:space="0" w:color="auto"/>
            <w:left w:val="none" w:sz="0" w:space="0" w:color="auto"/>
            <w:bottom w:val="none" w:sz="0" w:space="0" w:color="auto"/>
            <w:right w:val="none" w:sz="0" w:space="0" w:color="auto"/>
          </w:divBdr>
        </w:div>
        <w:div w:id="1975672266">
          <w:marLeft w:val="547"/>
          <w:marRight w:val="0"/>
          <w:marTop w:val="120"/>
          <w:marBottom w:val="0"/>
          <w:divBdr>
            <w:top w:val="none" w:sz="0" w:space="0" w:color="auto"/>
            <w:left w:val="none" w:sz="0" w:space="0" w:color="auto"/>
            <w:bottom w:val="none" w:sz="0" w:space="0" w:color="auto"/>
            <w:right w:val="none" w:sz="0" w:space="0" w:color="auto"/>
          </w:divBdr>
        </w:div>
      </w:divsChild>
    </w:div>
    <w:div w:id="1125351366">
      <w:bodyDiv w:val="1"/>
      <w:marLeft w:val="0"/>
      <w:marRight w:val="0"/>
      <w:marTop w:val="0"/>
      <w:marBottom w:val="0"/>
      <w:divBdr>
        <w:top w:val="none" w:sz="0" w:space="0" w:color="auto"/>
        <w:left w:val="none" w:sz="0" w:space="0" w:color="auto"/>
        <w:bottom w:val="none" w:sz="0" w:space="0" w:color="auto"/>
        <w:right w:val="none" w:sz="0" w:space="0" w:color="auto"/>
      </w:divBdr>
    </w:div>
    <w:div w:id="1159691458">
      <w:bodyDiv w:val="1"/>
      <w:marLeft w:val="0"/>
      <w:marRight w:val="0"/>
      <w:marTop w:val="0"/>
      <w:marBottom w:val="0"/>
      <w:divBdr>
        <w:top w:val="none" w:sz="0" w:space="0" w:color="auto"/>
        <w:left w:val="none" w:sz="0" w:space="0" w:color="auto"/>
        <w:bottom w:val="none" w:sz="0" w:space="0" w:color="auto"/>
        <w:right w:val="none" w:sz="0" w:space="0" w:color="auto"/>
      </w:divBdr>
      <w:divsChild>
        <w:div w:id="2081519066">
          <w:marLeft w:val="547"/>
          <w:marRight w:val="0"/>
          <w:marTop w:val="154"/>
          <w:marBottom w:val="0"/>
          <w:divBdr>
            <w:top w:val="none" w:sz="0" w:space="0" w:color="auto"/>
            <w:left w:val="none" w:sz="0" w:space="0" w:color="auto"/>
            <w:bottom w:val="none" w:sz="0" w:space="0" w:color="auto"/>
            <w:right w:val="none" w:sz="0" w:space="0" w:color="auto"/>
          </w:divBdr>
        </w:div>
      </w:divsChild>
    </w:div>
    <w:div w:id="1163400866">
      <w:bodyDiv w:val="1"/>
      <w:marLeft w:val="0"/>
      <w:marRight w:val="0"/>
      <w:marTop w:val="0"/>
      <w:marBottom w:val="0"/>
      <w:divBdr>
        <w:top w:val="none" w:sz="0" w:space="0" w:color="auto"/>
        <w:left w:val="none" w:sz="0" w:space="0" w:color="auto"/>
        <w:bottom w:val="none" w:sz="0" w:space="0" w:color="auto"/>
        <w:right w:val="none" w:sz="0" w:space="0" w:color="auto"/>
      </w:divBdr>
      <w:divsChild>
        <w:div w:id="1442274">
          <w:marLeft w:val="547"/>
          <w:marRight w:val="0"/>
          <w:marTop w:val="96"/>
          <w:marBottom w:val="0"/>
          <w:divBdr>
            <w:top w:val="none" w:sz="0" w:space="0" w:color="auto"/>
            <w:left w:val="none" w:sz="0" w:space="0" w:color="auto"/>
            <w:bottom w:val="none" w:sz="0" w:space="0" w:color="auto"/>
            <w:right w:val="none" w:sz="0" w:space="0" w:color="auto"/>
          </w:divBdr>
        </w:div>
        <w:div w:id="17393159">
          <w:marLeft w:val="547"/>
          <w:marRight w:val="0"/>
          <w:marTop w:val="96"/>
          <w:marBottom w:val="0"/>
          <w:divBdr>
            <w:top w:val="none" w:sz="0" w:space="0" w:color="auto"/>
            <w:left w:val="none" w:sz="0" w:space="0" w:color="auto"/>
            <w:bottom w:val="none" w:sz="0" w:space="0" w:color="auto"/>
            <w:right w:val="none" w:sz="0" w:space="0" w:color="auto"/>
          </w:divBdr>
        </w:div>
        <w:div w:id="505901428">
          <w:marLeft w:val="547"/>
          <w:marRight w:val="0"/>
          <w:marTop w:val="96"/>
          <w:marBottom w:val="0"/>
          <w:divBdr>
            <w:top w:val="none" w:sz="0" w:space="0" w:color="auto"/>
            <w:left w:val="none" w:sz="0" w:space="0" w:color="auto"/>
            <w:bottom w:val="none" w:sz="0" w:space="0" w:color="auto"/>
            <w:right w:val="none" w:sz="0" w:space="0" w:color="auto"/>
          </w:divBdr>
        </w:div>
        <w:div w:id="690645984">
          <w:marLeft w:val="547"/>
          <w:marRight w:val="0"/>
          <w:marTop w:val="96"/>
          <w:marBottom w:val="0"/>
          <w:divBdr>
            <w:top w:val="none" w:sz="0" w:space="0" w:color="auto"/>
            <w:left w:val="none" w:sz="0" w:space="0" w:color="auto"/>
            <w:bottom w:val="none" w:sz="0" w:space="0" w:color="auto"/>
            <w:right w:val="none" w:sz="0" w:space="0" w:color="auto"/>
          </w:divBdr>
        </w:div>
        <w:div w:id="861935597">
          <w:marLeft w:val="547"/>
          <w:marRight w:val="0"/>
          <w:marTop w:val="96"/>
          <w:marBottom w:val="0"/>
          <w:divBdr>
            <w:top w:val="none" w:sz="0" w:space="0" w:color="auto"/>
            <w:left w:val="none" w:sz="0" w:space="0" w:color="auto"/>
            <w:bottom w:val="none" w:sz="0" w:space="0" w:color="auto"/>
            <w:right w:val="none" w:sz="0" w:space="0" w:color="auto"/>
          </w:divBdr>
        </w:div>
        <w:div w:id="1061178960">
          <w:marLeft w:val="547"/>
          <w:marRight w:val="0"/>
          <w:marTop w:val="96"/>
          <w:marBottom w:val="0"/>
          <w:divBdr>
            <w:top w:val="none" w:sz="0" w:space="0" w:color="auto"/>
            <w:left w:val="none" w:sz="0" w:space="0" w:color="auto"/>
            <w:bottom w:val="none" w:sz="0" w:space="0" w:color="auto"/>
            <w:right w:val="none" w:sz="0" w:space="0" w:color="auto"/>
          </w:divBdr>
        </w:div>
        <w:div w:id="1793744463">
          <w:marLeft w:val="547"/>
          <w:marRight w:val="0"/>
          <w:marTop w:val="96"/>
          <w:marBottom w:val="0"/>
          <w:divBdr>
            <w:top w:val="none" w:sz="0" w:space="0" w:color="auto"/>
            <w:left w:val="none" w:sz="0" w:space="0" w:color="auto"/>
            <w:bottom w:val="none" w:sz="0" w:space="0" w:color="auto"/>
            <w:right w:val="none" w:sz="0" w:space="0" w:color="auto"/>
          </w:divBdr>
        </w:div>
        <w:div w:id="1818064214">
          <w:marLeft w:val="547"/>
          <w:marRight w:val="0"/>
          <w:marTop w:val="96"/>
          <w:marBottom w:val="0"/>
          <w:divBdr>
            <w:top w:val="none" w:sz="0" w:space="0" w:color="auto"/>
            <w:left w:val="none" w:sz="0" w:space="0" w:color="auto"/>
            <w:bottom w:val="none" w:sz="0" w:space="0" w:color="auto"/>
            <w:right w:val="none" w:sz="0" w:space="0" w:color="auto"/>
          </w:divBdr>
        </w:div>
      </w:divsChild>
    </w:div>
    <w:div w:id="1169102380">
      <w:bodyDiv w:val="1"/>
      <w:marLeft w:val="0"/>
      <w:marRight w:val="0"/>
      <w:marTop w:val="0"/>
      <w:marBottom w:val="0"/>
      <w:divBdr>
        <w:top w:val="none" w:sz="0" w:space="0" w:color="auto"/>
        <w:left w:val="none" w:sz="0" w:space="0" w:color="auto"/>
        <w:bottom w:val="none" w:sz="0" w:space="0" w:color="auto"/>
        <w:right w:val="none" w:sz="0" w:space="0" w:color="auto"/>
      </w:divBdr>
      <w:divsChild>
        <w:div w:id="629022498">
          <w:marLeft w:val="547"/>
          <w:marRight w:val="0"/>
          <w:marTop w:val="134"/>
          <w:marBottom w:val="0"/>
          <w:divBdr>
            <w:top w:val="none" w:sz="0" w:space="0" w:color="auto"/>
            <w:left w:val="none" w:sz="0" w:space="0" w:color="auto"/>
            <w:bottom w:val="none" w:sz="0" w:space="0" w:color="auto"/>
            <w:right w:val="none" w:sz="0" w:space="0" w:color="auto"/>
          </w:divBdr>
        </w:div>
        <w:div w:id="881090585">
          <w:marLeft w:val="547"/>
          <w:marRight w:val="0"/>
          <w:marTop w:val="134"/>
          <w:marBottom w:val="0"/>
          <w:divBdr>
            <w:top w:val="none" w:sz="0" w:space="0" w:color="auto"/>
            <w:left w:val="none" w:sz="0" w:space="0" w:color="auto"/>
            <w:bottom w:val="none" w:sz="0" w:space="0" w:color="auto"/>
            <w:right w:val="none" w:sz="0" w:space="0" w:color="auto"/>
          </w:divBdr>
        </w:div>
        <w:div w:id="1330864981">
          <w:marLeft w:val="547"/>
          <w:marRight w:val="0"/>
          <w:marTop w:val="134"/>
          <w:marBottom w:val="0"/>
          <w:divBdr>
            <w:top w:val="none" w:sz="0" w:space="0" w:color="auto"/>
            <w:left w:val="none" w:sz="0" w:space="0" w:color="auto"/>
            <w:bottom w:val="none" w:sz="0" w:space="0" w:color="auto"/>
            <w:right w:val="none" w:sz="0" w:space="0" w:color="auto"/>
          </w:divBdr>
        </w:div>
        <w:div w:id="1505167352">
          <w:marLeft w:val="547"/>
          <w:marRight w:val="0"/>
          <w:marTop w:val="134"/>
          <w:marBottom w:val="0"/>
          <w:divBdr>
            <w:top w:val="none" w:sz="0" w:space="0" w:color="auto"/>
            <w:left w:val="none" w:sz="0" w:space="0" w:color="auto"/>
            <w:bottom w:val="none" w:sz="0" w:space="0" w:color="auto"/>
            <w:right w:val="none" w:sz="0" w:space="0" w:color="auto"/>
          </w:divBdr>
        </w:div>
      </w:divsChild>
    </w:div>
    <w:div w:id="1221864717">
      <w:bodyDiv w:val="1"/>
      <w:marLeft w:val="0"/>
      <w:marRight w:val="0"/>
      <w:marTop w:val="0"/>
      <w:marBottom w:val="0"/>
      <w:divBdr>
        <w:top w:val="none" w:sz="0" w:space="0" w:color="auto"/>
        <w:left w:val="none" w:sz="0" w:space="0" w:color="auto"/>
        <w:bottom w:val="none" w:sz="0" w:space="0" w:color="auto"/>
        <w:right w:val="none" w:sz="0" w:space="0" w:color="auto"/>
      </w:divBdr>
      <w:divsChild>
        <w:div w:id="1207940">
          <w:marLeft w:val="547"/>
          <w:marRight w:val="0"/>
          <w:marTop w:val="101"/>
          <w:marBottom w:val="0"/>
          <w:divBdr>
            <w:top w:val="none" w:sz="0" w:space="0" w:color="auto"/>
            <w:left w:val="none" w:sz="0" w:space="0" w:color="auto"/>
            <w:bottom w:val="none" w:sz="0" w:space="0" w:color="auto"/>
            <w:right w:val="none" w:sz="0" w:space="0" w:color="auto"/>
          </w:divBdr>
        </w:div>
        <w:div w:id="618222554">
          <w:marLeft w:val="547"/>
          <w:marRight w:val="0"/>
          <w:marTop w:val="101"/>
          <w:marBottom w:val="0"/>
          <w:divBdr>
            <w:top w:val="none" w:sz="0" w:space="0" w:color="auto"/>
            <w:left w:val="none" w:sz="0" w:space="0" w:color="auto"/>
            <w:bottom w:val="none" w:sz="0" w:space="0" w:color="auto"/>
            <w:right w:val="none" w:sz="0" w:space="0" w:color="auto"/>
          </w:divBdr>
        </w:div>
        <w:div w:id="875317310">
          <w:marLeft w:val="547"/>
          <w:marRight w:val="0"/>
          <w:marTop w:val="101"/>
          <w:marBottom w:val="0"/>
          <w:divBdr>
            <w:top w:val="none" w:sz="0" w:space="0" w:color="auto"/>
            <w:left w:val="none" w:sz="0" w:space="0" w:color="auto"/>
            <w:bottom w:val="none" w:sz="0" w:space="0" w:color="auto"/>
            <w:right w:val="none" w:sz="0" w:space="0" w:color="auto"/>
          </w:divBdr>
        </w:div>
        <w:div w:id="1580941666">
          <w:marLeft w:val="547"/>
          <w:marRight w:val="0"/>
          <w:marTop w:val="101"/>
          <w:marBottom w:val="0"/>
          <w:divBdr>
            <w:top w:val="none" w:sz="0" w:space="0" w:color="auto"/>
            <w:left w:val="none" w:sz="0" w:space="0" w:color="auto"/>
            <w:bottom w:val="none" w:sz="0" w:space="0" w:color="auto"/>
            <w:right w:val="none" w:sz="0" w:space="0" w:color="auto"/>
          </w:divBdr>
        </w:div>
        <w:div w:id="1693342724">
          <w:marLeft w:val="547"/>
          <w:marRight w:val="0"/>
          <w:marTop w:val="101"/>
          <w:marBottom w:val="0"/>
          <w:divBdr>
            <w:top w:val="none" w:sz="0" w:space="0" w:color="auto"/>
            <w:left w:val="none" w:sz="0" w:space="0" w:color="auto"/>
            <w:bottom w:val="none" w:sz="0" w:space="0" w:color="auto"/>
            <w:right w:val="none" w:sz="0" w:space="0" w:color="auto"/>
          </w:divBdr>
        </w:div>
        <w:div w:id="1739789641">
          <w:marLeft w:val="547"/>
          <w:marRight w:val="0"/>
          <w:marTop w:val="101"/>
          <w:marBottom w:val="0"/>
          <w:divBdr>
            <w:top w:val="none" w:sz="0" w:space="0" w:color="auto"/>
            <w:left w:val="none" w:sz="0" w:space="0" w:color="auto"/>
            <w:bottom w:val="none" w:sz="0" w:space="0" w:color="auto"/>
            <w:right w:val="none" w:sz="0" w:space="0" w:color="auto"/>
          </w:divBdr>
        </w:div>
        <w:div w:id="1979261102">
          <w:marLeft w:val="547"/>
          <w:marRight w:val="0"/>
          <w:marTop w:val="101"/>
          <w:marBottom w:val="0"/>
          <w:divBdr>
            <w:top w:val="none" w:sz="0" w:space="0" w:color="auto"/>
            <w:left w:val="none" w:sz="0" w:space="0" w:color="auto"/>
            <w:bottom w:val="none" w:sz="0" w:space="0" w:color="auto"/>
            <w:right w:val="none" w:sz="0" w:space="0" w:color="auto"/>
          </w:divBdr>
        </w:div>
        <w:div w:id="2117821660">
          <w:marLeft w:val="547"/>
          <w:marRight w:val="0"/>
          <w:marTop w:val="101"/>
          <w:marBottom w:val="0"/>
          <w:divBdr>
            <w:top w:val="none" w:sz="0" w:space="0" w:color="auto"/>
            <w:left w:val="none" w:sz="0" w:space="0" w:color="auto"/>
            <w:bottom w:val="none" w:sz="0" w:space="0" w:color="auto"/>
            <w:right w:val="none" w:sz="0" w:space="0" w:color="auto"/>
          </w:divBdr>
        </w:div>
      </w:divsChild>
    </w:div>
    <w:div w:id="1247420491">
      <w:bodyDiv w:val="1"/>
      <w:marLeft w:val="0"/>
      <w:marRight w:val="0"/>
      <w:marTop w:val="0"/>
      <w:marBottom w:val="0"/>
      <w:divBdr>
        <w:top w:val="none" w:sz="0" w:space="0" w:color="auto"/>
        <w:left w:val="none" w:sz="0" w:space="0" w:color="auto"/>
        <w:bottom w:val="none" w:sz="0" w:space="0" w:color="auto"/>
        <w:right w:val="none" w:sz="0" w:space="0" w:color="auto"/>
      </w:divBdr>
      <w:divsChild>
        <w:div w:id="132064131">
          <w:marLeft w:val="720"/>
          <w:marRight w:val="0"/>
          <w:marTop w:val="120"/>
          <w:marBottom w:val="0"/>
          <w:divBdr>
            <w:top w:val="none" w:sz="0" w:space="0" w:color="auto"/>
            <w:left w:val="none" w:sz="0" w:space="0" w:color="auto"/>
            <w:bottom w:val="none" w:sz="0" w:space="0" w:color="auto"/>
            <w:right w:val="none" w:sz="0" w:space="0" w:color="auto"/>
          </w:divBdr>
        </w:div>
        <w:div w:id="333727250">
          <w:marLeft w:val="720"/>
          <w:marRight w:val="0"/>
          <w:marTop w:val="120"/>
          <w:marBottom w:val="0"/>
          <w:divBdr>
            <w:top w:val="none" w:sz="0" w:space="0" w:color="auto"/>
            <w:left w:val="none" w:sz="0" w:space="0" w:color="auto"/>
            <w:bottom w:val="none" w:sz="0" w:space="0" w:color="auto"/>
            <w:right w:val="none" w:sz="0" w:space="0" w:color="auto"/>
          </w:divBdr>
        </w:div>
        <w:div w:id="698817878">
          <w:marLeft w:val="720"/>
          <w:marRight w:val="0"/>
          <w:marTop w:val="120"/>
          <w:marBottom w:val="0"/>
          <w:divBdr>
            <w:top w:val="none" w:sz="0" w:space="0" w:color="auto"/>
            <w:left w:val="none" w:sz="0" w:space="0" w:color="auto"/>
            <w:bottom w:val="none" w:sz="0" w:space="0" w:color="auto"/>
            <w:right w:val="none" w:sz="0" w:space="0" w:color="auto"/>
          </w:divBdr>
        </w:div>
        <w:div w:id="1362247347">
          <w:marLeft w:val="720"/>
          <w:marRight w:val="0"/>
          <w:marTop w:val="120"/>
          <w:marBottom w:val="0"/>
          <w:divBdr>
            <w:top w:val="none" w:sz="0" w:space="0" w:color="auto"/>
            <w:left w:val="none" w:sz="0" w:space="0" w:color="auto"/>
            <w:bottom w:val="none" w:sz="0" w:space="0" w:color="auto"/>
            <w:right w:val="none" w:sz="0" w:space="0" w:color="auto"/>
          </w:divBdr>
        </w:div>
        <w:div w:id="1630624421">
          <w:marLeft w:val="720"/>
          <w:marRight w:val="0"/>
          <w:marTop w:val="120"/>
          <w:marBottom w:val="0"/>
          <w:divBdr>
            <w:top w:val="none" w:sz="0" w:space="0" w:color="auto"/>
            <w:left w:val="none" w:sz="0" w:space="0" w:color="auto"/>
            <w:bottom w:val="none" w:sz="0" w:space="0" w:color="auto"/>
            <w:right w:val="none" w:sz="0" w:space="0" w:color="auto"/>
          </w:divBdr>
        </w:div>
        <w:div w:id="1667126768">
          <w:marLeft w:val="720"/>
          <w:marRight w:val="0"/>
          <w:marTop w:val="120"/>
          <w:marBottom w:val="0"/>
          <w:divBdr>
            <w:top w:val="none" w:sz="0" w:space="0" w:color="auto"/>
            <w:left w:val="none" w:sz="0" w:space="0" w:color="auto"/>
            <w:bottom w:val="none" w:sz="0" w:space="0" w:color="auto"/>
            <w:right w:val="none" w:sz="0" w:space="0" w:color="auto"/>
          </w:divBdr>
        </w:div>
        <w:div w:id="2112356676">
          <w:marLeft w:val="720"/>
          <w:marRight w:val="0"/>
          <w:marTop w:val="120"/>
          <w:marBottom w:val="0"/>
          <w:divBdr>
            <w:top w:val="none" w:sz="0" w:space="0" w:color="auto"/>
            <w:left w:val="none" w:sz="0" w:space="0" w:color="auto"/>
            <w:bottom w:val="none" w:sz="0" w:space="0" w:color="auto"/>
            <w:right w:val="none" w:sz="0" w:space="0" w:color="auto"/>
          </w:divBdr>
        </w:div>
      </w:divsChild>
    </w:div>
    <w:div w:id="1265310637">
      <w:bodyDiv w:val="1"/>
      <w:marLeft w:val="0"/>
      <w:marRight w:val="0"/>
      <w:marTop w:val="0"/>
      <w:marBottom w:val="0"/>
      <w:divBdr>
        <w:top w:val="none" w:sz="0" w:space="0" w:color="auto"/>
        <w:left w:val="none" w:sz="0" w:space="0" w:color="auto"/>
        <w:bottom w:val="none" w:sz="0" w:space="0" w:color="auto"/>
        <w:right w:val="none" w:sz="0" w:space="0" w:color="auto"/>
      </w:divBdr>
      <w:divsChild>
        <w:div w:id="778111766">
          <w:marLeft w:val="547"/>
          <w:marRight w:val="0"/>
          <w:marTop w:val="106"/>
          <w:marBottom w:val="0"/>
          <w:divBdr>
            <w:top w:val="none" w:sz="0" w:space="0" w:color="auto"/>
            <w:left w:val="none" w:sz="0" w:space="0" w:color="auto"/>
            <w:bottom w:val="none" w:sz="0" w:space="0" w:color="auto"/>
            <w:right w:val="none" w:sz="0" w:space="0" w:color="auto"/>
          </w:divBdr>
        </w:div>
        <w:div w:id="1133912103">
          <w:marLeft w:val="547"/>
          <w:marRight w:val="0"/>
          <w:marTop w:val="106"/>
          <w:marBottom w:val="0"/>
          <w:divBdr>
            <w:top w:val="none" w:sz="0" w:space="0" w:color="auto"/>
            <w:left w:val="none" w:sz="0" w:space="0" w:color="auto"/>
            <w:bottom w:val="none" w:sz="0" w:space="0" w:color="auto"/>
            <w:right w:val="none" w:sz="0" w:space="0" w:color="auto"/>
          </w:divBdr>
        </w:div>
        <w:div w:id="1248540906">
          <w:marLeft w:val="547"/>
          <w:marRight w:val="0"/>
          <w:marTop w:val="106"/>
          <w:marBottom w:val="0"/>
          <w:divBdr>
            <w:top w:val="none" w:sz="0" w:space="0" w:color="auto"/>
            <w:left w:val="none" w:sz="0" w:space="0" w:color="auto"/>
            <w:bottom w:val="none" w:sz="0" w:space="0" w:color="auto"/>
            <w:right w:val="none" w:sz="0" w:space="0" w:color="auto"/>
          </w:divBdr>
        </w:div>
        <w:div w:id="1659962549">
          <w:marLeft w:val="547"/>
          <w:marRight w:val="0"/>
          <w:marTop w:val="106"/>
          <w:marBottom w:val="0"/>
          <w:divBdr>
            <w:top w:val="none" w:sz="0" w:space="0" w:color="auto"/>
            <w:left w:val="none" w:sz="0" w:space="0" w:color="auto"/>
            <w:bottom w:val="none" w:sz="0" w:space="0" w:color="auto"/>
            <w:right w:val="none" w:sz="0" w:space="0" w:color="auto"/>
          </w:divBdr>
        </w:div>
        <w:div w:id="1680346875">
          <w:marLeft w:val="547"/>
          <w:marRight w:val="0"/>
          <w:marTop w:val="106"/>
          <w:marBottom w:val="0"/>
          <w:divBdr>
            <w:top w:val="none" w:sz="0" w:space="0" w:color="auto"/>
            <w:left w:val="none" w:sz="0" w:space="0" w:color="auto"/>
            <w:bottom w:val="none" w:sz="0" w:space="0" w:color="auto"/>
            <w:right w:val="none" w:sz="0" w:space="0" w:color="auto"/>
          </w:divBdr>
        </w:div>
        <w:div w:id="1969043077">
          <w:marLeft w:val="547"/>
          <w:marRight w:val="0"/>
          <w:marTop w:val="106"/>
          <w:marBottom w:val="0"/>
          <w:divBdr>
            <w:top w:val="none" w:sz="0" w:space="0" w:color="auto"/>
            <w:left w:val="none" w:sz="0" w:space="0" w:color="auto"/>
            <w:bottom w:val="none" w:sz="0" w:space="0" w:color="auto"/>
            <w:right w:val="none" w:sz="0" w:space="0" w:color="auto"/>
          </w:divBdr>
        </w:div>
        <w:div w:id="2137068224">
          <w:marLeft w:val="547"/>
          <w:marRight w:val="0"/>
          <w:marTop w:val="106"/>
          <w:marBottom w:val="0"/>
          <w:divBdr>
            <w:top w:val="none" w:sz="0" w:space="0" w:color="auto"/>
            <w:left w:val="none" w:sz="0" w:space="0" w:color="auto"/>
            <w:bottom w:val="none" w:sz="0" w:space="0" w:color="auto"/>
            <w:right w:val="none" w:sz="0" w:space="0" w:color="auto"/>
          </w:divBdr>
        </w:div>
      </w:divsChild>
    </w:div>
    <w:div w:id="1273635533">
      <w:bodyDiv w:val="1"/>
      <w:marLeft w:val="0"/>
      <w:marRight w:val="0"/>
      <w:marTop w:val="0"/>
      <w:marBottom w:val="0"/>
      <w:divBdr>
        <w:top w:val="none" w:sz="0" w:space="0" w:color="auto"/>
        <w:left w:val="none" w:sz="0" w:space="0" w:color="auto"/>
        <w:bottom w:val="none" w:sz="0" w:space="0" w:color="auto"/>
        <w:right w:val="none" w:sz="0" w:space="0" w:color="auto"/>
      </w:divBdr>
      <w:divsChild>
        <w:div w:id="1201669613">
          <w:marLeft w:val="547"/>
          <w:marRight w:val="0"/>
          <w:marTop w:val="240"/>
          <w:marBottom w:val="0"/>
          <w:divBdr>
            <w:top w:val="none" w:sz="0" w:space="0" w:color="auto"/>
            <w:left w:val="none" w:sz="0" w:space="0" w:color="auto"/>
            <w:bottom w:val="none" w:sz="0" w:space="0" w:color="auto"/>
            <w:right w:val="none" w:sz="0" w:space="0" w:color="auto"/>
          </w:divBdr>
        </w:div>
        <w:div w:id="1597590639">
          <w:marLeft w:val="547"/>
          <w:marRight w:val="0"/>
          <w:marTop w:val="240"/>
          <w:marBottom w:val="0"/>
          <w:divBdr>
            <w:top w:val="none" w:sz="0" w:space="0" w:color="auto"/>
            <w:left w:val="none" w:sz="0" w:space="0" w:color="auto"/>
            <w:bottom w:val="none" w:sz="0" w:space="0" w:color="auto"/>
            <w:right w:val="none" w:sz="0" w:space="0" w:color="auto"/>
          </w:divBdr>
        </w:div>
        <w:div w:id="1648048648">
          <w:marLeft w:val="547"/>
          <w:marRight w:val="0"/>
          <w:marTop w:val="240"/>
          <w:marBottom w:val="0"/>
          <w:divBdr>
            <w:top w:val="none" w:sz="0" w:space="0" w:color="auto"/>
            <w:left w:val="none" w:sz="0" w:space="0" w:color="auto"/>
            <w:bottom w:val="none" w:sz="0" w:space="0" w:color="auto"/>
            <w:right w:val="none" w:sz="0" w:space="0" w:color="auto"/>
          </w:divBdr>
        </w:div>
        <w:div w:id="1823424372">
          <w:marLeft w:val="547"/>
          <w:marRight w:val="0"/>
          <w:marTop w:val="240"/>
          <w:marBottom w:val="0"/>
          <w:divBdr>
            <w:top w:val="none" w:sz="0" w:space="0" w:color="auto"/>
            <w:left w:val="none" w:sz="0" w:space="0" w:color="auto"/>
            <w:bottom w:val="none" w:sz="0" w:space="0" w:color="auto"/>
            <w:right w:val="none" w:sz="0" w:space="0" w:color="auto"/>
          </w:divBdr>
        </w:div>
      </w:divsChild>
    </w:div>
    <w:div w:id="1318344597">
      <w:bodyDiv w:val="1"/>
      <w:marLeft w:val="0"/>
      <w:marRight w:val="0"/>
      <w:marTop w:val="0"/>
      <w:marBottom w:val="0"/>
      <w:divBdr>
        <w:top w:val="none" w:sz="0" w:space="0" w:color="auto"/>
        <w:left w:val="none" w:sz="0" w:space="0" w:color="auto"/>
        <w:bottom w:val="none" w:sz="0" w:space="0" w:color="auto"/>
        <w:right w:val="none" w:sz="0" w:space="0" w:color="auto"/>
      </w:divBdr>
      <w:divsChild>
        <w:div w:id="432938175">
          <w:marLeft w:val="547"/>
          <w:marRight w:val="0"/>
          <w:marTop w:val="154"/>
          <w:marBottom w:val="0"/>
          <w:divBdr>
            <w:top w:val="none" w:sz="0" w:space="0" w:color="auto"/>
            <w:left w:val="none" w:sz="0" w:space="0" w:color="auto"/>
            <w:bottom w:val="none" w:sz="0" w:space="0" w:color="auto"/>
            <w:right w:val="none" w:sz="0" w:space="0" w:color="auto"/>
          </w:divBdr>
        </w:div>
      </w:divsChild>
    </w:div>
    <w:div w:id="1331714299">
      <w:bodyDiv w:val="1"/>
      <w:marLeft w:val="0"/>
      <w:marRight w:val="0"/>
      <w:marTop w:val="0"/>
      <w:marBottom w:val="0"/>
      <w:divBdr>
        <w:top w:val="none" w:sz="0" w:space="0" w:color="auto"/>
        <w:left w:val="none" w:sz="0" w:space="0" w:color="auto"/>
        <w:bottom w:val="none" w:sz="0" w:space="0" w:color="auto"/>
        <w:right w:val="none" w:sz="0" w:space="0" w:color="auto"/>
      </w:divBdr>
      <w:divsChild>
        <w:div w:id="112946542">
          <w:marLeft w:val="547"/>
          <w:marRight w:val="0"/>
          <w:marTop w:val="154"/>
          <w:marBottom w:val="0"/>
          <w:divBdr>
            <w:top w:val="none" w:sz="0" w:space="0" w:color="auto"/>
            <w:left w:val="none" w:sz="0" w:space="0" w:color="auto"/>
            <w:bottom w:val="none" w:sz="0" w:space="0" w:color="auto"/>
            <w:right w:val="none" w:sz="0" w:space="0" w:color="auto"/>
          </w:divBdr>
        </w:div>
      </w:divsChild>
    </w:div>
    <w:div w:id="1348435909">
      <w:bodyDiv w:val="1"/>
      <w:marLeft w:val="0"/>
      <w:marRight w:val="0"/>
      <w:marTop w:val="0"/>
      <w:marBottom w:val="0"/>
      <w:divBdr>
        <w:top w:val="none" w:sz="0" w:space="0" w:color="auto"/>
        <w:left w:val="none" w:sz="0" w:space="0" w:color="auto"/>
        <w:bottom w:val="none" w:sz="0" w:space="0" w:color="auto"/>
        <w:right w:val="none" w:sz="0" w:space="0" w:color="auto"/>
      </w:divBdr>
      <w:divsChild>
        <w:div w:id="55082884">
          <w:marLeft w:val="720"/>
          <w:marRight w:val="0"/>
          <w:marTop w:val="120"/>
          <w:marBottom w:val="0"/>
          <w:divBdr>
            <w:top w:val="none" w:sz="0" w:space="0" w:color="auto"/>
            <w:left w:val="none" w:sz="0" w:space="0" w:color="auto"/>
            <w:bottom w:val="none" w:sz="0" w:space="0" w:color="auto"/>
            <w:right w:val="none" w:sz="0" w:space="0" w:color="auto"/>
          </w:divBdr>
        </w:div>
        <w:div w:id="175846022">
          <w:marLeft w:val="720"/>
          <w:marRight w:val="0"/>
          <w:marTop w:val="120"/>
          <w:marBottom w:val="0"/>
          <w:divBdr>
            <w:top w:val="none" w:sz="0" w:space="0" w:color="auto"/>
            <w:left w:val="none" w:sz="0" w:space="0" w:color="auto"/>
            <w:bottom w:val="none" w:sz="0" w:space="0" w:color="auto"/>
            <w:right w:val="none" w:sz="0" w:space="0" w:color="auto"/>
          </w:divBdr>
        </w:div>
        <w:div w:id="219172959">
          <w:marLeft w:val="720"/>
          <w:marRight w:val="0"/>
          <w:marTop w:val="120"/>
          <w:marBottom w:val="0"/>
          <w:divBdr>
            <w:top w:val="none" w:sz="0" w:space="0" w:color="auto"/>
            <w:left w:val="none" w:sz="0" w:space="0" w:color="auto"/>
            <w:bottom w:val="none" w:sz="0" w:space="0" w:color="auto"/>
            <w:right w:val="none" w:sz="0" w:space="0" w:color="auto"/>
          </w:divBdr>
        </w:div>
        <w:div w:id="1404446007">
          <w:marLeft w:val="720"/>
          <w:marRight w:val="0"/>
          <w:marTop w:val="120"/>
          <w:marBottom w:val="0"/>
          <w:divBdr>
            <w:top w:val="none" w:sz="0" w:space="0" w:color="auto"/>
            <w:left w:val="none" w:sz="0" w:space="0" w:color="auto"/>
            <w:bottom w:val="none" w:sz="0" w:space="0" w:color="auto"/>
            <w:right w:val="none" w:sz="0" w:space="0" w:color="auto"/>
          </w:divBdr>
        </w:div>
        <w:div w:id="1432512766">
          <w:marLeft w:val="720"/>
          <w:marRight w:val="0"/>
          <w:marTop w:val="120"/>
          <w:marBottom w:val="0"/>
          <w:divBdr>
            <w:top w:val="none" w:sz="0" w:space="0" w:color="auto"/>
            <w:left w:val="none" w:sz="0" w:space="0" w:color="auto"/>
            <w:bottom w:val="none" w:sz="0" w:space="0" w:color="auto"/>
            <w:right w:val="none" w:sz="0" w:space="0" w:color="auto"/>
          </w:divBdr>
        </w:div>
        <w:div w:id="2058819042">
          <w:marLeft w:val="720"/>
          <w:marRight w:val="0"/>
          <w:marTop w:val="120"/>
          <w:marBottom w:val="0"/>
          <w:divBdr>
            <w:top w:val="none" w:sz="0" w:space="0" w:color="auto"/>
            <w:left w:val="none" w:sz="0" w:space="0" w:color="auto"/>
            <w:bottom w:val="none" w:sz="0" w:space="0" w:color="auto"/>
            <w:right w:val="none" w:sz="0" w:space="0" w:color="auto"/>
          </w:divBdr>
        </w:div>
        <w:div w:id="2110808109">
          <w:marLeft w:val="720"/>
          <w:marRight w:val="0"/>
          <w:marTop w:val="120"/>
          <w:marBottom w:val="0"/>
          <w:divBdr>
            <w:top w:val="none" w:sz="0" w:space="0" w:color="auto"/>
            <w:left w:val="none" w:sz="0" w:space="0" w:color="auto"/>
            <w:bottom w:val="none" w:sz="0" w:space="0" w:color="auto"/>
            <w:right w:val="none" w:sz="0" w:space="0" w:color="auto"/>
          </w:divBdr>
        </w:div>
      </w:divsChild>
    </w:div>
    <w:div w:id="1388142062">
      <w:bodyDiv w:val="1"/>
      <w:marLeft w:val="0"/>
      <w:marRight w:val="0"/>
      <w:marTop w:val="0"/>
      <w:marBottom w:val="0"/>
      <w:divBdr>
        <w:top w:val="none" w:sz="0" w:space="0" w:color="auto"/>
        <w:left w:val="none" w:sz="0" w:space="0" w:color="auto"/>
        <w:bottom w:val="none" w:sz="0" w:space="0" w:color="auto"/>
        <w:right w:val="none" w:sz="0" w:space="0" w:color="auto"/>
      </w:divBdr>
      <w:divsChild>
        <w:div w:id="1860313743">
          <w:marLeft w:val="0"/>
          <w:marRight w:val="0"/>
          <w:marTop w:val="0"/>
          <w:marBottom w:val="0"/>
          <w:divBdr>
            <w:top w:val="none" w:sz="0" w:space="0" w:color="auto"/>
            <w:left w:val="none" w:sz="0" w:space="0" w:color="auto"/>
            <w:bottom w:val="none" w:sz="0" w:space="0" w:color="auto"/>
            <w:right w:val="none" w:sz="0" w:space="0" w:color="auto"/>
          </w:divBdr>
          <w:divsChild>
            <w:div w:id="13384419">
              <w:marLeft w:val="0"/>
              <w:marRight w:val="0"/>
              <w:marTop w:val="0"/>
              <w:marBottom w:val="0"/>
              <w:divBdr>
                <w:top w:val="none" w:sz="0" w:space="0" w:color="auto"/>
                <w:left w:val="none" w:sz="0" w:space="0" w:color="auto"/>
                <w:bottom w:val="none" w:sz="0" w:space="0" w:color="auto"/>
                <w:right w:val="none" w:sz="0" w:space="0" w:color="auto"/>
              </w:divBdr>
            </w:div>
            <w:div w:id="128598160">
              <w:marLeft w:val="0"/>
              <w:marRight w:val="0"/>
              <w:marTop w:val="0"/>
              <w:marBottom w:val="0"/>
              <w:divBdr>
                <w:top w:val="none" w:sz="0" w:space="0" w:color="auto"/>
                <w:left w:val="none" w:sz="0" w:space="0" w:color="auto"/>
                <w:bottom w:val="none" w:sz="0" w:space="0" w:color="auto"/>
                <w:right w:val="none" w:sz="0" w:space="0" w:color="auto"/>
              </w:divBdr>
            </w:div>
            <w:div w:id="350380537">
              <w:marLeft w:val="0"/>
              <w:marRight w:val="0"/>
              <w:marTop w:val="0"/>
              <w:marBottom w:val="0"/>
              <w:divBdr>
                <w:top w:val="none" w:sz="0" w:space="0" w:color="auto"/>
                <w:left w:val="none" w:sz="0" w:space="0" w:color="auto"/>
                <w:bottom w:val="none" w:sz="0" w:space="0" w:color="auto"/>
                <w:right w:val="none" w:sz="0" w:space="0" w:color="auto"/>
              </w:divBdr>
            </w:div>
            <w:div w:id="452792429">
              <w:marLeft w:val="0"/>
              <w:marRight w:val="0"/>
              <w:marTop w:val="0"/>
              <w:marBottom w:val="0"/>
              <w:divBdr>
                <w:top w:val="none" w:sz="0" w:space="0" w:color="auto"/>
                <w:left w:val="none" w:sz="0" w:space="0" w:color="auto"/>
                <w:bottom w:val="none" w:sz="0" w:space="0" w:color="auto"/>
                <w:right w:val="none" w:sz="0" w:space="0" w:color="auto"/>
              </w:divBdr>
            </w:div>
            <w:div w:id="501893743">
              <w:marLeft w:val="0"/>
              <w:marRight w:val="0"/>
              <w:marTop w:val="0"/>
              <w:marBottom w:val="0"/>
              <w:divBdr>
                <w:top w:val="none" w:sz="0" w:space="0" w:color="auto"/>
                <w:left w:val="none" w:sz="0" w:space="0" w:color="auto"/>
                <w:bottom w:val="none" w:sz="0" w:space="0" w:color="auto"/>
                <w:right w:val="none" w:sz="0" w:space="0" w:color="auto"/>
              </w:divBdr>
            </w:div>
            <w:div w:id="510997172">
              <w:marLeft w:val="0"/>
              <w:marRight w:val="0"/>
              <w:marTop w:val="0"/>
              <w:marBottom w:val="0"/>
              <w:divBdr>
                <w:top w:val="none" w:sz="0" w:space="0" w:color="auto"/>
                <w:left w:val="none" w:sz="0" w:space="0" w:color="auto"/>
                <w:bottom w:val="none" w:sz="0" w:space="0" w:color="auto"/>
                <w:right w:val="none" w:sz="0" w:space="0" w:color="auto"/>
              </w:divBdr>
            </w:div>
            <w:div w:id="547887070">
              <w:marLeft w:val="0"/>
              <w:marRight w:val="0"/>
              <w:marTop w:val="0"/>
              <w:marBottom w:val="0"/>
              <w:divBdr>
                <w:top w:val="none" w:sz="0" w:space="0" w:color="auto"/>
                <w:left w:val="none" w:sz="0" w:space="0" w:color="auto"/>
                <w:bottom w:val="none" w:sz="0" w:space="0" w:color="auto"/>
                <w:right w:val="none" w:sz="0" w:space="0" w:color="auto"/>
              </w:divBdr>
            </w:div>
            <w:div w:id="577176726">
              <w:marLeft w:val="0"/>
              <w:marRight w:val="0"/>
              <w:marTop w:val="0"/>
              <w:marBottom w:val="0"/>
              <w:divBdr>
                <w:top w:val="none" w:sz="0" w:space="0" w:color="auto"/>
                <w:left w:val="none" w:sz="0" w:space="0" w:color="auto"/>
                <w:bottom w:val="none" w:sz="0" w:space="0" w:color="auto"/>
                <w:right w:val="none" w:sz="0" w:space="0" w:color="auto"/>
              </w:divBdr>
            </w:div>
            <w:div w:id="632370186">
              <w:marLeft w:val="0"/>
              <w:marRight w:val="0"/>
              <w:marTop w:val="0"/>
              <w:marBottom w:val="0"/>
              <w:divBdr>
                <w:top w:val="none" w:sz="0" w:space="0" w:color="auto"/>
                <w:left w:val="none" w:sz="0" w:space="0" w:color="auto"/>
                <w:bottom w:val="none" w:sz="0" w:space="0" w:color="auto"/>
                <w:right w:val="none" w:sz="0" w:space="0" w:color="auto"/>
              </w:divBdr>
            </w:div>
            <w:div w:id="800538518">
              <w:marLeft w:val="0"/>
              <w:marRight w:val="0"/>
              <w:marTop w:val="0"/>
              <w:marBottom w:val="0"/>
              <w:divBdr>
                <w:top w:val="none" w:sz="0" w:space="0" w:color="auto"/>
                <w:left w:val="none" w:sz="0" w:space="0" w:color="auto"/>
                <w:bottom w:val="none" w:sz="0" w:space="0" w:color="auto"/>
                <w:right w:val="none" w:sz="0" w:space="0" w:color="auto"/>
              </w:divBdr>
            </w:div>
            <w:div w:id="844586875">
              <w:marLeft w:val="0"/>
              <w:marRight w:val="0"/>
              <w:marTop w:val="0"/>
              <w:marBottom w:val="0"/>
              <w:divBdr>
                <w:top w:val="none" w:sz="0" w:space="0" w:color="auto"/>
                <w:left w:val="none" w:sz="0" w:space="0" w:color="auto"/>
                <w:bottom w:val="none" w:sz="0" w:space="0" w:color="auto"/>
                <w:right w:val="none" w:sz="0" w:space="0" w:color="auto"/>
              </w:divBdr>
            </w:div>
            <w:div w:id="1010528327">
              <w:marLeft w:val="0"/>
              <w:marRight w:val="0"/>
              <w:marTop w:val="0"/>
              <w:marBottom w:val="0"/>
              <w:divBdr>
                <w:top w:val="none" w:sz="0" w:space="0" w:color="auto"/>
                <w:left w:val="none" w:sz="0" w:space="0" w:color="auto"/>
                <w:bottom w:val="none" w:sz="0" w:space="0" w:color="auto"/>
                <w:right w:val="none" w:sz="0" w:space="0" w:color="auto"/>
              </w:divBdr>
            </w:div>
            <w:div w:id="1198742615">
              <w:marLeft w:val="0"/>
              <w:marRight w:val="0"/>
              <w:marTop w:val="0"/>
              <w:marBottom w:val="0"/>
              <w:divBdr>
                <w:top w:val="none" w:sz="0" w:space="0" w:color="auto"/>
                <w:left w:val="none" w:sz="0" w:space="0" w:color="auto"/>
                <w:bottom w:val="none" w:sz="0" w:space="0" w:color="auto"/>
                <w:right w:val="none" w:sz="0" w:space="0" w:color="auto"/>
              </w:divBdr>
            </w:div>
            <w:div w:id="1248686559">
              <w:marLeft w:val="0"/>
              <w:marRight w:val="0"/>
              <w:marTop w:val="0"/>
              <w:marBottom w:val="0"/>
              <w:divBdr>
                <w:top w:val="none" w:sz="0" w:space="0" w:color="auto"/>
                <w:left w:val="none" w:sz="0" w:space="0" w:color="auto"/>
                <w:bottom w:val="none" w:sz="0" w:space="0" w:color="auto"/>
                <w:right w:val="none" w:sz="0" w:space="0" w:color="auto"/>
              </w:divBdr>
            </w:div>
            <w:div w:id="1482044105">
              <w:marLeft w:val="0"/>
              <w:marRight w:val="0"/>
              <w:marTop w:val="0"/>
              <w:marBottom w:val="0"/>
              <w:divBdr>
                <w:top w:val="none" w:sz="0" w:space="0" w:color="auto"/>
                <w:left w:val="none" w:sz="0" w:space="0" w:color="auto"/>
                <w:bottom w:val="none" w:sz="0" w:space="0" w:color="auto"/>
                <w:right w:val="none" w:sz="0" w:space="0" w:color="auto"/>
              </w:divBdr>
            </w:div>
            <w:div w:id="1625237743">
              <w:marLeft w:val="0"/>
              <w:marRight w:val="0"/>
              <w:marTop w:val="0"/>
              <w:marBottom w:val="0"/>
              <w:divBdr>
                <w:top w:val="none" w:sz="0" w:space="0" w:color="auto"/>
                <w:left w:val="none" w:sz="0" w:space="0" w:color="auto"/>
                <w:bottom w:val="none" w:sz="0" w:space="0" w:color="auto"/>
                <w:right w:val="none" w:sz="0" w:space="0" w:color="auto"/>
              </w:divBdr>
            </w:div>
            <w:div w:id="1666936900">
              <w:marLeft w:val="0"/>
              <w:marRight w:val="0"/>
              <w:marTop w:val="0"/>
              <w:marBottom w:val="0"/>
              <w:divBdr>
                <w:top w:val="none" w:sz="0" w:space="0" w:color="auto"/>
                <w:left w:val="none" w:sz="0" w:space="0" w:color="auto"/>
                <w:bottom w:val="none" w:sz="0" w:space="0" w:color="auto"/>
                <w:right w:val="none" w:sz="0" w:space="0" w:color="auto"/>
              </w:divBdr>
            </w:div>
            <w:div w:id="1677924417">
              <w:marLeft w:val="0"/>
              <w:marRight w:val="0"/>
              <w:marTop w:val="0"/>
              <w:marBottom w:val="0"/>
              <w:divBdr>
                <w:top w:val="none" w:sz="0" w:space="0" w:color="auto"/>
                <w:left w:val="none" w:sz="0" w:space="0" w:color="auto"/>
                <w:bottom w:val="none" w:sz="0" w:space="0" w:color="auto"/>
                <w:right w:val="none" w:sz="0" w:space="0" w:color="auto"/>
              </w:divBdr>
            </w:div>
            <w:div w:id="1721589040">
              <w:marLeft w:val="0"/>
              <w:marRight w:val="0"/>
              <w:marTop w:val="0"/>
              <w:marBottom w:val="0"/>
              <w:divBdr>
                <w:top w:val="none" w:sz="0" w:space="0" w:color="auto"/>
                <w:left w:val="none" w:sz="0" w:space="0" w:color="auto"/>
                <w:bottom w:val="none" w:sz="0" w:space="0" w:color="auto"/>
                <w:right w:val="none" w:sz="0" w:space="0" w:color="auto"/>
              </w:divBdr>
            </w:div>
            <w:div w:id="1773429803">
              <w:marLeft w:val="0"/>
              <w:marRight w:val="0"/>
              <w:marTop w:val="0"/>
              <w:marBottom w:val="0"/>
              <w:divBdr>
                <w:top w:val="none" w:sz="0" w:space="0" w:color="auto"/>
                <w:left w:val="none" w:sz="0" w:space="0" w:color="auto"/>
                <w:bottom w:val="none" w:sz="0" w:space="0" w:color="auto"/>
                <w:right w:val="none" w:sz="0" w:space="0" w:color="auto"/>
              </w:divBdr>
            </w:div>
            <w:div w:id="1941522702">
              <w:marLeft w:val="0"/>
              <w:marRight w:val="0"/>
              <w:marTop w:val="0"/>
              <w:marBottom w:val="0"/>
              <w:divBdr>
                <w:top w:val="none" w:sz="0" w:space="0" w:color="auto"/>
                <w:left w:val="none" w:sz="0" w:space="0" w:color="auto"/>
                <w:bottom w:val="none" w:sz="0" w:space="0" w:color="auto"/>
                <w:right w:val="none" w:sz="0" w:space="0" w:color="auto"/>
              </w:divBdr>
            </w:div>
            <w:div w:id="2048412118">
              <w:marLeft w:val="0"/>
              <w:marRight w:val="0"/>
              <w:marTop w:val="0"/>
              <w:marBottom w:val="0"/>
              <w:divBdr>
                <w:top w:val="none" w:sz="0" w:space="0" w:color="auto"/>
                <w:left w:val="none" w:sz="0" w:space="0" w:color="auto"/>
                <w:bottom w:val="none" w:sz="0" w:space="0" w:color="auto"/>
                <w:right w:val="none" w:sz="0" w:space="0" w:color="auto"/>
              </w:divBdr>
            </w:div>
            <w:div w:id="2083720881">
              <w:marLeft w:val="0"/>
              <w:marRight w:val="0"/>
              <w:marTop w:val="0"/>
              <w:marBottom w:val="0"/>
              <w:divBdr>
                <w:top w:val="none" w:sz="0" w:space="0" w:color="auto"/>
                <w:left w:val="none" w:sz="0" w:space="0" w:color="auto"/>
                <w:bottom w:val="none" w:sz="0" w:space="0" w:color="auto"/>
                <w:right w:val="none" w:sz="0" w:space="0" w:color="auto"/>
              </w:divBdr>
            </w:div>
            <w:div w:id="213139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966643">
      <w:bodyDiv w:val="1"/>
      <w:marLeft w:val="0"/>
      <w:marRight w:val="0"/>
      <w:marTop w:val="0"/>
      <w:marBottom w:val="0"/>
      <w:divBdr>
        <w:top w:val="none" w:sz="0" w:space="0" w:color="auto"/>
        <w:left w:val="none" w:sz="0" w:space="0" w:color="auto"/>
        <w:bottom w:val="none" w:sz="0" w:space="0" w:color="auto"/>
        <w:right w:val="none" w:sz="0" w:space="0" w:color="auto"/>
      </w:divBdr>
      <w:divsChild>
        <w:div w:id="712969806">
          <w:marLeft w:val="547"/>
          <w:marRight w:val="0"/>
          <w:marTop w:val="154"/>
          <w:marBottom w:val="0"/>
          <w:divBdr>
            <w:top w:val="none" w:sz="0" w:space="0" w:color="auto"/>
            <w:left w:val="none" w:sz="0" w:space="0" w:color="auto"/>
            <w:bottom w:val="none" w:sz="0" w:space="0" w:color="auto"/>
            <w:right w:val="none" w:sz="0" w:space="0" w:color="auto"/>
          </w:divBdr>
        </w:div>
        <w:div w:id="1030491668">
          <w:marLeft w:val="547"/>
          <w:marRight w:val="0"/>
          <w:marTop w:val="154"/>
          <w:marBottom w:val="0"/>
          <w:divBdr>
            <w:top w:val="none" w:sz="0" w:space="0" w:color="auto"/>
            <w:left w:val="none" w:sz="0" w:space="0" w:color="auto"/>
            <w:bottom w:val="none" w:sz="0" w:space="0" w:color="auto"/>
            <w:right w:val="none" w:sz="0" w:space="0" w:color="auto"/>
          </w:divBdr>
        </w:div>
      </w:divsChild>
    </w:div>
    <w:div w:id="1513303232">
      <w:bodyDiv w:val="1"/>
      <w:marLeft w:val="0"/>
      <w:marRight w:val="0"/>
      <w:marTop w:val="0"/>
      <w:marBottom w:val="0"/>
      <w:divBdr>
        <w:top w:val="none" w:sz="0" w:space="0" w:color="auto"/>
        <w:left w:val="none" w:sz="0" w:space="0" w:color="auto"/>
        <w:bottom w:val="none" w:sz="0" w:space="0" w:color="auto"/>
        <w:right w:val="none" w:sz="0" w:space="0" w:color="auto"/>
      </w:divBdr>
      <w:divsChild>
        <w:div w:id="1175267839">
          <w:marLeft w:val="547"/>
          <w:marRight w:val="0"/>
          <w:marTop w:val="144"/>
          <w:marBottom w:val="0"/>
          <w:divBdr>
            <w:top w:val="none" w:sz="0" w:space="0" w:color="auto"/>
            <w:left w:val="none" w:sz="0" w:space="0" w:color="auto"/>
            <w:bottom w:val="none" w:sz="0" w:space="0" w:color="auto"/>
            <w:right w:val="none" w:sz="0" w:space="0" w:color="auto"/>
          </w:divBdr>
        </w:div>
        <w:div w:id="1416242411">
          <w:marLeft w:val="547"/>
          <w:marRight w:val="0"/>
          <w:marTop w:val="144"/>
          <w:marBottom w:val="0"/>
          <w:divBdr>
            <w:top w:val="none" w:sz="0" w:space="0" w:color="auto"/>
            <w:left w:val="none" w:sz="0" w:space="0" w:color="auto"/>
            <w:bottom w:val="none" w:sz="0" w:space="0" w:color="auto"/>
            <w:right w:val="none" w:sz="0" w:space="0" w:color="auto"/>
          </w:divBdr>
        </w:div>
        <w:div w:id="1785421006">
          <w:marLeft w:val="547"/>
          <w:marRight w:val="0"/>
          <w:marTop w:val="144"/>
          <w:marBottom w:val="0"/>
          <w:divBdr>
            <w:top w:val="none" w:sz="0" w:space="0" w:color="auto"/>
            <w:left w:val="none" w:sz="0" w:space="0" w:color="auto"/>
            <w:bottom w:val="none" w:sz="0" w:space="0" w:color="auto"/>
            <w:right w:val="none" w:sz="0" w:space="0" w:color="auto"/>
          </w:divBdr>
        </w:div>
        <w:div w:id="1871608092">
          <w:marLeft w:val="547"/>
          <w:marRight w:val="0"/>
          <w:marTop w:val="24"/>
          <w:marBottom w:val="0"/>
          <w:divBdr>
            <w:top w:val="none" w:sz="0" w:space="0" w:color="auto"/>
            <w:left w:val="none" w:sz="0" w:space="0" w:color="auto"/>
            <w:bottom w:val="none" w:sz="0" w:space="0" w:color="auto"/>
            <w:right w:val="none" w:sz="0" w:space="0" w:color="auto"/>
          </w:divBdr>
        </w:div>
      </w:divsChild>
    </w:div>
    <w:div w:id="1524439758">
      <w:bodyDiv w:val="1"/>
      <w:marLeft w:val="0"/>
      <w:marRight w:val="0"/>
      <w:marTop w:val="0"/>
      <w:marBottom w:val="0"/>
      <w:divBdr>
        <w:top w:val="none" w:sz="0" w:space="0" w:color="auto"/>
        <w:left w:val="none" w:sz="0" w:space="0" w:color="auto"/>
        <w:bottom w:val="none" w:sz="0" w:space="0" w:color="auto"/>
        <w:right w:val="none" w:sz="0" w:space="0" w:color="auto"/>
      </w:divBdr>
    </w:div>
    <w:div w:id="1583753987">
      <w:bodyDiv w:val="1"/>
      <w:marLeft w:val="0"/>
      <w:marRight w:val="0"/>
      <w:marTop w:val="0"/>
      <w:marBottom w:val="0"/>
      <w:divBdr>
        <w:top w:val="none" w:sz="0" w:space="0" w:color="auto"/>
        <w:left w:val="none" w:sz="0" w:space="0" w:color="auto"/>
        <w:bottom w:val="none" w:sz="0" w:space="0" w:color="auto"/>
        <w:right w:val="none" w:sz="0" w:space="0" w:color="auto"/>
      </w:divBdr>
      <w:divsChild>
        <w:div w:id="29846486">
          <w:marLeft w:val="1411"/>
          <w:marRight w:val="0"/>
          <w:marTop w:val="130"/>
          <w:marBottom w:val="0"/>
          <w:divBdr>
            <w:top w:val="none" w:sz="0" w:space="0" w:color="auto"/>
            <w:left w:val="none" w:sz="0" w:space="0" w:color="auto"/>
            <w:bottom w:val="none" w:sz="0" w:space="0" w:color="auto"/>
            <w:right w:val="none" w:sz="0" w:space="0" w:color="auto"/>
          </w:divBdr>
        </w:div>
        <w:div w:id="329065644">
          <w:marLeft w:val="547"/>
          <w:marRight w:val="0"/>
          <w:marTop w:val="130"/>
          <w:marBottom w:val="0"/>
          <w:divBdr>
            <w:top w:val="none" w:sz="0" w:space="0" w:color="auto"/>
            <w:left w:val="none" w:sz="0" w:space="0" w:color="auto"/>
            <w:bottom w:val="none" w:sz="0" w:space="0" w:color="auto"/>
            <w:right w:val="none" w:sz="0" w:space="0" w:color="auto"/>
          </w:divBdr>
        </w:div>
        <w:div w:id="753598777">
          <w:marLeft w:val="1411"/>
          <w:marRight w:val="0"/>
          <w:marTop w:val="130"/>
          <w:marBottom w:val="0"/>
          <w:divBdr>
            <w:top w:val="none" w:sz="0" w:space="0" w:color="auto"/>
            <w:left w:val="none" w:sz="0" w:space="0" w:color="auto"/>
            <w:bottom w:val="none" w:sz="0" w:space="0" w:color="auto"/>
            <w:right w:val="none" w:sz="0" w:space="0" w:color="auto"/>
          </w:divBdr>
        </w:div>
        <w:div w:id="774600195">
          <w:marLeft w:val="1411"/>
          <w:marRight w:val="0"/>
          <w:marTop w:val="130"/>
          <w:marBottom w:val="0"/>
          <w:divBdr>
            <w:top w:val="none" w:sz="0" w:space="0" w:color="auto"/>
            <w:left w:val="none" w:sz="0" w:space="0" w:color="auto"/>
            <w:bottom w:val="none" w:sz="0" w:space="0" w:color="auto"/>
            <w:right w:val="none" w:sz="0" w:space="0" w:color="auto"/>
          </w:divBdr>
        </w:div>
        <w:div w:id="1017928967">
          <w:marLeft w:val="1411"/>
          <w:marRight w:val="0"/>
          <w:marTop w:val="130"/>
          <w:marBottom w:val="0"/>
          <w:divBdr>
            <w:top w:val="none" w:sz="0" w:space="0" w:color="auto"/>
            <w:left w:val="none" w:sz="0" w:space="0" w:color="auto"/>
            <w:bottom w:val="none" w:sz="0" w:space="0" w:color="auto"/>
            <w:right w:val="none" w:sz="0" w:space="0" w:color="auto"/>
          </w:divBdr>
        </w:div>
        <w:div w:id="1023628803">
          <w:marLeft w:val="1411"/>
          <w:marRight w:val="0"/>
          <w:marTop w:val="130"/>
          <w:marBottom w:val="0"/>
          <w:divBdr>
            <w:top w:val="none" w:sz="0" w:space="0" w:color="auto"/>
            <w:left w:val="none" w:sz="0" w:space="0" w:color="auto"/>
            <w:bottom w:val="none" w:sz="0" w:space="0" w:color="auto"/>
            <w:right w:val="none" w:sz="0" w:space="0" w:color="auto"/>
          </w:divBdr>
        </w:div>
        <w:div w:id="1055154499">
          <w:marLeft w:val="1411"/>
          <w:marRight w:val="0"/>
          <w:marTop w:val="130"/>
          <w:marBottom w:val="0"/>
          <w:divBdr>
            <w:top w:val="none" w:sz="0" w:space="0" w:color="auto"/>
            <w:left w:val="none" w:sz="0" w:space="0" w:color="auto"/>
            <w:bottom w:val="none" w:sz="0" w:space="0" w:color="auto"/>
            <w:right w:val="none" w:sz="0" w:space="0" w:color="auto"/>
          </w:divBdr>
        </w:div>
        <w:div w:id="1282301162">
          <w:marLeft w:val="1411"/>
          <w:marRight w:val="0"/>
          <w:marTop w:val="130"/>
          <w:marBottom w:val="0"/>
          <w:divBdr>
            <w:top w:val="none" w:sz="0" w:space="0" w:color="auto"/>
            <w:left w:val="none" w:sz="0" w:space="0" w:color="auto"/>
            <w:bottom w:val="none" w:sz="0" w:space="0" w:color="auto"/>
            <w:right w:val="none" w:sz="0" w:space="0" w:color="auto"/>
          </w:divBdr>
        </w:div>
      </w:divsChild>
    </w:div>
    <w:div w:id="1611084187">
      <w:bodyDiv w:val="1"/>
      <w:marLeft w:val="0"/>
      <w:marRight w:val="0"/>
      <w:marTop w:val="0"/>
      <w:marBottom w:val="0"/>
      <w:divBdr>
        <w:top w:val="none" w:sz="0" w:space="0" w:color="auto"/>
        <w:left w:val="none" w:sz="0" w:space="0" w:color="auto"/>
        <w:bottom w:val="none" w:sz="0" w:space="0" w:color="auto"/>
        <w:right w:val="none" w:sz="0" w:space="0" w:color="auto"/>
      </w:divBdr>
      <w:divsChild>
        <w:div w:id="778913260">
          <w:marLeft w:val="547"/>
          <w:marRight w:val="0"/>
          <w:marTop w:val="96"/>
          <w:marBottom w:val="0"/>
          <w:divBdr>
            <w:top w:val="none" w:sz="0" w:space="0" w:color="auto"/>
            <w:left w:val="none" w:sz="0" w:space="0" w:color="auto"/>
            <w:bottom w:val="none" w:sz="0" w:space="0" w:color="auto"/>
            <w:right w:val="none" w:sz="0" w:space="0" w:color="auto"/>
          </w:divBdr>
        </w:div>
        <w:div w:id="780689715">
          <w:marLeft w:val="547"/>
          <w:marRight w:val="0"/>
          <w:marTop w:val="96"/>
          <w:marBottom w:val="0"/>
          <w:divBdr>
            <w:top w:val="none" w:sz="0" w:space="0" w:color="auto"/>
            <w:left w:val="none" w:sz="0" w:space="0" w:color="auto"/>
            <w:bottom w:val="none" w:sz="0" w:space="0" w:color="auto"/>
            <w:right w:val="none" w:sz="0" w:space="0" w:color="auto"/>
          </w:divBdr>
        </w:div>
        <w:div w:id="1014961612">
          <w:marLeft w:val="1166"/>
          <w:marRight w:val="0"/>
          <w:marTop w:val="24"/>
          <w:marBottom w:val="0"/>
          <w:divBdr>
            <w:top w:val="none" w:sz="0" w:space="0" w:color="auto"/>
            <w:left w:val="none" w:sz="0" w:space="0" w:color="auto"/>
            <w:bottom w:val="none" w:sz="0" w:space="0" w:color="auto"/>
            <w:right w:val="none" w:sz="0" w:space="0" w:color="auto"/>
          </w:divBdr>
        </w:div>
        <w:div w:id="1215461256">
          <w:marLeft w:val="547"/>
          <w:marRight w:val="0"/>
          <w:marTop w:val="96"/>
          <w:marBottom w:val="0"/>
          <w:divBdr>
            <w:top w:val="none" w:sz="0" w:space="0" w:color="auto"/>
            <w:left w:val="none" w:sz="0" w:space="0" w:color="auto"/>
            <w:bottom w:val="none" w:sz="0" w:space="0" w:color="auto"/>
            <w:right w:val="none" w:sz="0" w:space="0" w:color="auto"/>
          </w:divBdr>
        </w:div>
        <w:div w:id="1557739796">
          <w:marLeft w:val="1166"/>
          <w:marRight w:val="0"/>
          <w:marTop w:val="24"/>
          <w:marBottom w:val="0"/>
          <w:divBdr>
            <w:top w:val="none" w:sz="0" w:space="0" w:color="auto"/>
            <w:left w:val="none" w:sz="0" w:space="0" w:color="auto"/>
            <w:bottom w:val="none" w:sz="0" w:space="0" w:color="auto"/>
            <w:right w:val="none" w:sz="0" w:space="0" w:color="auto"/>
          </w:divBdr>
        </w:div>
      </w:divsChild>
    </w:div>
    <w:div w:id="1617368272">
      <w:bodyDiv w:val="1"/>
      <w:marLeft w:val="0"/>
      <w:marRight w:val="0"/>
      <w:marTop w:val="0"/>
      <w:marBottom w:val="0"/>
      <w:divBdr>
        <w:top w:val="none" w:sz="0" w:space="0" w:color="auto"/>
        <w:left w:val="none" w:sz="0" w:space="0" w:color="auto"/>
        <w:bottom w:val="none" w:sz="0" w:space="0" w:color="auto"/>
        <w:right w:val="none" w:sz="0" w:space="0" w:color="auto"/>
      </w:divBdr>
    </w:div>
    <w:div w:id="1626500838">
      <w:bodyDiv w:val="1"/>
      <w:marLeft w:val="0"/>
      <w:marRight w:val="0"/>
      <w:marTop w:val="0"/>
      <w:marBottom w:val="0"/>
      <w:divBdr>
        <w:top w:val="none" w:sz="0" w:space="0" w:color="auto"/>
        <w:left w:val="none" w:sz="0" w:space="0" w:color="auto"/>
        <w:bottom w:val="none" w:sz="0" w:space="0" w:color="auto"/>
        <w:right w:val="none" w:sz="0" w:space="0" w:color="auto"/>
      </w:divBdr>
      <w:divsChild>
        <w:div w:id="63529513">
          <w:marLeft w:val="547"/>
          <w:marRight w:val="0"/>
          <w:marTop w:val="154"/>
          <w:marBottom w:val="0"/>
          <w:divBdr>
            <w:top w:val="none" w:sz="0" w:space="0" w:color="auto"/>
            <w:left w:val="none" w:sz="0" w:space="0" w:color="auto"/>
            <w:bottom w:val="none" w:sz="0" w:space="0" w:color="auto"/>
            <w:right w:val="none" w:sz="0" w:space="0" w:color="auto"/>
          </w:divBdr>
        </w:div>
        <w:div w:id="110822931">
          <w:marLeft w:val="547"/>
          <w:marRight w:val="0"/>
          <w:marTop w:val="154"/>
          <w:marBottom w:val="0"/>
          <w:divBdr>
            <w:top w:val="none" w:sz="0" w:space="0" w:color="auto"/>
            <w:left w:val="none" w:sz="0" w:space="0" w:color="auto"/>
            <w:bottom w:val="none" w:sz="0" w:space="0" w:color="auto"/>
            <w:right w:val="none" w:sz="0" w:space="0" w:color="auto"/>
          </w:divBdr>
        </w:div>
        <w:div w:id="302084363">
          <w:marLeft w:val="547"/>
          <w:marRight w:val="0"/>
          <w:marTop w:val="154"/>
          <w:marBottom w:val="0"/>
          <w:divBdr>
            <w:top w:val="none" w:sz="0" w:space="0" w:color="auto"/>
            <w:left w:val="none" w:sz="0" w:space="0" w:color="auto"/>
            <w:bottom w:val="none" w:sz="0" w:space="0" w:color="auto"/>
            <w:right w:val="none" w:sz="0" w:space="0" w:color="auto"/>
          </w:divBdr>
        </w:div>
        <w:div w:id="730495949">
          <w:marLeft w:val="547"/>
          <w:marRight w:val="0"/>
          <w:marTop w:val="154"/>
          <w:marBottom w:val="0"/>
          <w:divBdr>
            <w:top w:val="none" w:sz="0" w:space="0" w:color="auto"/>
            <w:left w:val="none" w:sz="0" w:space="0" w:color="auto"/>
            <w:bottom w:val="none" w:sz="0" w:space="0" w:color="auto"/>
            <w:right w:val="none" w:sz="0" w:space="0" w:color="auto"/>
          </w:divBdr>
        </w:div>
        <w:div w:id="1795054464">
          <w:marLeft w:val="547"/>
          <w:marRight w:val="0"/>
          <w:marTop w:val="154"/>
          <w:marBottom w:val="0"/>
          <w:divBdr>
            <w:top w:val="none" w:sz="0" w:space="0" w:color="auto"/>
            <w:left w:val="none" w:sz="0" w:space="0" w:color="auto"/>
            <w:bottom w:val="none" w:sz="0" w:space="0" w:color="auto"/>
            <w:right w:val="none" w:sz="0" w:space="0" w:color="auto"/>
          </w:divBdr>
        </w:div>
        <w:div w:id="1954051148">
          <w:marLeft w:val="547"/>
          <w:marRight w:val="0"/>
          <w:marTop w:val="154"/>
          <w:marBottom w:val="0"/>
          <w:divBdr>
            <w:top w:val="none" w:sz="0" w:space="0" w:color="auto"/>
            <w:left w:val="none" w:sz="0" w:space="0" w:color="auto"/>
            <w:bottom w:val="none" w:sz="0" w:space="0" w:color="auto"/>
            <w:right w:val="none" w:sz="0" w:space="0" w:color="auto"/>
          </w:divBdr>
        </w:div>
        <w:div w:id="2125224056">
          <w:marLeft w:val="547"/>
          <w:marRight w:val="0"/>
          <w:marTop w:val="154"/>
          <w:marBottom w:val="0"/>
          <w:divBdr>
            <w:top w:val="none" w:sz="0" w:space="0" w:color="auto"/>
            <w:left w:val="none" w:sz="0" w:space="0" w:color="auto"/>
            <w:bottom w:val="none" w:sz="0" w:space="0" w:color="auto"/>
            <w:right w:val="none" w:sz="0" w:space="0" w:color="auto"/>
          </w:divBdr>
        </w:div>
      </w:divsChild>
    </w:div>
    <w:div w:id="1633244263">
      <w:bodyDiv w:val="1"/>
      <w:marLeft w:val="0"/>
      <w:marRight w:val="0"/>
      <w:marTop w:val="0"/>
      <w:marBottom w:val="0"/>
      <w:divBdr>
        <w:top w:val="none" w:sz="0" w:space="0" w:color="auto"/>
        <w:left w:val="none" w:sz="0" w:space="0" w:color="auto"/>
        <w:bottom w:val="none" w:sz="0" w:space="0" w:color="auto"/>
        <w:right w:val="none" w:sz="0" w:space="0" w:color="auto"/>
      </w:divBdr>
    </w:div>
    <w:div w:id="1674795664">
      <w:bodyDiv w:val="1"/>
      <w:marLeft w:val="0"/>
      <w:marRight w:val="0"/>
      <w:marTop w:val="0"/>
      <w:marBottom w:val="0"/>
      <w:divBdr>
        <w:top w:val="none" w:sz="0" w:space="0" w:color="auto"/>
        <w:left w:val="none" w:sz="0" w:space="0" w:color="auto"/>
        <w:bottom w:val="none" w:sz="0" w:space="0" w:color="auto"/>
        <w:right w:val="none" w:sz="0" w:space="0" w:color="auto"/>
      </w:divBdr>
      <w:divsChild>
        <w:div w:id="417097899">
          <w:marLeft w:val="547"/>
          <w:marRight w:val="0"/>
          <w:marTop w:val="240"/>
          <w:marBottom w:val="0"/>
          <w:divBdr>
            <w:top w:val="none" w:sz="0" w:space="0" w:color="auto"/>
            <w:left w:val="none" w:sz="0" w:space="0" w:color="auto"/>
            <w:bottom w:val="none" w:sz="0" w:space="0" w:color="auto"/>
            <w:right w:val="none" w:sz="0" w:space="0" w:color="auto"/>
          </w:divBdr>
        </w:div>
        <w:div w:id="902759351">
          <w:marLeft w:val="547"/>
          <w:marRight w:val="0"/>
          <w:marTop w:val="240"/>
          <w:marBottom w:val="0"/>
          <w:divBdr>
            <w:top w:val="none" w:sz="0" w:space="0" w:color="auto"/>
            <w:left w:val="none" w:sz="0" w:space="0" w:color="auto"/>
            <w:bottom w:val="none" w:sz="0" w:space="0" w:color="auto"/>
            <w:right w:val="none" w:sz="0" w:space="0" w:color="auto"/>
          </w:divBdr>
        </w:div>
        <w:div w:id="1016464180">
          <w:marLeft w:val="547"/>
          <w:marRight w:val="0"/>
          <w:marTop w:val="240"/>
          <w:marBottom w:val="0"/>
          <w:divBdr>
            <w:top w:val="none" w:sz="0" w:space="0" w:color="auto"/>
            <w:left w:val="none" w:sz="0" w:space="0" w:color="auto"/>
            <w:bottom w:val="none" w:sz="0" w:space="0" w:color="auto"/>
            <w:right w:val="none" w:sz="0" w:space="0" w:color="auto"/>
          </w:divBdr>
        </w:div>
        <w:div w:id="1560703541">
          <w:marLeft w:val="547"/>
          <w:marRight w:val="0"/>
          <w:marTop w:val="240"/>
          <w:marBottom w:val="0"/>
          <w:divBdr>
            <w:top w:val="none" w:sz="0" w:space="0" w:color="auto"/>
            <w:left w:val="none" w:sz="0" w:space="0" w:color="auto"/>
            <w:bottom w:val="none" w:sz="0" w:space="0" w:color="auto"/>
            <w:right w:val="none" w:sz="0" w:space="0" w:color="auto"/>
          </w:divBdr>
        </w:div>
        <w:div w:id="1922060513">
          <w:marLeft w:val="547"/>
          <w:marRight w:val="0"/>
          <w:marTop w:val="240"/>
          <w:marBottom w:val="0"/>
          <w:divBdr>
            <w:top w:val="none" w:sz="0" w:space="0" w:color="auto"/>
            <w:left w:val="none" w:sz="0" w:space="0" w:color="auto"/>
            <w:bottom w:val="none" w:sz="0" w:space="0" w:color="auto"/>
            <w:right w:val="none" w:sz="0" w:space="0" w:color="auto"/>
          </w:divBdr>
        </w:div>
      </w:divsChild>
    </w:div>
    <w:div w:id="1679111239">
      <w:bodyDiv w:val="1"/>
      <w:marLeft w:val="0"/>
      <w:marRight w:val="0"/>
      <w:marTop w:val="0"/>
      <w:marBottom w:val="0"/>
      <w:divBdr>
        <w:top w:val="none" w:sz="0" w:space="0" w:color="auto"/>
        <w:left w:val="none" w:sz="0" w:space="0" w:color="auto"/>
        <w:bottom w:val="none" w:sz="0" w:space="0" w:color="auto"/>
        <w:right w:val="none" w:sz="0" w:space="0" w:color="auto"/>
      </w:divBdr>
      <w:divsChild>
        <w:div w:id="651756737">
          <w:marLeft w:val="0"/>
          <w:marRight w:val="0"/>
          <w:marTop w:val="166"/>
          <w:marBottom w:val="166"/>
          <w:divBdr>
            <w:top w:val="none" w:sz="0" w:space="0" w:color="auto"/>
            <w:left w:val="none" w:sz="0" w:space="0" w:color="auto"/>
            <w:bottom w:val="none" w:sz="0" w:space="0" w:color="auto"/>
            <w:right w:val="none" w:sz="0" w:space="0" w:color="auto"/>
          </w:divBdr>
          <w:divsChild>
            <w:div w:id="213844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653743">
      <w:bodyDiv w:val="1"/>
      <w:marLeft w:val="0"/>
      <w:marRight w:val="0"/>
      <w:marTop w:val="0"/>
      <w:marBottom w:val="0"/>
      <w:divBdr>
        <w:top w:val="none" w:sz="0" w:space="0" w:color="auto"/>
        <w:left w:val="none" w:sz="0" w:space="0" w:color="auto"/>
        <w:bottom w:val="none" w:sz="0" w:space="0" w:color="auto"/>
        <w:right w:val="none" w:sz="0" w:space="0" w:color="auto"/>
      </w:divBdr>
    </w:div>
    <w:div w:id="1700010363">
      <w:bodyDiv w:val="1"/>
      <w:marLeft w:val="0"/>
      <w:marRight w:val="0"/>
      <w:marTop w:val="0"/>
      <w:marBottom w:val="0"/>
      <w:divBdr>
        <w:top w:val="none" w:sz="0" w:space="0" w:color="auto"/>
        <w:left w:val="none" w:sz="0" w:space="0" w:color="auto"/>
        <w:bottom w:val="none" w:sz="0" w:space="0" w:color="auto"/>
        <w:right w:val="none" w:sz="0" w:space="0" w:color="auto"/>
      </w:divBdr>
      <w:divsChild>
        <w:div w:id="639967494">
          <w:marLeft w:val="547"/>
          <w:marRight w:val="0"/>
          <w:marTop w:val="154"/>
          <w:marBottom w:val="0"/>
          <w:divBdr>
            <w:top w:val="none" w:sz="0" w:space="0" w:color="auto"/>
            <w:left w:val="none" w:sz="0" w:space="0" w:color="auto"/>
            <w:bottom w:val="none" w:sz="0" w:space="0" w:color="auto"/>
            <w:right w:val="none" w:sz="0" w:space="0" w:color="auto"/>
          </w:divBdr>
        </w:div>
      </w:divsChild>
    </w:div>
    <w:div w:id="1735546833">
      <w:bodyDiv w:val="1"/>
      <w:marLeft w:val="0"/>
      <w:marRight w:val="0"/>
      <w:marTop w:val="0"/>
      <w:marBottom w:val="0"/>
      <w:divBdr>
        <w:top w:val="none" w:sz="0" w:space="0" w:color="auto"/>
        <w:left w:val="none" w:sz="0" w:space="0" w:color="auto"/>
        <w:bottom w:val="none" w:sz="0" w:space="0" w:color="auto"/>
        <w:right w:val="none" w:sz="0" w:space="0" w:color="auto"/>
      </w:divBdr>
      <w:divsChild>
        <w:div w:id="1236866292">
          <w:marLeft w:val="547"/>
          <w:marRight w:val="0"/>
          <w:marTop w:val="134"/>
          <w:marBottom w:val="0"/>
          <w:divBdr>
            <w:top w:val="none" w:sz="0" w:space="0" w:color="auto"/>
            <w:left w:val="none" w:sz="0" w:space="0" w:color="auto"/>
            <w:bottom w:val="none" w:sz="0" w:space="0" w:color="auto"/>
            <w:right w:val="none" w:sz="0" w:space="0" w:color="auto"/>
          </w:divBdr>
        </w:div>
        <w:div w:id="1302268511">
          <w:marLeft w:val="547"/>
          <w:marRight w:val="0"/>
          <w:marTop w:val="134"/>
          <w:marBottom w:val="0"/>
          <w:divBdr>
            <w:top w:val="none" w:sz="0" w:space="0" w:color="auto"/>
            <w:left w:val="none" w:sz="0" w:space="0" w:color="auto"/>
            <w:bottom w:val="none" w:sz="0" w:space="0" w:color="auto"/>
            <w:right w:val="none" w:sz="0" w:space="0" w:color="auto"/>
          </w:divBdr>
        </w:div>
        <w:div w:id="1588533045">
          <w:marLeft w:val="547"/>
          <w:marRight w:val="0"/>
          <w:marTop w:val="134"/>
          <w:marBottom w:val="0"/>
          <w:divBdr>
            <w:top w:val="none" w:sz="0" w:space="0" w:color="auto"/>
            <w:left w:val="none" w:sz="0" w:space="0" w:color="auto"/>
            <w:bottom w:val="none" w:sz="0" w:space="0" w:color="auto"/>
            <w:right w:val="none" w:sz="0" w:space="0" w:color="auto"/>
          </w:divBdr>
        </w:div>
        <w:div w:id="1690180229">
          <w:marLeft w:val="547"/>
          <w:marRight w:val="0"/>
          <w:marTop w:val="134"/>
          <w:marBottom w:val="0"/>
          <w:divBdr>
            <w:top w:val="none" w:sz="0" w:space="0" w:color="auto"/>
            <w:left w:val="none" w:sz="0" w:space="0" w:color="auto"/>
            <w:bottom w:val="none" w:sz="0" w:space="0" w:color="auto"/>
            <w:right w:val="none" w:sz="0" w:space="0" w:color="auto"/>
          </w:divBdr>
        </w:div>
      </w:divsChild>
    </w:div>
    <w:div w:id="1776169376">
      <w:bodyDiv w:val="1"/>
      <w:marLeft w:val="0"/>
      <w:marRight w:val="0"/>
      <w:marTop w:val="0"/>
      <w:marBottom w:val="0"/>
      <w:divBdr>
        <w:top w:val="none" w:sz="0" w:space="0" w:color="auto"/>
        <w:left w:val="none" w:sz="0" w:space="0" w:color="auto"/>
        <w:bottom w:val="none" w:sz="0" w:space="0" w:color="auto"/>
        <w:right w:val="none" w:sz="0" w:space="0" w:color="auto"/>
      </w:divBdr>
    </w:div>
    <w:div w:id="1779593088">
      <w:bodyDiv w:val="1"/>
      <w:marLeft w:val="0"/>
      <w:marRight w:val="0"/>
      <w:marTop w:val="0"/>
      <w:marBottom w:val="0"/>
      <w:divBdr>
        <w:top w:val="none" w:sz="0" w:space="0" w:color="auto"/>
        <w:left w:val="none" w:sz="0" w:space="0" w:color="auto"/>
        <w:bottom w:val="none" w:sz="0" w:space="0" w:color="auto"/>
        <w:right w:val="none" w:sz="0" w:space="0" w:color="auto"/>
      </w:divBdr>
      <w:divsChild>
        <w:div w:id="1924297939">
          <w:marLeft w:val="0"/>
          <w:marRight w:val="0"/>
          <w:marTop w:val="0"/>
          <w:marBottom w:val="0"/>
          <w:divBdr>
            <w:top w:val="none" w:sz="0" w:space="0" w:color="auto"/>
            <w:left w:val="none" w:sz="0" w:space="0" w:color="auto"/>
            <w:bottom w:val="none" w:sz="0" w:space="0" w:color="auto"/>
            <w:right w:val="none" w:sz="0" w:space="0" w:color="auto"/>
          </w:divBdr>
        </w:div>
      </w:divsChild>
    </w:div>
    <w:div w:id="1793939847">
      <w:bodyDiv w:val="1"/>
      <w:marLeft w:val="0"/>
      <w:marRight w:val="0"/>
      <w:marTop w:val="0"/>
      <w:marBottom w:val="0"/>
      <w:divBdr>
        <w:top w:val="none" w:sz="0" w:space="0" w:color="auto"/>
        <w:left w:val="none" w:sz="0" w:space="0" w:color="auto"/>
        <w:bottom w:val="none" w:sz="0" w:space="0" w:color="auto"/>
        <w:right w:val="none" w:sz="0" w:space="0" w:color="auto"/>
      </w:divBdr>
      <w:divsChild>
        <w:div w:id="327364932">
          <w:marLeft w:val="547"/>
          <w:marRight w:val="0"/>
          <w:marTop w:val="0"/>
          <w:marBottom w:val="0"/>
          <w:divBdr>
            <w:top w:val="none" w:sz="0" w:space="0" w:color="auto"/>
            <w:left w:val="none" w:sz="0" w:space="0" w:color="auto"/>
            <w:bottom w:val="none" w:sz="0" w:space="0" w:color="auto"/>
            <w:right w:val="none" w:sz="0" w:space="0" w:color="auto"/>
          </w:divBdr>
        </w:div>
        <w:div w:id="365451329">
          <w:marLeft w:val="547"/>
          <w:marRight w:val="0"/>
          <w:marTop w:val="0"/>
          <w:marBottom w:val="0"/>
          <w:divBdr>
            <w:top w:val="none" w:sz="0" w:space="0" w:color="auto"/>
            <w:left w:val="none" w:sz="0" w:space="0" w:color="auto"/>
            <w:bottom w:val="none" w:sz="0" w:space="0" w:color="auto"/>
            <w:right w:val="none" w:sz="0" w:space="0" w:color="auto"/>
          </w:divBdr>
        </w:div>
        <w:div w:id="924265985">
          <w:marLeft w:val="547"/>
          <w:marRight w:val="0"/>
          <w:marTop w:val="0"/>
          <w:marBottom w:val="0"/>
          <w:divBdr>
            <w:top w:val="none" w:sz="0" w:space="0" w:color="auto"/>
            <w:left w:val="none" w:sz="0" w:space="0" w:color="auto"/>
            <w:bottom w:val="none" w:sz="0" w:space="0" w:color="auto"/>
            <w:right w:val="none" w:sz="0" w:space="0" w:color="auto"/>
          </w:divBdr>
        </w:div>
        <w:div w:id="1444421027">
          <w:marLeft w:val="547"/>
          <w:marRight w:val="0"/>
          <w:marTop w:val="0"/>
          <w:marBottom w:val="0"/>
          <w:divBdr>
            <w:top w:val="none" w:sz="0" w:space="0" w:color="auto"/>
            <w:left w:val="none" w:sz="0" w:space="0" w:color="auto"/>
            <w:bottom w:val="none" w:sz="0" w:space="0" w:color="auto"/>
            <w:right w:val="none" w:sz="0" w:space="0" w:color="auto"/>
          </w:divBdr>
        </w:div>
        <w:div w:id="1516992507">
          <w:marLeft w:val="547"/>
          <w:marRight w:val="0"/>
          <w:marTop w:val="0"/>
          <w:marBottom w:val="0"/>
          <w:divBdr>
            <w:top w:val="none" w:sz="0" w:space="0" w:color="auto"/>
            <w:left w:val="none" w:sz="0" w:space="0" w:color="auto"/>
            <w:bottom w:val="none" w:sz="0" w:space="0" w:color="auto"/>
            <w:right w:val="none" w:sz="0" w:space="0" w:color="auto"/>
          </w:divBdr>
        </w:div>
      </w:divsChild>
    </w:div>
    <w:div w:id="1818260206">
      <w:bodyDiv w:val="1"/>
      <w:marLeft w:val="0"/>
      <w:marRight w:val="0"/>
      <w:marTop w:val="0"/>
      <w:marBottom w:val="0"/>
      <w:divBdr>
        <w:top w:val="none" w:sz="0" w:space="0" w:color="auto"/>
        <w:left w:val="none" w:sz="0" w:space="0" w:color="auto"/>
        <w:bottom w:val="none" w:sz="0" w:space="0" w:color="auto"/>
        <w:right w:val="none" w:sz="0" w:space="0" w:color="auto"/>
      </w:divBdr>
      <w:divsChild>
        <w:div w:id="851988945">
          <w:marLeft w:val="547"/>
          <w:marRight w:val="0"/>
          <w:marTop w:val="154"/>
          <w:marBottom w:val="0"/>
          <w:divBdr>
            <w:top w:val="none" w:sz="0" w:space="0" w:color="auto"/>
            <w:left w:val="none" w:sz="0" w:space="0" w:color="auto"/>
            <w:bottom w:val="none" w:sz="0" w:space="0" w:color="auto"/>
            <w:right w:val="none" w:sz="0" w:space="0" w:color="auto"/>
          </w:divBdr>
        </w:div>
      </w:divsChild>
    </w:div>
    <w:div w:id="1829437848">
      <w:bodyDiv w:val="1"/>
      <w:marLeft w:val="0"/>
      <w:marRight w:val="0"/>
      <w:marTop w:val="0"/>
      <w:marBottom w:val="0"/>
      <w:divBdr>
        <w:top w:val="none" w:sz="0" w:space="0" w:color="auto"/>
        <w:left w:val="none" w:sz="0" w:space="0" w:color="auto"/>
        <w:bottom w:val="none" w:sz="0" w:space="0" w:color="auto"/>
        <w:right w:val="none" w:sz="0" w:space="0" w:color="auto"/>
      </w:divBdr>
    </w:div>
    <w:div w:id="1832715900">
      <w:bodyDiv w:val="1"/>
      <w:marLeft w:val="0"/>
      <w:marRight w:val="0"/>
      <w:marTop w:val="0"/>
      <w:marBottom w:val="0"/>
      <w:divBdr>
        <w:top w:val="none" w:sz="0" w:space="0" w:color="auto"/>
        <w:left w:val="none" w:sz="0" w:space="0" w:color="auto"/>
        <w:bottom w:val="none" w:sz="0" w:space="0" w:color="auto"/>
        <w:right w:val="none" w:sz="0" w:space="0" w:color="auto"/>
      </w:divBdr>
      <w:divsChild>
        <w:div w:id="1750424939">
          <w:marLeft w:val="547"/>
          <w:marRight w:val="0"/>
          <w:marTop w:val="134"/>
          <w:marBottom w:val="0"/>
          <w:divBdr>
            <w:top w:val="none" w:sz="0" w:space="0" w:color="auto"/>
            <w:left w:val="none" w:sz="0" w:space="0" w:color="auto"/>
            <w:bottom w:val="none" w:sz="0" w:space="0" w:color="auto"/>
            <w:right w:val="none" w:sz="0" w:space="0" w:color="auto"/>
          </w:divBdr>
        </w:div>
      </w:divsChild>
    </w:div>
    <w:div w:id="1844084479">
      <w:bodyDiv w:val="1"/>
      <w:marLeft w:val="0"/>
      <w:marRight w:val="0"/>
      <w:marTop w:val="0"/>
      <w:marBottom w:val="0"/>
      <w:divBdr>
        <w:top w:val="none" w:sz="0" w:space="0" w:color="auto"/>
        <w:left w:val="none" w:sz="0" w:space="0" w:color="auto"/>
        <w:bottom w:val="none" w:sz="0" w:space="0" w:color="auto"/>
        <w:right w:val="none" w:sz="0" w:space="0" w:color="auto"/>
      </w:divBdr>
    </w:div>
    <w:div w:id="1877496969">
      <w:bodyDiv w:val="1"/>
      <w:marLeft w:val="0"/>
      <w:marRight w:val="0"/>
      <w:marTop w:val="0"/>
      <w:marBottom w:val="0"/>
      <w:divBdr>
        <w:top w:val="none" w:sz="0" w:space="0" w:color="auto"/>
        <w:left w:val="none" w:sz="0" w:space="0" w:color="auto"/>
        <w:bottom w:val="none" w:sz="0" w:space="0" w:color="auto"/>
        <w:right w:val="none" w:sz="0" w:space="0" w:color="auto"/>
      </w:divBdr>
      <w:divsChild>
        <w:div w:id="322244548">
          <w:marLeft w:val="547"/>
          <w:marRight w:val="0"/>
          <w:marTop w:val="154"/>
          <w:marBottom w:val="0"/>
          <w:divBdr>
            <w:top w:val="none" w:sz="0" w:space="0" w:color="auto"/>
            <w:left w:val="none" w:sz="0" w:space="0" w:color="auto"/>
            <w:bottom w:val="none" w:sz="0" w:space="0" w:color="auto"/>
            <w:right w:val="none" w:sz="0" w:space="0" w:color="auto"/>
          </w:divBdr>
        </w:div>
        <w:div w:id="489179692">
          <w:marLeft w:val="547"/>
          <w:marRight w:val="0"/>
          <w:marTop w:val="154"/>
          <w:marBottom w:val="0"/>
          <w:divBdr>
            <w:top w:val="none" w:sz="0" w:space="0" w:color="auto"/>
            <w:left w:val="none" w:sz="0" w:space="0" w:color="auto"/>
            <w:bottom w:val="none" w:sz="0" w:space="0" w:color="auto"/>
            <w:right w:val="none" w:sz="0" w:space="0" w:color="auto"/>
          </w:divBdr>
        </w:div>
        <w:div w:id="613050986">
          <w:marLeft w:val="547"/>
          <w:marRight w:val="0"/>
          <w:marTop w:val="154"/>
          <w:marBottom w:val="0"/>
          <w:divBdr>
            <w:top w:val="none" w:sz="0" w:space="0" w:color="auto"/>
            <w:left w:val="none" w:sz="0" w:space="0" w:color="auto"/>
            <w:bottom w:val="none" w:sz="0" w:space="0" w:color="auto"/>
            <w:right w:val="none" w:sz="0" w:space="0" w:color="auto"/>
          </w:divBdr>
        </w:div>
        <w:div w:id="1388647055">
          <w:marLeft w:val="547"/>
          <w:marRight w:val="0"/>
          <w:marTop w:val="154"/>
          <w:marBottom w:val="0"/>
          <w:divBdr>
            <w:top w:val="none" w:sz="0" w:space="0" w:color="auto"/>
            <w:left w:val="none" w:sz="0" w:space="0" w:color="auto"/>
            <w:bottom w:val="none" w:sz="0" w:space="0" w:color="auto"/>
            <w:right w:val="none" w:sz="0" w:space="0" w:color="auto"/>
          </w:divBdr>
        </w:div>
        <w:div w:id="1485971289">
          <w:marLeft w:val="547"/>
          <w:marRight w:val="0"/>
          <w:marTop w:val="154"/>
          <w:marBottom w:val="0"/>
          <w:divBdr>
            <w:top w:val="none" w:sz="0" w:space="0" w:color="auto"/>
            <w:left w:val="none" w:sz="0" w:space="0" w:color="auto"/>
            <w:bottom w:val="none" w:sz="0" w:space="0" w:color="auto"/>
            <w:right w:val="none" w:sz="0" w:space="0" w:color="auto"/>
          </w:divBdr>
        </w:div>
        <w:div w:id="1784568679">
          <w:marLeft w:val="547"/>
          <w:marRight w:val="0"/>
          <w:marTop w:val="154"/>
          <w:marBottom w:val="0"/>
          <w:divBdr>
            <w:top w:val="none" w:sz="0" w:space="0" w:color="auto"/>
            <w:left w:val="none" w:sz="0" w:space="0" w:color="auto"/>
            <w:bottom w:val="none" w:sz="0" w:space="0" w:color="auto"/>
            <w:right w:val="none" w:sz="0" w:space="0" w:color="auto"/>
          </w:divBdr>
        </w:div>
        <w:div w:id="1857690628">
          <w:marLeft w:val="547"/>
          <w:marRight w:val="0"/>
          <w:marTop w:val="154"/>
          <w:marBottom w:val="0"/>
          <w:divBdr>
            <w:top w:val="none" w:sz="0" w:space="0" w:color="auto"/>
            <w:left w:val="none" w:sz="0" w:space="0" w:color="auto"/>
            <w:bottom w:val="none" w:sz="0" w:space="0" w:color="auto"/>
            <w:right w:val="none" w:sz="0" w:space="0" w:color="auto"/>
          </w:divBdr>
        </w:div>
        <w:div w:id="1905221181">
          <w:marLeft w:val="547"/>
          <w:marRight w:val="0"/>
          <w:marTop w:val="154"/>
          <w:marBottom w:val="0"/>
          <w:divBdr>
            <w:top w:val="none" w:sz="0" w:space="0" w:color="auto"/>
            <w:left w:val="none" w:sz="0" w:space="0" w:color="auto"/>
            <w:bottom w:val="none" w:sz="0" w:space="0" w:color="auto"/>
            <w:right w:val="none" w:sz="0" w:space="0" w:color="auto"/>
          </w:divBdr>
        </w:div>
      </w:divsChild>
    </w:div>
    <w:div w:id="1879782743">
      <w:bodyDiv w:val="1"/>
      <w:marLeft w:val="0"/>
      <w:marRight w:val="0"/>
      <w:marTop w:val="0"/>
      <w:marBottom w:val="0"/>
      <w:divBdr>
        <w:top w:val="none" w:sz="0" w:space="0" w:color="auto"/>
        <w:left w:val="none" w:sz="0" w:space="0" w:color="auto"/>
        <w:bottom w:val="none" w:sz="0" w:space="0" w:color="auto"/>
        <w:right w:val="none" w:sz="0" w:space="0" w:color="auto"/>
      </w:divBdr>
      <w:divsChild>
        <w:div w:id="82924510">
          <w:marLeft w:val="547"/>
          <w:marRight w:val="0"/>
          <w:marTop w:val="130"/>
          <w:marBottom w:val="0"/>
          <w:divBdr>
            <w:top w:val="none" w:sz="0" w:space="0" w:color="auto"/>
            <w:left w:val="none" w:sz="0" w:space="0" w:color="auto"/>
            <w:bottom w:val="none" w:sz="0" w:space="0" w:color="auto"/>
            <w:right w:val="none" w:sz="0" w:space="0" w:color="auto"/>
          </w:divBdr>
        </w:div>
        <w:div w:id="1925145323">
          <w:marLeft w:val="547"/>
          <w:marRight w:val="0"/>
          <w:marTop w:val="130"/>
          <w:marBottom w:val="0"/>
          <w:divBdr>
            <w:top w:val="none" w:sz="0" w:space="0" w:color="auto"/>
            <w:left w:val="none" w:sz="0" w:space="0" w:color="auto"/>
            <w:bottom w:val="none" w:sz="0" w:space="0" w:color="auto"/>
            <w:right w:val="none" w:sz="0" w:space="0" w:color="auto"/>
          </w:divBdr>
        </w:div>
      </w:divsChild>
    </w:div>
    <w:div w:id="1953130813">
      <w:bodyDiv w:val="1"/>
      <w:marLeft w:val="0"/>
      <w:marRight w:val="0"/>
      <w:marTop w:val="0"/>
      <w:marBottom w:val="0"/>
      <w:divBdr>
        <w:top w:val="none" w:sz="0" w:space="0" w:color="auto"/>
        <w:left w:val="none" w:sz="0" w:space="0" w:color="auto"/>
        <w:bottom w:val="none" w:sz="0" w:space="0" w:color="auto"/>
        <w:right w:val="none" w:sz="0" w:space="0" w:color="auto"/>
      </w:divBdr>
      <w:divsChild>
        <w:div w:id="875388315">
          <w:marLeft w:val="547"/>
          <w:marRight w:val="0"/>
          <w:marTop w:val="62"/>
          <w:marBottom w:val="0"/>
          <w:divBdr>
            <w:top w:val="none" w:sz="0" w:space="0" w:color="auto"/>
            <w:left w:val="none" w:sz="0" w:space="0" w:color="auto"/>
            <w:bottom w:val="none" w:sz="0" w:space="0" w:color="auto"/>
            <w:right w:val="none" w:sz="0" w:space="0" w:color="auto"/>
          </w:divBdr>
        </w:div>
        <w:div w:id="1049115462">
          <w:marLeft w:val="547"/>
          <w:marRight w:val="0"/>
          <w:marTop w:val="62"/>
          <w:marBottom w:val="0"/>
          <w:divBdr>
            <w:top w:val="none" w:sz="0" w:space="0" w:color="auto"/>
            <w:left w:val="none" w:sz="0" w:space="0" w:color="auto"/>
            <w:bottom w:val="none" w:sz="0" w:space="0" w:color="auto"/>
            <w:right w:val="none" w:sz="0" w:space="0" w:color="auto"/>
          </w:divBdr>
        </w:div>
        <w:div w:id="1472167328">
          <w:marLeft w:val="547"/>
          <w:marRight w:val="0"/>
          <w:marTop w:val="0"/>
          <w:marBottom w:val="0"/>
          <w:divBdr>
            <w:top w:val="none" w:sz="0" w:space="0" w:color="auto"/>
            <w:left w:val="none" w:sz="0" w:space="0" w:color="auto"/>
            <w:bottom w:val="none" w:sz="0" w:space="0" w:color="auto"/>
            <w:right w:val="none" w:sz="0" w:space="0" w:color="auto"/>
          </w:divBdr>
        </w:div>
        <w:div w:id="1910068676">
          <w:marLeft w:val="547"/>
          <w:marRight w:val="0"/>
          <w:marTop w:val="62"/>
          <w:marBottom w:val="0"/>
          <w:divBdr>
            <w:top w:val="none" w:sz="0" w:space="0" w:color="auto"/>
            <w:left w:val="none" w:sz="0" w:space="0" w:color="auto"/>
            <w:bottom w:val="none" w:sz="0" w:space="0" w:color="auto"/>
            <w:right w:val="none" w:sz="0" w:space="0" w:color="auto"/>
          </w:divBdr>
        </w:div>
        <w:div w:id="1935548384">
          <w:marLeft w:val="547"/>
          <w:marRight w:val="0"/>
          <w:marTop w:val="0"/>
          <w:marBottom w:val="0"/>
          <w:divBdr>
            <w:top w:val="none" w:sz="0" w:space="0" w:color="auto"/>
            <w:left w:val="none" w:sz="0" w:space="0" w:color="auto"/>
            <w:bottom w:val="none" w:sz="0" w:space="0" w:color="auto"/>
            <w:right w:val="none" w:sz="0" w:space="0" w:color="auto"/>
          </w:divBdr>
        </w:div>
        <w:div w:id="2046176502">
          <w:marLeft w:val="547"/>
          <w:marRight w:val="0"/>
          <w:marTop w:val="0"/>
          <w:marBottom w:val="0"/>
          <w:divBdr>
            <w:top w:val="none" w:sz="0" w:space="0" w:color="auto"/>
            <w:left w:val="none" w:sz="0" w:space="0" w:color="auto"/>
            <w:bottom w:val="none" w:sz="0" w:space="0" w:color="auto"/>
            <w:right w:val="none" w:sz="0" w:space="0" w:color="auto"/>
          </w:divBdr>
        </w:div>
      </w:divsChild>
    </w:div>
    <w:div w:id="1956018055">
      <w:bodyDiv w:val="1"/>
      <w:marLeft w:val="0"/>
      <w:marRight w:val="0"/>
      <w:marTop w:val="0"/>
      <w:marBottom w:val="0"/>
      <w:divBdr>
        <w:top w:val="none" w:sz="0" w:space="0" w:color="auto"/>
        <w:left w:val="none" w:sz="0" w:space="0" w:color="auto"/>
        <w:bottom w:val="none" w:sz="0" w:space="0" w:color="auto"/>
        <w:right w:val="none" w:sz="0" w:space="0" w:color="auto"/>
      </w:divBdr>
      <w:divsChild>
        <w:div w:id="550652803">
          <w:marLeft w:val="547"/>
          <w:marRight w:val="0"/>
          <w:marTop w:val="240"/>
          <w:marBottom w:val="0"/>
          <w:divBdr>
            <w:top w:val="none" w:sz="0" w:space="0" w:color="auto"/>
            <w:left w:val="none" w:sz="0" w:space="0" w:color="auto"/>
            <w:bottom w:val="none" w:sz="0" w:space="0" w:color="auto"/>
            <w:right w:val="none" w:sz="0" w:space="0" w:color="auto"/>
          </w:divBdr>
        </w:div>
        <w:div w:id="914046664">
          <w:marLeft w:val="547"/>
          <w:marRight w:val="0"/>
          <w:marTop w:val="240"/>
          <w:marBottom w:val="0"/>
          <w:divBdr>
            <w:top w:val="none" w:sz="0" w:space="0" w:color="auto"/>
            <w:left w:val="none" w:sz="0" w:space="0" w:color="auto"/>
            <w:bottom w:val="none" w:sz="0" w:space="0" w:color="auto"/>
            <w:right w:val="none" w:sz="0" w:space="0" w:color="auto"/>
          </w:divBdr>
        </w:div>
        <w:div w:id="1042095300">
          <w:marLeft w:val="547"/>
          <w:marRight w:val="0"/>
          <w:marTop w:val="240"/>
          <w:marBottom w:val="0"/>
          <w:divBdr>
            <w:top w:val="none" w:sz="0" w:space="0" w:color="auto"/>
            <w:left w:val="none" w:sz="0" w:space="0" w:color="auto"/>
            <w:bottom w:val="none" w:sz="0" w:space="0" w:color="auto"/>
            <w:right w:val="none" w:sz="0" w:space="0" w:color="auto"/>
          </w:divBdr>
        </w:div>
        <w:div w:id="1161194485">
          <w:marLeft w:val="1166"/>
          <w:marRight w:val="0"/>
          <w:marTop w:val="29"/>
          <w:marBottom w:val="0"/>
          <w:divBdr>
            <w:top w:val="none" w:sz="0" w:space="0" w:color="auto"/>
            <w:left w:val="none" w:sz="0" w:space="0" w:color="auto"/>
            <w:bottom w:val="none" w:sz="0" w:space="0" w:color="auto"/>
            <w:right w:val="none" w:sz="0" w:space="0" w:color="auto"/>
          </w:divBdr>
        </w:div>
        <w:div w:id="1562253737">
          <w:marLeft w:val="547"/>
          <w:marRight w:val="0"/>
          <w:marTop w:val="240"/>
          <w:marBottom w:val="0"/>
          <w:divBdr>
            <w:top w:val="none" w:sz="0" w:space="0" w:color="auto"/>
            <w:left w:val="none" w:sz="0" w:space="0" w:color="auto"/>
            <w:bottom w:val="none" w:sz="0" w:space="0" w:color="auto"/>
            <w:right w:val="none" w:sz="0" w:space="0" w:color="auto"/>
          </w:divBdr>
        </w:div>
        <w:div w:id="1885022056">
          <w:marLeft w:val="1166"/>
          <w:marRight w:val="0"/>
          <w:marTop w:val="29"/>
          <w:marBottom w:val="0"/>
          <w:divBdr>
            <w:top w:val="none" w:sz="0" w:space="0" w:color="auto"/>
            <w:left w:val="none" w:sz="0" w:space="0" w:color="auto"/>
            <w:bottom w:val="none" w:sz="0" w:space="0" w:color="auto"/>
            <w:right w:val="none" w:sz="0" w:space="0" w:color="auto"/>
          </w:divBdr>
        </w:div>
      </w:divsChild>
    </w:div>
    <w:div w:id="1976526433">
      <w:bodyDiv w:val="1"/>
      <w:marLeft w:val="0"/>
      <w:marRight w:val="0"/>
      <w:marTop w:val="0"/>
      <w:marBottom w:val="0"/>
      <w:divBdr>
        <w:top w:val="none" w:sz="0" w:space="0" w:color="auto"/>
        <w:left w:val="none" w:sz="0" w:space="0" w:color="auto"/>
        <w:bottom w:val="none" w:sz="0" w:space="0" w:color="auto"/>
        <w:right w:val="none" w:sz="0" w:space="0" w:color="auto"/>
      </w:divBdr>
      <w:divsChild>
        <w:div w:id="1177231005">
          <w:marLeft w:val="547"/>
          <w:marRight w:val="0"/>
          <w:marTop w:val="120"/>
          <w:marBottom w:val="0"/>
          <w:divBdr>
            <w:top w:val="none" w:sz="0" w:space="0" w:color="auto"/>
            <w:left w:val="none" w:sz="0" w:space="0" w:color="auto"/>
            <w:bottom w:val="none" w:sz="0" w:space="0" w:color="auto"/>
            <w:right w:val="none" w:sz="0" w:space="0" w:color="auto"/>
          </w:divBdr>
        </w:div>
        <w:div w:id="1730690215">
          <w:marLeft w:val="547"/>
          <w:marRight w:val="0"/>
          <w:marTop w:val="120"/>
          <w:marBottom w:val="0"/>
          <w:divBdr>
            <w:top w:val="none" w:sz="0" w:space="0" w:color="auto"/>
            <w:left w:val="none" w:sz="0" w:space="0" w:color="auto"/>
            <w:bottom w:val="none" w:sz="0" w:space="0" w:color="auto"/>
            <w:right w:val="none" w:sz="0" w:space="0" w:color="auto"/>
          </w:divBdr>
        </w:div>
      </w:divsChild>
    </w:div>
    <w:div w:id="1987006271">
      <w:bodyDiv w:val="1"/>
      <w:marLeft w:val="0"/>
      <w:marRight w:val="0"/>
      <w:marTop w:val="0"/>
      <w:marBottom w:val="0"/>
      <w:divBdr>
        <w:top w:val="none" w:sz="0" w:space="0" w:color="auto"/>
        <w:left w:val="none" w:sz="0" w:space="0" w:color="auto"/>
        <w:bottom w:val="none" w:sz="0" w:space="0" w:color="auto"/>
        <w:right w:val="none" w:sz="0" w:space="0" w:color="auto"/>
      </w:divBdr>
    </w:div>
    <w:div w:id="1990354423">
      <w:bodyDiv w:val="1"/>
      <w:marLeft w:val="0"/>
      <w:marRight w:val="0"/>
      <w:marTop w:val="0"/>
      <w:marBottom w:val="0"/>
      <w:divBdr>
        <w:top w:val="none" w:sz="0" w:space="0" w:color="auto"/>
        <w:left w:val="none" w:sz="0" w:space="0" w:color="auto"/>
        <w:bottom w:val="none" w:sz="0" w:space="0" w:color="auto"/>
        <w:right w:val="none" w:sz="0" w:space="0" w:color="auto"/>
      </w:divBdr>
      <w:divsChild>
        <w:div w:id="620112220">
          <w:marLeft w:val="547"/>
          <w:marRight w:val="0"/>
          <w:marTop w:val="144"/>
          <w:marBottom w:val="0"/>
          <w:divBdr>
            <w:top w:val="none" w:sz="0" w:space="0" w:color="auto"/>
            <w:left w:val="none" w:sz="0" w:space="0" w:color="auto"/>
            <w:bottom w:val="none" w:sz="0" w:space="0" w:color="auto"/>
            <w:right w:val="none" w:sz="0" w:space="0" w:color="auto"/>
          </w:divBdr>
        </w:div>
        <w:div w:id="631835672">
          <w:marLeft w:val="547"/>
          <w:marRight w:val="0"/>
          <w:marTop w:val="144"/>
          <w:marBottom w:val="0"/>
          <w:divBdr>
            <w:top w:val="none" w:sz="0" w:space="0" w:color="auto"/>
            <w:left w:val="none" w:sz="0" w:space="0" w:color="auto"/>
            <w:bottom w:val="none" w:sz="0" w:space="0" w:color="auto"/>
            <w:right w:val="none" w:sz="0" w:space="0" w:color="auto"/>
          </w:divBdr>
        </w:div>
        <w:div w:id="815727974">
          <w:marLeft w:val="547"/>
          <w:marRight w:val="0"/>
          <w:marTop w:val="144"/>
          <w:marBottom w:val="0"/>
          <w:divBdr>
            <w:top w:val="none" w:sz="0" w:space="0" w:color="auto"/>
            <w:left w:val="none" w:sz="0" w:space="0" w:color="auto"/>
            <w:bottom w:val="none" w:sz="0" w:space="0" w:color="auto"/>
            <w:right w:val="none" w:sz="0" w:space="0" w:color="auto"/>
          </w:divBdr>
        </w:div>
        <w:div w:id="1498492869">
          <w:marLeft w:val="547"/>
          <w:marRight w:val="0"/>
          <w:marTop w:val="144"/>
          <w:marBottom w:val="0"/>
          <w:divBdr>
            <w:top w:val="none" w:sz="0" w:space="0" w:color="auto"/>
            <w:left w:val="none" w:sz="0" w:space="0" w:color="auto"/>
            <w:bottom w:val="none" w:sz="0" w:space="0" w:color="auto"/>
            <w:right w:val="none" w:sz="0" w:space="0" w:color="auto"/>
          </w:divBdr>
        </w:div>
        <w:div w:id="1863543646">
          <w:marLeft w:val="547"/>
          <w:marRight w:val="0"/>
          <w:marTop w:val="144"/>
          <w:marBottom w:val="0"/>
          <w:divBdr>
            <w:top w:val="none" w:sz="0" w:space="0" w:color="auto"/>
            <w:left w:val="none" w:sz="0" w:space="0" w:color="auto"/>
            <w:bottom w:val="none" w:sz="0" w:space="0" w:color="auto"/>
            <w:right w:val="none" w:sz="0" w:space="0" w:color="auto"/>
          </w:divBdr>
        </w:div>
        <w:div w:id="1871792738">
          <w:marLeft w:val="547"/>
          <w:marRight w:val="0"/>
          <w:marTop w:val="144"/>
          <w:marBottom w:val="0"/>
          <w:divBdr>
            <w:top w:val="none" w:sz="0" w:space="0" w:color="auto"/>
            <w:left w:val="none" w:sz="0" w:space="0" w:color="auto"/>
            <w:bottom w:val="none" w:sz="0" w:space="0" w:color="auto"/>
            <w:right w:val="none" w:sz="0" w:space="0" w:color="auto"/>
          </w:divBdr>
        </w:div>
        <w:div w:id="1874538874">
          <w:marLeft w:val="547"/>
          <w:marRight w:val="0"/>
          <w:marTop w:val="144"/>
          <w:marBottom w:val="0"/>
          <w:divBdr>
            <w:top w:val="none" w:sz="0" w:space="0" w:color="auto"/>
            <w:left w:val="none" w:sz="0" w:space="0" w:color="auto"/>
            <w:bottom w:val="none" w:sz="0" w:space="0" w:color="auto"/>
            <w:right w:val="none" w:sz="0" w:space="0" w:color="auto"/>
          </w:divBdr>
        </w:div>
      </w:divsChild>
    </w:div>
    <w:div w:id="2021589447">
      <w:bodyDiv w:val="1"/>
      <w:marLeft w:val="0"/>
      <w:marRight w:val="0"/>
      <w:marTop w:val="0"/>
      <w:marBottom w:val="0"/>
      <w:divBdr>
        <w:top w:val="none" w:sz="0" w:space="0" w:color="auto"/>
        <w:left w:val="none" w:sz="0" w:space="0" w:color="auto"/>
        <w:bottom w:val="none" w:sz="0" w:space="0" w:color="auto"/>
        <w:right w:val="none" w:sz="0" w:space="0" w:color="auto"/>
      </w:divBdr>
    </w:div>
    <w:div w:id="2032298032">
      <w:bodyDiv w:val="1"/>
      <w:marLeft w:val="0"/>
      <w:marRight w:val="0"/>
      <w:marTop w:val="0"/>
      <w:marBottom w:val="0"/>
      <w:divBdr>
        <w:top w:val="none" w:sz="0" w:space="0" w:color="auto"/>
        <w:left w:val="none" w:sz="0" w:space="0" w:color="auto"/>
        <w:bottom w:val="none" w:sz="0" w:space="0" w:color="auto"/>
        <w:right w:val="none" w:sz="0" w:space="0" w:color="auto"/>
      </w:divBdr>
      <w:divsChild>
        <w:div w:id="1810585906">
          <w:marLeft w:val="0"/>
          <w:marRight w:val="0"/>
          <w:marTop w:val="0"/>
          <w:marBottom w:val="0"/>
          <w:divBdr>
            <w:top w:val="none" w:sz="0" w:space="0" w:color="auto"/>
            <w:left w:val="none" w:sz="0" w:space="0" w:color="auto"/>
            <w:bottom w:val="none" w:sz="0" w:space="0" w:color="auto"/>
            <w:right w:val="none" w:sz="0" w:space="0" w:color="auto"/>
          </w:divBdr>
          <w:divsChild>
            <w:div w:id="226771811">
              <w:marLeft w:val="0"/>
              <w:marRight w:val="0"/>
              <w:marTop w:val="0"/>
              <w:marBottom w:val="0"/>
              <w:divBdr>
                <w:top w:val="none" w:sz="0" w:space="0" w:color="auto"/>
                <w:left w:val="none" w:sz="0" w:space="0" w:color="auto"/>
                <w:bottom w:val="none" w:sz="0" w:space="0" w:color="auto"/>
                <w:right w:val="none" w:sz="0" w:space="0" w:color="auto"/>
              </w:divBdr>
            </w:div>
            <w:div w:id="341667521">
              <w:marLeft w:val="0"/>
              <w:marRight w:val="0"/>
              <w:marTop w:val="0"/>
              <w:marBottom w:val="0"/>
              <w:divBdr>
                <w:top w:val="none" w:sz="0" w:space="0" w:color="auto"/>
                <w:left w:val="none" w:sz="0" w:space="0" w:color="auto"/>
                <w:bottom w:val="none" w:sz="0" w:space="0" w:color="auto"/>
                <w:right w:val="none" w:sz="0" w:space="0" w:color="auto"/>
              </w:divBdr>
            </w:div>
            <w:div w:id="416247977">
              <w:marLeft w:val="0"/>
              <w:marRight w:val="0"/>
              <w:marTop w:val="0"/>
              <w:marBottom w:val="0"/>
              <w:divBdr>
                <w:top w:val="none" w:sz="0" w:space="0" w:color="auto"/>
                <w:left w:val="none" w:sz="0" w:space="0" w:color="auto"/>
                <w:bottom w:val="none" w:sz="0" w:space="0" w:color="auto"/>
                <w:right w:val="none" w:sz="0" w:space="0" w:color="auto"/>
              </w:divBdr>
            </w:div>
            <w:div w:id="1133719855">
              <w:marLeft w:val="0"/>
              <w:marRight w:val="0"/>
              <w:marTop w:val="0"/>
              <w:marBottom w:val="0"/>
              <w:divBdr>
                <w:top w:val="none" w:sz="0" w:space="0" w:color="auto"/>
                <w:left w:val="none" w:sz="0" w:space="0" w:color="auto"/>
                <w:bottom w:val="none" w:sz="0" w:space="0" w:color="auto"/>
                <w:right w:val="none" w:sz="0" w:space="0" w:color="auto"/>
              </w:divBdr>
            </w:div>
            <w:div w:id="1201286990">
              <w:marLeft w:val="0"/>
              <w:marRight w:val="0"/>
              <w:marTop w:val="0"/>
              <w:marBottom w:val="0"/>
              <w:divBdr>
                <w:top w:val="none" w:sz="0" w:space="0" w:color="auto"/>
                <w:left w:val="none" w:sz="0" w:space="0" w:color="auto"/>
                <w:bottom w:val="none" w:sz="0" w:space="0" w:color="auto"/>
                <w:right w:val="none" w:sz="0" w:space="0" w:color="auto"/>
              </w:divBdr>
            </w:div>
            <w:div w:id="1206257937">
              <w:marLeft w:val="0"/>
              <w:marRight w:val="0"/>
              <w:marTop w:val="0"/>
              <w:marBottom w:val="0"/>
              <w:divBdr>
                <w:top w:val="none" w:sz="0" w:space="0" w:color="auto"/>
                <w:left w:val="none" w:sz="0" w:space="0" w:color="auto"/>
                <w:bottom w:val="none" w:sz="0" w:space="0" w:color="auto"/>
                <w:right w:val="none" w:sz="0" w:space="0" w:color="auto"/>
              </w:divBdr>
            </w:div>
            <w:div w:id="1481117994">
              <w:marLeft w:val="0"/>
              <w:marRight w:val="0"/>
              <w:marTop w:val="0"/>
              <w:marBottom w:val="0"/>
              <w:divBdr>
                <w:top w:val="none" w:sz="0" w:space="0" w:color="auto"/>
                <w:left w:val="none" w:sz="0" w:space="0" w:color="auto"/>
                <w:bottom w:val="none" w:sz="0" w:space="0" w:color="auto"/>
                <w:right w:val="none" w:sz="0" w:space="0" w:color="auto"/>
              </w:divBdr>
            </w:div>
            <w:div w:id="1493983222">
              <w:marLeft w:val="0"/>
              <w:marRight w:val="0"/>
              <w:marTop w:val="0"/>
              <w:marBottom w:val="0"/>
              <w:divBdr>
                <w:top w:val="none" w:sz="0" w:space="0" w:color="auto"/>
                <w:left w:val="none" w:sz="0" w:space="0" w:color="auto"/>
                <w:bottom w:val="none" w:sz="0" w:space="0" w:color="auto"/>
                <w:right w:val="none" w:sz="0" w:space="0" w:color="auto"/>
              </w:divBdr>
            </w:div>
            <w:div w:id="1881161177">
              <w:marLeft w:val="0"/>
              <w:marRight w:val="0"/>
              <w:marTop w:val="0"/>
              <w:marBottom w:val="0"/>
              <w:divBdr>
                <w:top w:val="none" w:sz="0" w:space="0" w:color="auto"/>
                <w:left w:val="none" w:sz="0" w:space="0" w:color="auto"/>
                <w:bottom w:val="none" w:sz="0" w:space="0" w:color="auto"/>
                <w:right w:val="none" w:sz="0" w:space="0" w:color="auto"/>
              </w:divBdr>
            </w:div>
            <w:div w:id="1992559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ference.medscape.com/guide/obstetrics-gynecolog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www.acog.org/clinical/clinical-guidance/committee-opinion/articles/2019/02/emergent-therapy-for-acute-onset-severe-hypertension-during-pregnancy-and-the-postpartum-period"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17525-C4E1-42DA-8348-5AFACF703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9710</TotalTime>
  <Pages>144</Pages>
  <Words>50655</Words>
  <Characters>288738</Characters>
  <Application>Microsoft Office Word</Application>
  <DocSecurity>0</DocSecurity>
  <Lines>2406</Lines>
  <Paragraphs>677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338716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Meiram</dc:creator>
  <cp:lastModifiedBy>user</cp:lastModifiedBy>
  <cp:revision>59</cp:revision>
  <cp:lastPrinted>2020-05-28T05:24:00Z</cp:lastPrinted>
  <dcterms:created xsi:type="dcterms:W3CDTF">2020-05-16T10:30:00Z</dcterms:created>
  <dcterms:modified xsi:type="dcterms:W3CDTF">2023-12-21T09:39:00Z</dcterms:modified>
</cp:coreProperties>
</file>